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01465" w14:textId="498B2A8B" w:rsidR="003E28BC" w:rsidRPr="00B313FC" w:rsidRDefault="00E50664" w:rsidP="00364E0E">
      <w:pPr>
        <w:spacing w:after="0" w:line="240" w:lineRule="auto"/>
        <w:jc w:val="center"/>
        <w:rPr>
          <w:rFonts w:cstheme="minorHAnsi"/>
          <w:b/>
        </w:rPr>
      </w:pPr>
      <w:r w:rsidRPr="00B313FC">
        <w:rPr>
          <w:rFonts w:cstheme="minorHAnsi"/>
          <w:b/>
        </w:rPr>
        <w:t>M</w:t>
      </w:r>
      <w:bookmarkStart w:id="0" w:name="_GoBack"/>
      <w:bookmarkEnd w:id="0"/>
      <w:r w:rsidRPr="00B313FC">
        <w:rPr>
          <w:rFonts w:cstheme="minorHAnsi"/>
          <w:b/>
        </w:rPr>
        <w:t>easuring</w:t>
      </w:r>
      <w:r w:rsidR="00655578" w:rsidRPr="00B313FC">
        <w:rPr>
          <w:rFonts w:cstheme="minorHAnsi"/>
          <w:b/>
        </w:rPr>
        <w:t xml:space="preserve"> Safety </w:t>
      </w:r>
      <w:r w:rsidR="007C69F1" w:rsidRPr="00B313FC">
        <w:rPr>
          <w:rFonts w:cstheme="minorHAnsi"/>
          <w:b/>
        </w:rPr>
        <w:t>Perceptions</w:t>
      </w:r>
      <w:r w:rsidR="00655578" w:rsidRPr="00B313FC">
        <w:rPr>
          <w:rFonts w:cstheme="minorHAnsi"/>
          <w:b/>
        </w:rPr>
        <w:t xml:space="preserve"> </w:t>
      </w:r>
      <w:r w:rsidR="001D1EE3" w:rsidRPr="00B313FC">
        <w:rPr>
          <w:rFonts w:cstheme="minorHAnsi"/>
          <w:b/>
        </w:rPr>
        <w:t xml:space="preserve">of </w:t>
      </w:r>
      <w:r w:rsidRPr="00B313FC">
        <w:rPr>
          <w:rFonts w:cstheme="minorHAnsi"/>
          <w:b/>
        </w:rPr>
        <w:t xml:space="preserve">the affected population </w:t>
      </w:r>
      <w:r w:rsidR="00B313FC">
        <w:rPr>
          <w:rFonts w:cstheme="minorHAnsi"/>
          <w:b/>
        </w:rPr>
        <w:t>on accessing and using services/facilities</w:t>
      </w:r>
    </w:p>
    <w:p w14:paraId="7AE746D5" w14:textId="77777777" w:rsidR="00655578" w:rsidRPr="00B313FC" w:rsidRDefault="00655578" w:rsidP="00655578">
      <w:pPr>
        <w:spacing w:after="0" w:line="240" w:lineRule="auto"/>
        <w:ind w:right="-421"/>
        <w:rPr>
          <w:rFonts w:cstheme="minorHAnsi"/>
        </w:rPr>
      </w:pPr>
    </w:p>
    <w:p w14:paraId="7734ACBD" w14:textId="681ED1D6" w:rsidR="00185BEC" w:rsidRPr="00B313FC" w:rsidRDefault="00185BEC" w:rsidP="00655578">
      <w:pPr>
        <w:spacing w:after="0" w:line="240" w:lineRule="auto"/>
        <w:ind w:right="-421"/>
        <w:rPr>
          <w:rFonts w:cstheme="minorHAnsi"/>
        </w:rPr>
      </w:pPr>
      <w:r w:rsidRPr="00B313FC">
        <w:rPr>
          <w:rFonts w:cstheme="minorHAnsi"/>
        </w:rPr>
        <w:t xml:space="preserve">The Safety Perceptions exercise is a monitoring and evaluation tool designed to provide information on how safe </w:t>
      </w:r>
      <w:r w:rsidR="00E50664" w:rsidRPr="00B313FC">
        <w:rPr>
          <w:rFonts w:cstheme="minorHAnsi"/>
        </w:rPr>
        <w:t>the affected population i.e. women, girls and boys</w:t>
      </w:r>
      <w:r w:rsidRPr="00B313FC">
        <w:rPr>
          <w:rFonts w:cstheme="minorHAnsi"/>
        </w:rPr>
        <w:t xml:space="preserve"> feel accessing </w:t>
      </w:r>
      <w:r w:rsidR="00B313FC">
        <w:rPr>
          <w:rFonts w:cstheme="minorHAnsi"/>
        </w:rPr>
        <w:t>and using services</w:t>
      </w:r>
      <w:r w:rsidRPr="00B313FC">
        <w:rPr>
          <w:rFonts w:cstheme="minorHAnsi"/>
        </w:rPr>
        <w:t xml:space="preserve">. </w:t>
      </w:r>
      <w:r w:rsidR="00B313FC">
        <w:rPr>
          <w:rFonts w:cstheme="minorHAnsi"/>
        </w:rPr>
        <w:t xml:space="preserve">This activity could be conducted to identify GBV risks related to services/facilities in planning stage and also for monitoring and evaluating the GBV risk mitigation interventions. </w:t>
      </w:r>
    </w:p>
    <w:p w14:paraId="528BDE66" w14:textId="77777777" w:rsidR="00364E0E" w:rsidRPr="00B313FC" w:rsidRDefault="00364E0E" w:rsidP="00655578">
      <w:pPr>
        <w:spacing w:after="0" w:line="240" w:lineRule="auto"/>
        <w:ind w:right="-421"/>
        <w:rPr>
          <w:rFonts w:cstheme="minorHAnsi"/>
        </w:rPr>
      </w:pPr>
    </w:p>
    <w:p w14:paraId="5ADFE00C" w14:textId="2549F594" w:rsidR="00364E0E" w:rsidRPr="00B313FC" w:rsidRDefault="00364E0E" w:rsidP="00655578">
      <w:pPr>
        <w:spacing w:after="0" w:line="240" w:lineRule="auto"/>
        <w:ind w:right="-421"/>
        <w:rPr>
          <w:rFonts w:cstheme="minorHAnsi"/>
        </w:rPr>
      </w:pPr>
      <w:r w:rsidRPr="00B313FC">
        <w:rPr>
          <w:rFonts w:cstheme="minorHAnsi"/>
        </w:rPr>
        <w:t>This resources includes:</w:t>
      </w:r>
    </w:p>
    <w:p w14:paraId="245F5B44" w14:textId="4DB1C90A" w:rsidR="00364E0E" w:rsidRPr="00E03EBC" w:rsidRDefault="00E03EBC" w:rsidP="00E03EBC">
      <w:pPr>
        <w:pStyle w:val="ListParagraph"/>
        <w:numPr>
          <w:ilvl w:val="0"/>
          <w:numId w:val="20"/>
        </w:numPr>
        <w:spacing w:after="0" w:line="240" w:lineRule="auto"/>
        <w:ind w:right="-421"/>
        <w:rPr>
          <w:rFonts w:cstheme="minorHAnsi"/>
        </w:rPr>
      </w:pPr>
      <w:r>
        <w:rPr>
          <w:rFonts w:cstheme="minorHAnsi"/>
        </w:rPr>
        <w:t xml:space="preserve">Sample Terms of Reference including methodology with </w:t>
      </w:r>
      <w:r w:rsidR="00364E0E" w:rsidRPr="00E03EBC">
        <w:rPr>
          <w:rFonts w:cstheme="minorHAnsi"/>
        </w:rPr>
        <w:t>guidance on</w:t>
      </w:r>
      <w:r>
        <w:rPr>
          <w:rFonts w:cstheme="minorHAnsi"/>
        </w:rPr>
        <w:t xml:space="preserve"> h</w:t>
      </w:r>
      <w:r w:rsidR="008365FD">
        <w:rPr>
          <w:rFonts w:cstheme="minorHAnsi"/>
        </w:rPr>
        <w:t>ow to conduct data collection an</w:t>
      </w:r>
      <w:r>
        <w:rPr>
          <w:rFonts w:cstheme="minorHAnsi"/>
        </w:rPr>
        <w:t>d h</w:t>
      </w:r>
      <w:r w:rsidR="00364E0E" w:rsidRPr="00E03EBC">
        <w:rPr>
          <w:rFonts w:cstheme="minorHAnsi"/>
        </w:rPr>
        <w:t>ow to prepare for</w:t>
      </w:r>
      <w:r w:rsidR="006335F8">
        <w:rPr>
          <w:rFonts w:cstheme="minorHAnsi"/>
        </w:rPr>
        <w:t xml:space="preserve"> the Safety Perception exercise;</w:t>
      </w:r>
    </w:p>
    <w:p w14:paraId="33948E83" w14:textId="2A37FFDC" w:rsidR="00364E0E" w:rsidRDefault="006335F8" w:rsidP="00364E0E">
      <w:pPr>
        <w:pStyle w:val="ListParagraph"/>
        <w:numPr>
          <w:ilvl w:val="0"/>
          <w:numId w:val="20"/>
        </w:numPr>
        <w:spacing w:after="0" w:line="240" w:lineRule="auto"/>
        <w:ind w:right="-421"/>
        <w:rPr>
          <w:rFonts w:cstheme="minorHAnsi"/>
        </w:rPr>
      </w:pPr>
      <w:r>
        <w:rPr>
          <w:rFonts w:cstheme="minorHAnsi"/>
        </w:rPr>
        <w:t>Focus Group Discussion tool; and</w:t>
      </w:r>
    </w:p>
    <w:p w14:paraId="0556E6EB" w14:textId="2C516767" w:rsidR="006335F8" w:rsidRPr="00B313FC" w:rsidRDefault="006335F8" w:rsidP="00364E0E">
      <w:pPr>
        <w:pStyle w:val="ListParagraph"/>
        <w:numPr>
          <w:ilvl w:val="0"/>
          <w:numId w:val="20"/>
        </w:numPr>
        <w:spacing w:after="0" w:line="240" w:lineRule="auto"/>
        <w:ind w:right="-421"/>
        <w:rPr>
          <w:rFonts w:cstheme="minorHAnsi"/>
        </w:rPr>
      </w:pPr>
      <w:r>
        <w:rPr>
          <w:rFonts w:cstheme="minorHAnsi"/>
        </w:rPr>
        <w:t xml:space="preserve">Individual assessments. </w:t>
      </w:r>
    </w:p>
    <w:p w14:paraId="7F0103BE" w14:textId="77777777" w:rsidR="00364E0E" w:rsidRPr="00B313FC" w:rsidRDefault="00364E0E" w:rsidP="00655578">
      <w:pPr>
        <w:spacing w:after="0" w:line="240" w:lineRule="auto"/>
        <w:ind w:right="-421"/>
        <w:rPr>
          <w:rFonts w:cstheme="minorHAnsi"/>
        </w:rPr>
      </w:pPr>
    </w:p>
    <w:p w14:paraId="1C8E0D3E" w14:textId="05E31910" w:rsidR="00364E0E" w:rsidRPr="00B313FC" w:rsidRDefault="00E03EBC" w:rsidP="00655578">
      <w:pPr>
        <w:spacing w:after="0" w:line="240" w:lineRule="auto"/>
        <w:ind w:right="-421"/>
        <w:rPr>
          <w:rFonts w:cstheme="minorHAnsi"/>
          <w:b/>
          <w:u w:val="single"/>
        </w:rPr>
      </w:pPr>
      <w:r>
        <w:rPr>
          <w:rFonts w:cstheme="minorHAnsi"/>
          <w:b/>
          <w:u w:val="single"/>
        </w:rPr>
        <w:t>Sample terms of reference</w:t>
      </w:r>
    </w:p>
    <w:p w14:paraId="76FD2D13" w14:textId="77777777" w:rsidR="00C17146" w:rsidRPr="00B313FC" w:rsidRDefault="00C17146" w:rsidP="00364E0E">
      <w:pPr>
        <w:spacing w:after="0" w:line="240" w:lineRule="auto"/>
        <w:ind w:right="-421"/>
        <w:rPr>
          <w:rFonts w:cstheme="minorHAnsi"/>
          <w:b/>
        </w:rPr>
      </w:pPr>
    </w:p>
    <w:p w14:paraId="632C68EE" w14:textId="5BE257F3" w:rsidR="00364E0E" w:rsidRDefault="008365FD" w:rsidP="00364E0E">
      <w:pPr>
        <w:spacing w:after="0" w:line="240" w:lineRule="auto"/>
        <w:ind w:right="-421"/>
        <w:rPr>
          <w:rFonts w:cstheme="minorHAnsi"/>
        </w:rPr>
      </w:pPr>
      <w:r>
        <w:rPr>
          <w:rFonts w:cstheme="minorHAnsi"/>
          <w:b/>
        </w:rPr>
        <w:t>Purpose</w:t>
      </w:r>
      <w:r>
        <w:rPr>
          <w:rFonts w:cstheme="minorHAnsi"/>
        </w:rPr>
        <w:t>:</w:t>
      </w:r>
    </w:p>
    <w:p w14:paraId="1554FDD7" w14:textId="1CA68FBE" w:rsidR="008365FD" w:rsidRPr="00B313FC" w:rsidRDefault="008365FD" w:rsidP="00364E0E">
      <w:pPr>
        <w:spacing w:after="0" w:line="240" w:lineRule="auto"/>
        <w:ind w:right="-421"/>
        <w:rPr>
          <w:rFonts w:cstheme="minorHAnsi"/>
        </w:rPr>
      </w:pPr>
      <w:r>
        <w:rPr>
          <w:rFonts w:cstheme="minorHAnsi"/>
        </w:rPr>
        <w:t xml:space="preserve">It aims to measure how safe the affected population i.e. women, girls and boys feel accessing and using services/facilities in the targeted areas. The findings will be used to address the safety concerns to improve the affected population’s access to services/facilities. </w:t>
      </w:r>
    </w:p>
    <w:p w14:paraId="34005B30" w14:textId="593946DD" w:rsidR="00364E0E" w:rsidRDefault="00364E0E" w:rsidP="00655578">
      <w:pPr>
        <w:spacing w:after="0" w:line="240" w:lineRule="auto"/>
        <w:ind w:right="-421"/>
        <w:rPr>
          <w:rFonts w:cstheme="minorHAnsi"/>
          <w:b/>
        </w:rPr>
      </w:pPr>
    </w:p>
    <w:p w14:paraId="05608047" w14:textId="5F20F746" w:rsidR="008365FD" w:rsidRPr="00B313FC" w:rsidRDefault="008365FD" w:rsidP="00655578">
      <w:pPr>
        <w:spacing w:after="0" w:line="240" w:lineRule="auto"/>
        <w:ind w:right="-421"/>
        <w:rPr>
          <w:rFonts w:cstheme="minorHAnsi"/>
          <w:b/>
        </w:rPr>
      </w:pPr>
      <w:r>
        <w:rPr>
          <w:rFonts w:cstheme="minorHAnsi"/>
          <w:b/>
        </w:rPr>
        <w:t>Scope:</w:t>
      </w:r>
    </w:p>
    <w:p w14:paraId="08D8F439" w14:textId="56193740" w:rsidR="008365FD" w:rsidRDefault="008365FD" w:rsidP="00450B59">
      <w:pPr>
        <w:spacing w:after="0" w:line="240" w:lineRule="auto"/>
        <w:ind w:right="-421"/>
        <w:jc w:val="both"/>
        <w:rPr>
          <w:rFonts w:cstheme="minorHAnsi"/>
        </w:rPr>
      </w:pPr>
      <w:r>
        <w:rPr>
          <w:rFonts w:cstheme="minorHAnsi"/>
        </w:rPr>
        <w:t>The</w:t>
      </w:r>
      <w:r w:rsidR="00450B59" w:rsidRPr="00B313FC">
        <w:rPr>
          <w:rFonts w:cstheme="minorHAnsi"/>
        </w:rPr>
        <w:t xml:space="preserve"> scope </w:t>
      </w:r>
      <w:r>
        <w:rPr>
          <w:rFonts w:cstheme="minorHAnsi"/>
        </w:rPr>
        <w:t xml:space="preserve">of this exercise is depending on the scope </w:t>
      </w:r>
      <w:r w:rsidR="00450B59" w:rsidRPr="00B313FC">
        <w:rPr>
          <w:rFonts w:cstheme="minorHAnsi"/>
        </w:rPr>
        <w:t xml:space="preserve">and scale of </w:t>
      </w:r>
      <w:r>
        <w:rPr>
          <w:rFonts w:cstheme="minorHAnsi"/>
        </w:rPr>
        <w:t>the</w:t>
      </w:r>
      <w:r w:rsidR="00450B59" w:rsidRPr="00B313FC">
        <w:rPr>
          <w:rFonts w:cstheme="minorHAnsi"/>
        </w:rPr>
        <w:t xml:space="preserve"> intervention balanced with what is realistic and feasible for </w:t>
      </w:r>
      <w:r w:rsidR="004D6A0C" w:rsidRPr="00B313FC">
        <w:rPr>
          <w:rFonts w:cstheme="minorHAnsi"/>
        </w:rPr>
        <w:t>program staff.</w:t>
      </w:r>
      <w:r w:rsidR="00672457" w:rsidRPr="00B313FC">
        <w:rPr>
          <w:rFonts w:cstheme="minorHAnsi"/>
        </w:rPr>
        <w:t xml:space="preserve"> </w:t>
      </w:r>
      <w:r>
        <w:rPr>
          <w:rFonts w:cstheme="minorHAnsi"/>
        </w:rPr>
        <w:t xml:space="preserve">This could be done in one specific location focusing on one programme </w:t>
      </w:r>
      <w:r w:rsidR="008F53CA">
        <w:rPr>
          <w:rFonts w:cstheme="minorHAnsi"/>
        </w:rPr>
        <w:t>area such as WASH or targeting multiple sectors in multiple locations</w:t>
      </w:r>
      <w:r>
        <w:rPr>
          <w:rFonts w:cstheme="minorHAnsi"/>
        </w:rPr>
        <w:t xml:space="preserve"> depending on availability </w:t>
      </w:r>
      <w:r w:rsidR="008F53CA">
        <w:rPr>
          <w:rFonts w:cstheme="minorHAnsi"/>
        </w:rPr>
        <w:t xml:space="preserve">of resources, time and the purpose of the exercise. </w:t>
      </w:r>
    </w:p>
    <w:p w14:paraId="43EB11B4" w14:textId="2C12F883" w:rsidR="008365FD" w:rsidRDefault="008365FD" w:rsidP="00450B59">
      <w:pPr>
        <w:spacing w:after="0" w:line="240" w:lineRule="auto"/>
        <w:ind w:right="-421"/>
        <w:jc w:val="both"/>
        <w:rPr>
          <w:rFonts w:cstheme="minorHAnsi"/>
        </w:rPr>
      </w:pPr>
    </w:p>
    <w:p w14:paraId="6ED4966C" w14:textId="73D3B099" w:rsidR="008365FD" w:rsidRPr="008365FD" w:rsidRDefault="008365FD" w:rsidP="00450B59">
      <w:pPr>
        <w:spacing w:after="0" w:line="240" w:lineRule="auto"/>
        <w:ind w:right="-421"/>
        <w:jc w:val="both"/>
        <w:rPr>
          <w:rFonts w:cstheme="minorHAnsi"/>
          <w:b/>
        </w:rPr>
      </w:pPr>
      <w:r w:rsidRPr="008365FD">
        <w:rPr>
          <w:rFonts w:cstheme="minorHAnsi"/>
          <w:b/>
        </w:rPr>
        <w:t xml:space="preserve">Methodologies: </w:t>
      </w:r>
    </w:p>
    <w:p w14:paraId="32ECAD4C" w14:textId="3E528057" w:rsidR="00450B59" w:rsidRPr="00B313FC" w:rsidRDefault="008F53CA" w:rsidP="00450B59">
      <w:pPr>
        <w:spacing w:after="0" w:line="240" w:lineRule="auto"/>
        <w:ind w:right="-421"/>
        <w:jc w:val="both"/>
        <w:rPr>
          <w:rFonts w:cstheme="minorHAnsi"/>
        </w:rPr>
      </w:pPr>
      <w:r w:rsidRPr="00B313FC">
        <w:rPr>
          <w:rFonts w:cstheme="minorHAnsi"/>
        </w:rPr>
        <w:t>The Safety Perception exercise includes Focus Group Discussion (FGDs) and individual assessments</w:t>
      </w:r>
      <w:r w:rsidR="006335F8">
        <w:rPr>
          <w:rFonts w:cstheme="minorHAnsi"/>
        </w:rPr>
        <w:t xml:space="preserve"> at minimum</w:t>
      </w:r>
      <w:r w:rsidRPr="00B313FC">
        <w:rPr>
          <w:rFonts w:cstheme="minorHAnsi"/>
        </w:rPr>
        <w:t>.</w:t>
      </w:r>
      <w:r w:rsidR="002F2482">
        <w:rPr>
          <w:rFonts w:cstheme="minorHAnsi"/>
        </w:rPr>
        <w:t xml:space="preserve"> Another methodologies such as key in</w:t>
      </w:r>
      <w:r w:rsidR="006335F8">
        <w:rPr>
          <w:rFonts w:cstheme="minorHAnsi"/>
        </w:rPr>
        <w:t xml:space="preserve">formant interviews could be added depending on the purpose, time and capacity. </w:t>
      </w:r>
      <w:r w:rsidRPr="00B313FC">
        <w:rPr>
          <w:rFonts w:cstheme="minorHAnsi"/>
        </w:rPr>
        <w:t xml:space="preserve"> </w:t>
      </w:r>
      <w:r>
        <w:rPr>
          <w:rFonts w:cstheme="minorHAnsi"/>
        </w:rPr>
        <w:t>T</w:t>
      </w:r>
      <w:r w:rsidRPr="00B313FC">
        <w:rPr>
          <w:rFonts w:cstheme="minorHAnsi"/>
        </w:rPr>
        <w:t xml:space="preserve">he number of FGDs and individual assessments </w:t>
      </w:r>
      <w:r>
        <w:rPr>
          <w:rFonts w:cstheme="minorHAnsi"/>
        </w:rPr>
        <w:t xml:space="preserve">need to be adjusted depending on the purpose, risk mitigation measures taken and the targeted services/facilities for this exercise. </w:t>
      </w:r>
      <w:r w:rsidR="007C58E6">
        <w:rPr>
          <w:rFonts w:cstheme="minorHAnsi"/>
        </w:rPr>
        <w:t xml:space="preserve">The sample FGD guide includes list of questions but this needs to be </w:t>
      </w:r>
      <w:r w:rsidR="00BF4795">
        <w:rPr>
          <w:rFonts w:cstheme="minorHAnsi"/>
        </w:rPr>
        <w:t xml:space="preserve">adjusted depending on the target participants. The separate FGD guide with slightly different questions for girls, boys, women and men are recommended. Make sure to ask only questions that are relevant to the purpose of the exercise and relevant to the targeted participants. </w:t>
      </w:r>
    </w:p>
    <w:p w14:paraId="493B2B15" w14:textId="77777777" w:rsidR="00A45002" w:rsidRPr="00B313FC" w:rsidRDefault="00A45002" w:rsidP="00450B59">
      <w:pPr>
        <w:spacing w:after="0" w:line="240" w:lineRule="auto"/>
        <w:ind w:right="-421"/>
        <w:jc w:val="both"/>
        <w:rPr>
          <w:rFonts w:cstheme="minorHAnsi"/>
        </w:rPr>
      </w:pPr>
    </w:p>
    <w:p w14:paraId="7DF09626" w14:textId="04F3D18E" w:rsidR="00A45002" w:rsidRPr="00B313FC" w:rsidRDefault="00A45002" w:rsidP="00450B59">
      <w:pPr>
        <w:spacing w:after="0" w:line="240" w:lineRule="auto"/>
        <w:ind w:right="-421"/>
        <w:jc w:val="both"/>
        <w:rPr>
          <w:rFonts w:cstheme="minorHAnsi"/>
        </w:rPr>
      </w:pPr>
      <w:r w:rsidRPr="00B313FC">
        <w:rPr>
          <w:rFonts w:cstheme="minorHAnsi"/>
        </w:rPr>
        <w:t xml:space="preserve">For both FGDs and individual assessments, it is important to note that all questions ask </w:t>
      </w:r>
      <w:r w:rsidR="00656AF6" w:rsidRPr="00B313FC">
        <w:rPr>
          <w:rFonts w:cstheme="minorHAnsi"/>
        </w:rPr>
        <w:t xml:space="preserve">about safety perceptions of </w:t>
      </w:r>
      <w:r w:rsidRPr="00B313FC">
        <w:rPr>
          <w:rFonts w:cstheme="minorHAnsi"/>
        </w:rPr>
        <w:t xml:space="preserve">women and girls </w:t>
      </w:r>
      <w:r w:rsidR="00656AF6" w:rsidRPr="00B313FC">
        <w:rPr>
          <w:rFonts w:cstheme="minorHAnsi"/>
          <w:b/>
          <w:i/>
        </w:rPr>
        <w:t>at a community level</w:t>
      </w:r>
      <w:r w:rsidR="00656AF6" w:rsidRPr="00B313FC">
        <w:rPr>
          <w:rFonts w:cstheme="minorHAnsi"/>
        </w:rPr>
        <w:t>, not at an individual level. Participants are welcome to share their individual thoughts, but the goal, especially in the FGDs is to better understand community-level perceptions.</w:t>
      </w:r>
      <w:r w:rsidRPr="00B313FC">
        <w:rPr>
          <w:rFonts w:cstheme="minorHAnsi"/>
        </w:rPr>
        <w:t xml:space="preserve"> </w:t>
      </w:r>
    </w:p>
    <w:p w14:paraId="56FFC604" w14:textId="77777777" w:rsidR="00450B59" w:rsidRPr="00B313FC" w:rsidRDefault="00450B59" w:rsidP="00450B59">
      <w:pPr>
        <w:spacing w:after="0" w:line="240" w:lineRule="auto"/>
        <w:ind w:right="-421"/>
        <w:jc w:val="both"/>
        <w:rPr>
          <w:rFonts w:cstheme="minorHAnsi"/>
        </w:rPr>
      </w:pPr>
    </w:p>
    <w:p w14:paraId="1B0D44EE" w14:textId="4DFEDDB7" w:rsidR="00450B59" w:rsidRPr="00B313FC" w:rsidRDefault="00450B59" w:rsidP="00450B59">
      <w:pPr>
        <w:spacing w:after="0" w:line="240" w:lineRule="auto"/>
        <w:ind w:right="-421"/>
        <w:jc w:val="both"/>
        <w:rPr>
          <w:rFonts w:cstheme="minorHAnsi"/>
        </w:rPr>
      </w:pPr>
      <w:r w:rsidRPr="008F53CA">
        <w:rPr>
          <w:rFonts w:cstheme="minorHAnsi"/>
          <w:u w:val="single"/>
        </w:rPr>
        <w:t>Focus Group Discussions</w:t>
      </w:r>
      <w:r w:rsidRPr="00B313FC">
        <w:rPr>
          <w:rFonts w:cstheme="minorHAnsi"/>
        </w:rPr>
        <w:t>:</w:t>
      </w:r>
    </w:p>
    <w:p w14:paraId="6EE14460" w14:textId="77777777" w:rsidR="00450B59" w:rsidRPr="00B313FC" w:rsidRDefault="00450B59" w:rsidP="008C5166">
      <w:pPr>
        <w:pStyle w:val="ListParagraph"/>
        <w:numPr>
          <w:ilvl w:val="0"/>
          <w:numId w:val="17"/>
        </w:numPr>
        <w:spacing w:after="0" w:line="240" w:lineRule="auto"/>
        <w:ind w:right="-421"/>
        <w:jc w:val="both"/>
        <w:rPr>
          <w:rFonts w:cstheme="minorHAnsi"/>
        </w:rPr>
      </w:pPr>
      <w:r w:rsidRPr="00B313FC">
        <w:rPr>
          <w:rFonts w:cstheme="minorHAnsi"/>
        </w:rPr>
        <w:t>Convene 12 to 15 participants at maximum per group.</w:t>
      </w:r>
    </w:p>
    <w:p w14:paraId="4DEB3630" w14:textId="77777777" w:rsidR="00450B59" w:rsidRPr="00B313FC" w:rsidRDefault="00450B59" w:rsidP="008C5166">
      <w:pPr>
        <w:pStyle w:val="ListParagraph"/>
        <w:numPr>
          <w:ilvl w:val="0"/>
          <w:numId w:val="17"/>
        </w:numPr>
        <w:spacing w:after="0" w:line="240" w:lineRule="auto"/>
        <w:ind w:right="-421"/>
        <w:jc w:val="both"/>
        <w:rPr>
          <w:rFonts w:cstheme="minorHAnsi"/>
        </w:rPr>
      </w:pPr>
      <w:r w:rsidRPr="00B313FC">
        <w:rPr>
          <w:rFonts w:cstheme="minorHAnsi"/>
        </w:rPr>
        <w:t>Ensure at least 1 facilitator, 1 note taker and 1 translator (if needed) per group. Match gender of facilitators, note taker and translator to gender of group.</w:t>
      </w:r>
    </w:p>
    <w:p w14:paraId="6665F692" w14:textId="55B996BD" w:rsidR="004D6A0C" w:rsidRDefault="00450B59" w:rsidP="004D6A0C">
      <w:pPr>
        <w:pStyle w:val="ListParagraph"/>
        <w:numPr>
          <w:ilvl w:val="0"/>
          <w:numId w:val="17"/>
        </w:numPr>
        <w:spacing w:after="0" w:line="240" w:lineRule="auto"/>
        <w:ind w:right="-421"/>
        <w:jc w:val="both"/>
        <w:rPr>
          <w:rFonts w:cstheme="minorHAnsi"/>
        </w:rPr>
      </w:pPr>
      <w:r w:rsidRPr="00B313FC">
        <w:rPr>
          <w:rFonts w:cstheme="minorHAnsi"/>
        </w:rPr>
        <w:t>Plan for 1</w:t>
      </w:r>
      <w:r w:rsidR="00BF4795">
        <w:rPr>
          <w:rFonts w:cstheme="minorHAnsi"/>
        </w:rPr>
        <w:t xml:space="preserve"> hour</w:t>
      </w:r>
      <w:r w:rsidRPr="00B313FC">
        <w:rPr>
          <w:rFonts w:cstheme="minorHAnsi"/>
        </w:rPr>
        <w:t xml:space="preserve"> per FGD with </w:t>
      </w:r>
      <w:r w:rsidR="00656AF6" w:rsidRPr="00B313FC">
        <w:rPr>
          <w:rFonts w:cstheme="minorHAnsi"/>
        </w:rPr>
        <w:t>1 hour being actual discussion and 30</w:t>
      </w:r>
      <w:r w:rsidRPr="00B313FC">
        <w:rPr>
          <w:rFonts w:cstheme="minorHAnsi"/>
        </w:rPr>
        <w:t xml:space="preserve"> minutes accounting for late-comers, introductions, </w:t>
      </w:r>
      <w:r w:rsidR="00656AF6" w:rsidRPr="00B313FC">
        <w:rPr>
          <w:rFonts w:cstheme="minorHAnsi"/>
        </w:rPr>
        <w:t xml:space="preserve">time for translation </w:t>
      </w:r>
      <w:r w:rsidRPr="00B313FC">
        <w:rPr>
          <w:rFonts w:cstheme="minorHAnsi"/>
        </w:rPr>
        <w:t>etc.</w:t>
      </w:r>
      <w:r w:rsidR="004D6A0C" w:rsidRPr="00B313FC">
        <w:rPr>
          <w:rFonts w:cstheme="minorHAnsi"/>
        </w:rPr>
        <w:t xml:space="preserve"> Plan for an additional 30 minutes per FGD to review and finalize notes and observations by the facilitator, note-taker and translator.</w:t>
      </w:r>
      <w:r w:rsidR="008F53CA">
        <w:rPr>
          <w:rFonts w:cstheme="minorHAnsi"/>
        </w:rPr>
        <w:t xml:space="preserve"> </w:t>
      </w:r>
    </w:p>
    <w:p w14:paraId="1C2FA8BA" w14:textId="29F9048E" w:rsidR="004D6A0C" w:rsidRPr="00B313FC" w:rsidRDefault="004D6A0C" w:rsidP="00450B59">
      <w:pPr>
        <w:pStyle w:val="ListParagraph"/>
        <w:numPr>
          <w:ilvl w:val="0"/>
          <w:numId w:val="17"/>
        </w:numPr>
        <w:spacing w:after="0" w:line="240" w:lineRule="auto"/>
        <w:ind w:right="-421"/>
        <w:jc w:val="both"/>
        <w:rPr>
          <w:rFonts w:cstheme="minorHAnsi"/>
        </w:rPr>
      </w:pPr>
      <w:r w:rsidRPr="00B313FC">
        <w:rPr>
          <w:rFonts w:cstheme="minorHAnsi"/>
        </w:rPr>
        <w:t xml:space="preserve">FGD participants will most likely be a convenience sample, meaning participants will learn about the exercise through word of mouth or invitation. Seek to recruit participants beyond individuals who are already engaged and involved in existing community, governance and civil society structures. Doing so will give a more realistic picture of who is using or not using WASH facilities and why. </w:t>
      </w:r>
    </w:p>
    <w:p w14:paraId="3CADD120" w14:textId="733C7D2E" w:rsidR="004D6A0C" w:rsidRPr="00B313FC" w:rsidRDefault="004D6A0C" w:rsidP="00450B59">
      <w:pPr>
        <w:pStyle w:val="ListParagraph"/>
        <w:numPr>
          <w:ilvl w:val="0"/>
          <w:numId w:val="17"/>
        </w:numPr>
        <w:spacing w:after="0" w:line="240" w:lineRule="auto"/>
        <w:ind w:right="-421"/>
        <w:jc w:val="both"/>
        <w:rPr>
          <w:rFonts w:cstheme="minorHAnsi"/>
        </w:rPr>
      </w:pPr>
      <w:r w:rsidRPr="00B313FC">
        <w:rPr>
          <w:rFonts w:cstheme="minorHAnsi"/>
        </w:rPr>
        <w:t xml:space="preserve">Always seek informed consent. </w:t>
      </w:r>
    </w:p>
    <w:p w14:paraId="605D8F17" w14:textId="07C142E3" w:rsidR="00450B59" w:rsidRPr="00B313FC" w:rsidRDefault="00450B59" w:rsidP="00450B59">
      <w:pPr>
        <w:pStyle w:val="ListParagraph"/>
        <w:numPr>
          <w:ilvl w:val="0"/>
          <w:numId w:val="17"/>
        </w:numPr>
        <w:spacing w:after="0" w:line="240" w:lineRule="auto"/>
        <w:ind w:right="-421"/>
        <w:jc w:val="both"/>
        <w:rPr>
          <w:rFonts w:cstheme="minorHAnsi"/>
        </w:rPr>
      </w:pPr>
      <w:r w:rsidRPr="00B313FC">
        <w:rPr>
          <w:rFonts w:cstheme="minorHAnsi"/>
        </w:rPr>
        <w:lastRenderedPageBreak/>
        <w:t>Disaggregate groups by age and gender at a minimum. Good practice indicate</w:t>
      </w:r>
      <w:r w:rsidR="004D6A0C" w:rsidRPr="00B313FC">
        <w:rPr>
          <w:rFonts w:cstheme="minorHAnsi"/>
        </w:rPr>
        <w:t>s</w:t>
      </w:r>
      <w:r w:rsidRPr="00B313FC">
        <w:rPr>
          <w:rFonts w:cstheme="minorHAnsi"/>
        </w:rPr>
        <w:t xml:space="preserve"> further disaggregating groups based on local and contextual factors such as shelter location/sector, marital status, tribe, physical or intellectual ability, caretakers etc. Discussions are richest when participants feel safe and free of judgment – from facilitators and from other participants - to voice their opinions.</w:t>
      </w:r>
    </w:p>
    <w:p w14:paraId="0B68F136" w14:textId="1F65C8F1" w:rsidR="00655578" w:rsidRPr="008F53CA" w:rsidRDefault="008F53CA" w:rsidP="008F53CA">
      <w:pPr>
        <w:pStyle w:val="ListParagraph"/>
        <w:numPr>
          <w:ilvl w:val="0"/>
          <w:numId w:val="17"/>
        </w:numPr>
        <w:spacing w:after="0" w:line="240" w:lineRule="auto"/>
        <w:ind w:right="-421"/>
        <w:rPr>
          <w:rFonts w:cstheme="minorHAnsi"/>
        </w:rPr>
      </w:pPr>
      <w:r w:rsidRPr="008F53CA">
        <w:rPr>
          <w:rFonts w:cstheme="minorHAnsi"/>
        </w:rPr>
        <w:t>In case of children, the recommended duration for FGD is for 30 minutes. The</w:t>
      </w:r>
      <w:r>
        <w:rPr>
          <w:rFonts w:cstheme="minorHAnsi"/>
        </w:rPr>
        <w:t xml:space="preserve"> informed consent from their caregiver is needed for children under the age of 18. Seek support from Child Protection Section or other specialists on adolescents and youth participation if you are not sure about the process of informed consent, </w:t>
      </w:r>
      <w:r w:rsidR="007C58E6">
        <w:rPr>
          <w:rFonts w:cstheme="minorHAnsi"/>
        </w:rPr>
        <w:t xml:space="preserve">the age range, </w:t>
      </w:r>
      <w:r>
        <w:rPr>
          <w:rFonts w:cstheme="minorHAnsi"/>
        </w:rPr>
        <w:t xml:space="preserve">child safeguarding or child friendly facilitation methodologies.  </w:t>
      </w:r>
      <w:r w:rsidRPr="008F53CA">
        <w:rPr>
          <w:rFonts w:cstheme="minorHAnsi"/>
        </w:rPr>
        <w:t xml:space="preserve"> </w:t>
      </w:r>
    </w:p>
    <w:p w14:paraId="013FD6AA" w14:textId="77777777" w:rsidR="008F53CA" w:rsidRPr="00B313FC" w:rsidRDefault="008F53CA" w:rsidP="00655578">
      <w:pPr>
        <w:spacing w:after="0" w:line="240" w:lineRule="auto"/>
        <w:ind w:right="-421"/>
        <w:rPr>
          <w:rFonts w:cstheme="minorHAnsi"/>
        </w:rPr>
      </w:pPr>
    </w:p>
    <w:p w14:paraId="4B215EF9" w14:textId="5CBB6415" w:rsidR="004D6A0C" w:rsidRPr="008F53CA" w:rsidRDefault="004D6A0C" w:rsidP="00185BEC">
      <w:pPr>
        <w:spacing w:after="0" w:line="240" w:lineRule="auto"/>
        <w:ind w:right="-421"/>
        <w:rPr>
          <w:rFonts w:cstheme="minorHAnsi"/>
          <w:u w:val="single"/>
        </w:rPr>
      </w:pPr>
      <w:r w:rsidRPr="008F53CA">
        <w:rPr>
          <w:rFonts w:cstheme="minorHAnsi"/>
          <w:u w:val="single"/>
        </w:rPr>
        <w:t>Individual assessments</w:t>
      </w:r>
      <w:r w:rsidR="008F53CA">
        <w:rPr>
          <w:rFonts w:cstheme="minorHAnsi"/>
          <w:u w:val="single"/>
        </w:rPr>
        <w:t>:</w:t>
      </w:r>
    </w:p>
    <w:p w14:paraId="5A4560B4" w14:textId="4C30EE82" w:rsidR="004D6A0C" w:rsidRPr="00B313FC" w:rsidRDefault="004D6A0C" w:rsidP="008C5166">
      <w:pPr>
        <w:pStyle w:val="ListParagraph"/>
        <w:numPr>
          <w:ilvl w:val="0"/>
          <w:numId w:val="18"/>
        </w:numPr>
        <w:spacing w:after="0" w:line="240" w:lineRule="auto"/>
        <w:ind w:right="-421"/>
        <w:rPr>
          <w:rFonts w:cstheme="minorHAnsi"/>
        </w:rPr>
      </w:pPr>
      <w:r w:rsidRPr="00B313FC">
        <w:rPr>
          <w:rFonts w:cstheme="minorHAnsi"/>
        </w:rPr>
        <w:t>Always seek informed consent.</w:t>
      </w:r>
    </w:p>
    <w:p w14:paraId="729B55A1" w14:textId="117DD811" w:rsidR="004D6A0C" w:rsidRPr="00B313FC" w:rsidRDefault="004D6A0C" w:rsidP="008C5166">
      <w:pPr>
        <w:pStyle w:val="ListParagraph"/>
        <w:numPr>
          <w:ilvl w:val="0"/>
          <w:numId w:val="18"/>
        </w:numPr>
        <w:spacing w:after="0" w:line="240" w:lineRule="auto"/>
        <w:ind w:right="-421"/>
        <w:rPr>
          <w:rFonts w:cstheme="minorHAnsi"/>
        </w:rPr>
      </w:pPr>
      <w:r w:rsidRPr="00B313FC">
        <w:rPr>
          <w:rFonts w:cstheme="minorHAnsi"/>
        </w:rPr>
        <w:t>Work in</w:t>
      </w:r>
      <w:r w:rsidR="005A09EC" w:rsidRPr="00B313FC">
        <w:rPr>
          <w:rFonts w:cstheme="minorHAnsi"/>
        </w:rPr>
        <w:t xml:space="preserve"> pairs </w:t>
      </w:r>
      <w:r w:rsidRPr="00B313FC">
        <w:rPr>
          <w:rFonts w:cstheme="minorHAnsi"/>
        </w:rPr>
        <w:t>when engaging participants.</w:t>
      </w:r>
    </w:p>
    <w:p w14:paraId="5662C3C4" w14:textId="12492CDF" w:rsidR="004D6A0C" w:rsidRPr="00B313FC" w:rsidRDefault="004D6A0C" w:rsidP="008C5166">
      <w:pPr>
        <w:pStyle w:val="ListParagraph"/>
        <w:numPr>
          <w:ilvl w:val="0"/>
          <w:numId w:val="18"/>
        </w:numPr>
        <w:spacing w:after="0" w:line="240" w:lineRule="auto"/>
        <w:ind w:right="-421"/>
        <w:rPr>
          <w:rFonts w:cstheme="minorHAnsi"/>
        </w:rPr>
      </w:pPr>
      <w:r w:rsidRPr="00B313FC">
        <w:rPr>
          <w:rFonts w:cstheme="minorHAnsi"/>
        </w:rPr>
        <w:t xml:space="preserve">Plan for 20 minutes per individual assessment with 10 minutes asking questions and the other 10 minutes facilitating introductions, informed consent and extra time if the participant wants to share more thoughts. </w:t>
      </w:r>
    </w:p>
    <w:p w14:paraId="454B7F0E" w14:textId="1DE9FF7F" w:rsidR="004D6A0C" w:rsidRPr="00B313FC" w:rsidRDefault="004D6A0C" w:rsidP="008C5166">
      <w:pPr>
        <w:pStyle w:val="ListParagraph"/>
        <w:numPr>
          <w:ilvl w:val="0"/>
          <w:numId w:val="18"/>
        </w:numPr>
        <w:spacing w:after="0" w:line="240" w:lineRule="auto"/>
        <w:ind w:right="-421"/>
        <w:rPr>
          <w:rFonts w:cstheme="minorHAnsi"/>
        </w:rPr>
      </w:pPr>
      <w:r w:rsidRPr="00B313FC">
        <w:rPr>
          <w:rFonts w:cstheme="minorHAnsi"/>
        </w:rPr>
        <w:t xml:space="preserve">Individual assessment participants will be a convenience sample based on who is available and willing to talk to enumerators when asked. Ensure increased diversity of participants by traveling to </w:t>
      </w:r>
      <w:r w:rsidR="002F6CCD" w:rsidRPr="00B313FC">
        <w:rPr>
          <w:rFonts w:cstheme="minorHAnsi"/>
        </w:rPr>
        <w:t>different places in your setting (e.g. health centers, short cut roads and main roads, places of worship, markets etc.) and at different times of day.</w:t>
      </w:r>
    </w:p>
    <w:p w14:paraId="2886825B" w14:textId="77777777" w:rsidR="00185BEC" w:rsidRPr="00B313FC" w:rsidRDefault="00185BEC" w:rsidP="00655578">
      <w:pPr>
        <w:spacing w:after="0" w:line="240" w:lineRule="auto"/>
        <w:ind w:right="-421"/>
        <w:rPr>
          <w:rFonts w:cstheme="minorHAnsi"/>
        </w:rPr>
      </w:pPr>
    </w:p>
    <w:p w14:paraId="3FD301F7" w14:textId="43B66F9C" w:rsidR="007C69F1" w:rsidRPr="00B313FC" w:rsidRDefault="007C69F1" w:rsidP="00655578">
      <w:pPr>
        <w:spacing w:after="0" w:line="240" w:lineRule="auto"/>
        <w:ind w:right="-421"/>
        <w:rPr>
          <w:rFonts w:cstheme="minorHAnsi"/>
          <w:b/>
          <w:u w:val="single"/>
        </w:rPr>
      </w:pPr>
      <w:r w:rsidRPr="00B313FC">
        <w:rPr>
          <w:rFonts w:cstheme="minorHAnsi"/>
          <w:b/>
          <w:u w:val="single"/>
        </w:rPr>
        <w:t>Preparing for</w:t>
      </w:r>
      <w:r w:rsidR="00C17146" w:rsidRPr="00B313FC">
        <w:rPr>
          <w:rFonts w:cstheme="minorHAnsi"/>
          <w:b/>
          <w:u w:val="single"/>
        </w:rPr>
        <w:t xml:space="preserve"> the</w:t>
      </w:r>
      <w:r w:rsidRPr="00B313FC">
        <w:rPr>
          <w:rFonts w:cstheme="minorHAnsi"/>
          <w:b/>
          <w:u w:val="single"/>
        </w:rPr>
        <w:t xml:space="preserve"> ‘Safety Perceptions’ exercise</w:t>
      </w:r>
    </w:p>
    <w:p w14:paraId="2A976870" w14:textId="2C06B23D" w:rsidR="007C69F1" w:rsidRPr="00B313FC" w:rsidRDefault="007C69F1" w:rsidP="00655578">
      <w:pPr>
        <w:spacing w:after="0" w:line="240" w:lineRule="auto"/>
        <w:ind w:right="-421"/>
        <w:rPr>
          <w:rFonts w:cstheme="minorHAnsi"/>
        </w:rPr>
      </w:pPr>
      <w:r w:rsidRPr="00B313FC">
        <w:rPr>
          <w:rFonts w:cstheme="minorHAnsi"/>
        </w:rPr>
        <w:t xml:space="preserve">Allow a realistic amount of preparation time, depending on the scope and scale your program and how many participants your program seeks to target, before launching the exercise. Ensure a minimum set of quality and safety standards are met: </w:t>
      </w:r>
    </w:p>
    <w:p w14:paraId="202CD78B" w14:textId="3340587C" w:rsidR="007C69F1" w:rsidRPr="00B313FC" w:rsidRDefault="007C69F1" w:rsidP="008C5166">
      <w:pPr>
        <w:pStyle w:val="ListParagraph"/>
        <w:numPr>
          <w:ilvl w:val="0"/>
          <w:numId w:val="15"/>
        </w:numPr>
        <w:spacing w:after="0" w:line="240" w:lineRule="auto"/>
        <w:ind w:right="-421"/>
        <w:rPr>
          <w:rFonts w:cstheme="minorHAnsi"/>
        </w:rPr>
      </w:pPr>
      <w:r w:rsidRPr="00B313FC">
        <w:rPr>
          <w:rFonts w:cstheme="minorHAnsi"/>
        </w:rPr>
        <w:t xml:space="preserve">Ensure female staff and enumerators are recruited as part of the </w:t>
      </w:r>
      <w:r w:rsidR="00FE4031" w:rsidRPr="00B313FC">
        <w:rPr>
          <w:rFonts w:cstheme="minorHAnsi"/>
        </w:rPr>
        <w:t>‘Safety Perceptions’ exercise.</w:t>
      </w:r>
    </w:p>
    <w:p w14:paraId="3E8524BB" w14:textId="1A22A43C" w:rsidR="001C10F9" w:rsidRPr="00B313FC" w:rsidRDefault="001C10F9" w:rsidP="008C5166">
      <w:pPr>
        <w:pStyle w:val="ListParagraph"/>
        <w:numPr>
          <w:ilvl w:val="0"/>
          <w:numId w:val="15"/>
        </w:numPr>
        <w:spacing w:after="0" w:line="240" w:lineRule="auto"/>
        <w:ind w:right="-421"/>
        <w:rPr>
          <w:rFonts w:cstheme="minorHAnsi"/>
        </w:rPr>
      </w:pPr>
      <w:r w:rsidRPr="00B313FC">
        <w:rPr>
          <w:rFonts w:cstheme="minorHAnsi"/>
        </w:rPr>
        <w:t>Ensure consultation with women and girls in the community during design, implementation and conclusion of the exercise</w:t>
      </w:r>
      <w:r w:rsidR="007C58E6">
        <w:rPr>
          <w:rFonts w:cstheme="minorHAnsi"/>
        </w:rPr>
        <w:t>.</w:t>
      </w:r>
    </w:p>
    <w:p w14:paraId="2C20AB87" w14:textId="3E034546" w:rsidR="007C69F1" w:rsidRDefault="007C69F1" w:rsidP="008C5166">
      <w:pPr>
        <w:pStyle w:val="ListParagraph"/>
        <w:numPr>
          <w:ilvl w:val="0"/>
          <w:numId w:val="15"/>
        </w:numPr>
        <w:spacing w:after="0" w:line="240" w:lineRule="auto"/>
        <w:ind w:right="-421"/>
        <w:rPr>
          <w:rFonts w:cstheme="minorHAnsi"/>
        </w:rPr>
      </w:pPr>
      <w:r w:rsidRPr="00B313FC">
        <w:rPr>
          <w:rFonts w:cstheme="minorHAnsi"/>
        </w:rPr>
        <w:t>Train and capacitate staff and enumerators</w:t>
      </w:r>
      <w:r w:rsidR="004D6A0C" w:rsidRPr="00B313FC">
        <w:rPr>
          <w:rFonts w:cstheme="minorHAnsi"/>
        </w:rPr>
        <w:t xml:space="preserve"> (including note-takers and translators)</w:t>
      </w:r>
      <w:r w:rsidRPr="00B313FC">
        <w:rPr>
          <w:rFonts w:cstheme="minorHAnsi"/>
        </w:rPr>
        <w:t xml:space="preserve"> on the methodology with an emphasis on role-play and practice of focus group discussion and individual interview questions</w:t>
      </w:r>
      <w:r w:rsidR="00FE4031" w:rsidRPr="00B313FC">
        <w:rPr>
          <w:rFonts w:cstheme="minorHAnsi"/>
        </w:rPr>
        <w:t>. Include training and guidance on how to safely and ethically collect information, informed consent for participation and techniques for asking sensitive questions.</w:t>
      </w:r>
    </w:p>
    <w:p w14:paraId="1E85601B" w14:textId="6B903C78" w:rsidR="007C58E6" w:rsidRPr="00B313FC" w:rsidRDefault="007C58E6" w:rsidP="008C5166">
      <w:pPr>
        <w:pStyle w:val="ListParagraph"/>
        <w:numPr>
          <w:ilvl w:val="0"/>
          <w:numId w:val="15"/>
        </w:numPr>
        <w:spacing w:after="0" w:line="240" w:lineRule="auto"/>
        <w:ind w:right="-421"/>
        <w:rPr>
          <w:rFonts w:cstheme="minorHAnsi"/>
        </w:rPr>
      </w:pPr>
      <w:r>
        <w:rPr>
          <w:rFonts w:cstheme="minorHAnsi"/>
        </w:rPr>
        <w:t xml:space="preserve">Put in place a GBV disclosure protocol in case of a GBV disclosure during the exercise. Refer the GBV pocket guide and seek support from Child Protection Section on the location specific referral information. </w:t>
      </w:r>
    </w:p>
    <w:p w14:paraId="29C96DD0" w14:textId="0B1DAE64" w:rsidR="007C69F1" w:rsidRPr="00B313FC" w:rsidRDefault="00FE4031" w:rsidP="008C5166">
      <w:pPr>
        <w:pStyle w:val="ListParagraph"/>
        <w:numPr>
          <w:ilvl w:val="0"/>
          <w:numId w:val="15"/>
        </w:numPr>
        <w:spacing w:after="0" w:line="240" w:lineRule="auto"/>
        <w:ind w:right="-421"/>
        <w:rPr>
          <w:rFonts w:cstheme="minorHAnsi"/>
        </w:rPr>
      </w:pPr>
      <w:r w:rsidRPr="00B313FC">
        <w:rPr>
          <w:rFonts w:cstheme="minorHAnsi"/>
        </w:rPr>
        <w:t xml:space="preserve">Put in place and brief staff and enumerators on agency protocols and agreements, such as a Code of Conduct. </w:t>
      </w:r>
    </w:p>
    <w:p w14:paraId="6400F8FB" w14:textId="6933C40B" w:rsidR="00FE4031" w:rsidRPr="00B313FC" w:rsidRDefault="00FE4031" w:rsidP="008C5166">
      <w:pPr>
        <w:pStyle w:val="ListParagraph"/>
        <w:numPr>
          <w:ilvl w:val="0"/>
          <w:numId w:val="15"/>
        </w:numPr>
        <w:spacing w:after="0" w:line="240" w:lineRule="auto"/>
        <w:ind w:right="-421"/>
        <w:rPr>
          <w:rFonts w:cstheme="minorHAnsi"/>
        </w:rPr>
      </w:pPr>
      <w:r w:rsidRPr="00B313FC">
        <w:rPr>
          <w:rFonts w:cstheme="minorHAnsi"/>
        </w:rPr>
        <w:t>Put in place a supervisory structure to ensure quality of data collection by enumerators and staff; this may include staff focal points providing daily de/briefings, daily review of data collection forms for errors, random shadowing of enumerators etc.</w:t>
      </w:r>
    </w:p>
    <w:p w14:paraId="1603C753" w14:textId="45B8D652" w:rsidR="001D1EE3" w:rsidRPr="00B313FC" w:rsidRDefault="00FE4031" w:rsidP="008C5166">
      <w:pPr>
        <w:pStyle w:val="ListParagraph"/>
        <w:rPr>
          <w:rFonts w:cstheme="minorHAnsi"/>
        </w:rPr>
      </w:pPr>
      <w:r w:rsidRPr="00B313FC">
        <w:rPr>
          <w:rFonts w:cstheme="minorHAnsi"/>
        </w:rPr>
        <w:t>Plan who and how collected data will be (1) cleaned and entered, for example into a database, (2) analyzed and (3) shared. Identify clear timelines and deliverables for data cleaning, entry, analysis and sharing/dissemination to ensure the information collected is used to improve programming in a timely, efficient manner.</w:t>
      </w:r>
    </w:p>
    <w:p w14:paraId="03AB258A" w14:textId="77777777" w:rsidR="00C17146" w:rsidRPr="00B313FC" w:rsidRDefault="00C17146">
      <w:pPr>
        <w:rPr>
          <w:rFonts w:cstheme="minorHAnsi"/>
          <w:b/>
        </w:rPr>
      </w:pPr>
      <w:r w:rsidRPr="00B313FC">
        <w:rPr>
          <w:rFonts w:cstheme="minorHAnsi"/>
          <w:b/>
        </w:rPr>
        <w:br w:type="page"/>
      </w:r>
    </w:p>
    <w:p w14:paraId="57CBE20B" w14:textId="4144AFF3" w:rsidR="00C17146" w:rsidRPr="00B313FC" w:rsidRDefault="00C17146" w:rsidP="008264F0">
      <w:pPr>
        <w:spacing w:after="0" w:line="240" w:lineRule="auto"/>
        <w:jc w:val="center"/>
        <w:rPr>
          <w:rFonts w:cstheme="minorHAnsi"/>
          <w:b/>
          <w:i/>
        </w:rPr>
      </w:pPr>
      <w:r w:rsidRPr="00B313FC">
        <w:rPr>
          <w:rFonts w:cstheme="minorHAnsi"/>
          <w:b/>
          <w:i/>
        </w:rPr>
        <w:lastRenderedPageBreak/>
        <w:t>FOCUS GROUP DISCUSSION GUIDE</w:t>
      </w:r>
      <w:r w:rsidR="007C58E6">
        <w:rPr>
          <w:rFonts w:cstheme="minorHAnsi"/>
          <w:b/>
          <w:i/>
        </w:rPr>
        <w:t xml:space="preserve"> (adults)</w:t>
      </w:r>
      <w:r w:rsidRPr="00B313FC">
        <w:rPr>
          <w:rFonts w:cstheme="minorHAnsi"/>
          <w:b/>
          <w:i/>
        </w:rPr>
        <w:t>:</w:t>
      </w:r>
    </w:p>
    <w:p w14:paraId="5FA446A9" w14:textId="2A674AD6" w:rsidR="008264F0" w:rsidRPr="00B313FC" w:rsidRDefault="008264F0" w:rsidP="00C17146">
      <w:pPr>
        <w:spacing w:after="0" w:line="240" w:lineRule="auto"/>
        <w:jc w:val="center"/>
        <w:rPr>
          <w:rFonts w:cstheme="minorHAnsi"/>
          <w:b/>
          <w:i/>
        </w:rPr>
      </w:pPr>
      <w:r w:rsidRPr="00B313FC">
        <w:rPr>
          <w:rFonts w:cstheme="minorHAnsi"/>
          <w:b/>
          <w:i/>
        </w:rPr>
        <w:t xml:space="preserve">Assessing Safety </w:t>
      </w:r>
      <w:r w:rsidR="001D1EE3" w:rsidRPr="00B313FC">
        <w:rPr>
          <w:rFonts w:cstheme="minorHAnsi"/>
          <w:b/>
          <w:i/>
        </w:rPr>
        <w:t xml:space="preserve">Perceptions of </w:t>
      </w:r>
      <w:r w:rsidRPr="00B313FC">
        <w:rPr>
          <w:rFonts w:cstheme="minorHAnsi"/>
          <w:b/>
          <w:i/>
        </w:rPr>
        <w:t xml:space="preserve">Women and Girls </w:t>
      </w:r>
      <w:r w:rsidR="001D1EE3" w:rsidRPr="00B313FC">
        <w:rPr>
          <w:rFonts w:cstheme="minorHAnsi"/>
          <w:b/>
          <w:i/>
        </w:rPr>
        <w:t xml:space="preserve">at </w:t>
      </w:r>
      <w:r w:rsidRPr="00B313FC">
        <w:rPr>
          <w:rFonts w:cstheme="minorHAnsi"/>
          <w:b/>
          <w:i/>
        </w:rPr>
        <w:t>WASH Facilities</w:t>
      </w:r>
    </w:p>
    <w:p w14:paraId="57AEC26A" w14:textId="77777777" w:rsidR="00C17146" w:rsidRPr="00B313FC" w:rsidRDefault="00C17146" w:rsidP="00C17146">
      <w:pPr>
        <w:spacing w:after="0" w:line="240" w:lineRule="auto"/>
        <w:jc w:val="center"/>
        <w:rPr>
          <w:rFonts w:cstheme="minorHAnsi"/>
          <w:b/>
        </w:rPr>
      </w:pPr>
    </w:p>
    <w:p w14:paraId="3C379996" w14:textId="7CF8EF53" w:rsidR="008264F0" w:rsidRPr="00B313FC" w:rsidRDefault="008264F0" w:rsidP="008264F0">
      <w:pPr>
        <w:jc w:val="both"/>
        <w:rPr>
          <w:rFonts w:cstheme="minorHAnsi"/>
        </w:rPr>
      </w:pPr>
      <w:r w:rsidRPr="00B313FC">
        <w:rPr>
          <w:rFonts w:cstheme="minorHAnsi"/>
        </w:rPr>
        <w:t xml:space="preserve">______________________,____________________,________________ we are members of </w:t>
      </w:r>
      <w:r w:rsidR="005A09EC" w:rsidRPr="00B313FC">
        <w:rPr>
          <w:rFonts w:cstheme="minorHAnsi"/>
        </w:rPr>
        <w:t>(agency/affiliation)</w:t>
      </w:r>
      <w:r w:rsidRPr="00B313FC">
        <w:rPr>
          <w:rFonts w:cstheme="minorHAnsi"/>
        </w:rPr>
        <w:t xml:space="preserve">. We are interested in understanding </w:t>
      </w:r>
      <w:r w:rsidR="005A09EC" w:rsidRPr="00B313FC">
        <w:rPr>
          <w:rFonts w:cstheme="minorHAnsi"/>
        </w:rPr>
        <w:t xml:space="preserve">how </w:t>
      </w:r>
      <w:r w:rsidRPr="00B313FC">
        <w:rPr>
          <w:rFonts w:cstheme="minorHAnsi"/>
        </w:rPr>
        <w:t xml:space="preserve">safe </w:t>
      </w:r>
      <w:r w:rsidR="00BF4795">
        <w:rPr>
          <w:rFonts w:cstheme="minorHAnsi"/>
        </w:rPr>
        <w:t>the community</w:t>
      </w:r>
      <w:r w:rsidRPr="00B313FC">
        <w:rPr>
          <w:rFonts w:cstheme="minorHAnsi"/>
        </w:rPr>
        <w:t xml:space="preserve"> </w:t>
      </w:r>
      <w:r w:rsidR="00BF4795">
        <w:rPr>
          <w:rFonts w:cstheme="minorHAnsi"/>
        </w:rPr>
        <w:t xml:space="preserve">i.e. women, girls and boys </w:t>
      </w:r>
      <w:r w:rsidR="005A09EC" w:rsidRPr="00B313FC">
        <w:rPr>
          <w:rFonts w:cstheme="minorHAnsi"/>
        </w:rPr>
        <w:t xml:space="preserve">feel </w:t>
      </w:r>
      <w:r w:rsidR="00BF4795">
        <w:rPr>
          <w:rFonts w:cstheme="minorHAnsi"/>
        </w:rPr>
        <w:t>using (</w:t>
      </w:r>
      <w:r w:rsidR="00BF4795" w:rsidRPr="00BF4795">
        <w:rPr>
          <w:rFonts w:cstheme="minorHAnsi"/>
          <w:i/>
        </w:rPr>
        <w:t>specify the targeted services/facilities</w:t>
      </w:r>
      <w:r w:rsidR="00BF4795">
        <w:rPr>
          <w:rFonts w:cstheme="minorHAnsi"/>
        </w:rPr>
        <w:t xml:space="preserve">), such as </w:t>
      </w:r>
      <w:r w:rsidR="005A09EC" w:rsidRPr="00B313FC">
        <w:rPr>
          <w:rFonts w:cstheme="minorHAnsi"/>
        </w:rPr>
        <w:t>(</w:t>
      </w:r>
      <w:r w:rsidR="005A09EC" w:rsidRPr="00BF4795">
        <w:rPr>
          <w:rFonts w:cstheme="minorHAnsi"/>
          <w:i/>
        </w:rPr>
        <w:t>specify examples participants will relate to</w:t>
      </w:r>
      <w:r w:rsidR="005A09EC" w:rsidRPr="00B313FC">
        <w:rPr>
          <w:rFonts w:cstheme="minorHAnsi"/>
        </w:rPr>
        <w:t>)</w:t>
      </w:r>
      <w:r w:rsidRPr="00B313FC">
        <w:rPr>
          <w:rFonts w:cstheme="minorHAnsi"/>
        </w:rPr>
        <w:t xml:space="preserve"> in </w:t>
      </w:r>
      <w:r w:rsidR="00BF4795">
        <w:rPr>
          <w:rFonts w:cstheme="minorHAnsi"/>
        </w:rPr>
        <w:t>(</w:t>
      </w:r>
      <w:r w:rsidR="00BF4795" w:rsidRPr="00BF4795">
        <w:rPr>
          <w:rFonts w:cstheme="minorHAnsi"/>
          <w:i/>
        </w:rPr>
        <w:t>specific location</w:t>
      </w:r>
      <w:r w:rsidR="005A09EC" w:rsidRPr="00B313FC">
        <w:rPr>
          <w:rFonts w:cstheme="minorHAnsi"/>
        </w:rPr>
        <w:t>)</w:t>
      </w:r>
      <w:r w:rsidRPr="00B313FC">
        <w:rPr>
          <w:rFonts w:cstheme="minorHAnsi"/>
        </w:rPr>
        <w:t xml:space="preserve">. </w:t>
      </w:r>
      <w:r w:rsidR="005A09EC" w:rsidRPr="00B313FC">
        <w:rPr>
          <w:rFonts w:cstheme="minorHAnsi"/>
        </w:rPr>
        <w:t xml:space="preserve">With your help, we hope to </w:t>
      </w:r>
      <w:r w:rsidRPr="00B313FC">
        <w:rPr>
          <w:rFonts w:cstheme="minorHAnsi"/>
        </w:rPr>
        <w:t xml:space="preserve">identify </w:t>
      </w:r>
      <w:r w:rsidR="00BF4795">
        <w:rPr>
          <w:rFonts w:cstheme="minorHAnsi"/>
        </w:rPr>
        <w:t xml:space="preserve">challenges and </w:t>
      </w:r>
      <w:r w:rsidR="0015446C">
        <w:rPr>
          <w:rFonts w:cstheme="minorHAnsi"/>
        </w:rPr>
        <w:t>how to address the challenges the community face in accessing/using the (</w:t>
      </w:r>
      <w:r w:rsidR="0015446C" w:rsidRPr="0015446C">
        <w:rPr>
          <w:rFonts w:cstheme="minorHAnsi"/>
          <w:i/>
        </w:rPr>
        <w:t>specify the facilities/services</w:t>
      </w:r>
      <w:r w:rsidR="0015446C">
        <w:rPr>
          <w:rFonts w:cstheme="minorHAnsi"/>
        </w:rPr>
        <w:t xml:space="preserve">) </w:t>
      </w:r>
    </w:p>
    <w:p w14:paraId="3C0BE150" w14:textId="77777777" w:rsidR="008264F0" w:rsidRPr="00B313FC" w:rsidRDefault="008264F0" w:rsidP="008264F0">
      <w:pPr>
        <w:jc w:val="both"/>
        <w:textAlignment w:val="top"/>
        <w:rPr>
          <w:rFonts w:cstheme="minorHAnsi"/>
          <w:color w:val="000000"/>
        </w:rPr>
      </w:pPr>
      <w:r w:rsidRPr="00B313FC">
        <w:rPr>
          <w:rFonts w:cstheme="minorHAnsi"/>
        </w:rPr>
        <w:t xml:space="preserve">This discussion will be </w:t>
      </w:r>
      <w:r w:rsidRPr="00B313FC">
        <w:rPr>
          <w:rFonts w:cstheme="minorHAnsi"/>
          <w:b/>
        </w:rPr>
        <w:t>confidential</w:t>
      </w:r>
      <w:r w:rsidRPr="00B313FC">
        <w:rPr>
          <w:rFonts w:cstheme="minorHAnsi"/>
        </w:rPr>
        <w:t xml:space="preserve">, which means that we will speak privately – and any information shared with us today will be kept with us only; we will not share it with anyone else. We will not ask for your names and will not write them down; we will also not record any information that may identify you, or connect you to anything you share today. We will only share anything </w:t>
      </w:r>
      <w:r w:rsidR="00CF5117" w:rsidRPr="00B313FC">
        <w:rPr>
          <w:rFonts w:cstheme="minorHAnsi"/>
        </w:rPr>
        <w:t xml:space="preserve">what was </w:t>
      </w:r>
      <w:r w:rsidRPr="00B313FC">
        <w:rPr>
          <w:rFonts w:cstheme="minorHAnsi"/>
        </w:rPr>
        <w:t xml:space="preserve">said in this discussion in a </w:t>
      </w:r>
      <w:r w:rsidRPr="00B313FC">
        <w:rPr>
          <w:rFonts w:cstheme="minorHAnsi"/>
          <w:b/>
        </w:rPr>
        <w:t xml:space="preserve">general </w:t>
      </w:r>
      <w:r w:rsidRPr="00B313FC">
        <w:rPr>
          <w:rFonts w:cstheme="minorHAnsi"/>
        </w:rPr>
        <w:t xml:space="preserve">way. We ask that all of you keep everything confidential, too. Please do not tell others what was said today, even other people who are also participating. This way, we can keep the information and all of us safe. </w:t>
      </w:r>
      <w:r w:rsidRPr="00B313FC">
        <w:rPr>
          <w:rStyle w:val="hps"/>
          <w:rFonts w:cstheme="minorHAnsi"/>
          <w:color w:val="000000"/>
        </w:rPr>
        <w:t xml:space="preserve">If someone asks, explain that you were speaking about the health problems of women and girls. </w:t>
      </w:r>
    </w:p>
    <w:p w14:paraId="2ECFA164" w14:textId="1AC11BAC" w:rsidR="008264F0" w:rsidRPr="00B313FC" w:rsidRDefault="0015446C" w:rsidP="008264F0">
      <w:pPr>
        <w:jc w:val="both"/>
        <w:rPr>
          <w:rFonts w:cstheme="minorHAnsi"/>
        </w:rPr>
      </w:pPr>
      <w:r>
        <w:rPr>
          <w:rFonts w:cstheme="minorHAnsi"/>
        </w:rPr>
        <w:t>In this discussion, w</w:t>
      </w:r>
      <w:r w:rsidR="008264F0" w:rsidRPr="00B313FC">
        <w:rPr>
          <w:rFonts w:cstheme="minorHAnsi"/>
        </w:rPr>
        <w:t xml:space="preserve">e are not asking for specific stories; </w:t>
      </w:r>
      <w:r w:rsidR="008264F0" w:rsidRPr="00B313FC">
        <w:rPr>
          <w:rFonts w:cstheme="minorHAnsi"/>
          <w:b/>
        </w:rPr>
        <w:t>please do not use any names</w:t>
      </w:r>
      <w:r w:rsidR="008264F0" w:rsidRPr="00B313FC">
        <w:rPr>
          <w:rFonts w:cstheme="minorHAnsi"/>
        </w:rPr>
        <w:t xml:space="preserve">. Participation in this discussion is completely </w:t>
      </w:r>
      <w:r w:rsidR="008264F0" w:rsidRPr="00B313FC">
        <w:rPr>
          <w:rFonts w:cstheme="minorHAnsi"/>
          <w:b/>
        </w:rPr>
        <w:t>voluntary</w:t>
      </w:r>
      <w:r w:rsidR="008264F0" w:rsidRPr="00B313FC">
        <w:rPr>
          <w:rFonts w:cstheme="minorHAnsi"/>
        </w:rPr>
        <w:t xml:space="preserve"> and you do not have to answer any questions that you do not want to answer. You may leave at any time. </w:t>
      </w:r>
      <w:r w:rsidR="00656AF6" w:rsidRPr="00B313FC">
        <w:rPr>
          <w:rFonts w:cstheme="minorHAnsi"/>
        </w:rPr>
        <w:t>We</w:t>
      </w:r>
      <w:r w:rsidR="008264F0" w:rsidRPr="00B313FC">
        <w:rPr>
          <w:rFonts w:cstheme="minorHAnsi"/>
        </w:rPr>
        <w:t xml:space="preserve"> also want to be clear that our intention is to listen and learn; there will be </w:t>
      </w:r>
      <w:r w:rsidR="008264F0" w:rsidRPr="00B313FC">
        <w:rPr>
          <w:rFonts w:cstheme="minorHAnsi"/>
          <w:b/>
        </w:rPr>
        <w:t>no direct benefits</w:t>
      </w:r>
      <w:r w:rsidR="00656AF6" w:rsidRPr="00B313FC">
        <w:rPr>
          <w:rFonts w:cstheme="minorHAnsi"/>
        </w:rPr>
        <w:t>, such as (list examples if needed),</w:t>
      </w:r>
      <w:r w:rsidR="008264F0" w:rsidRPr="00B313FC">
        <w:rPr>
          <w:rFonts w:cstheme="minorHAnsi"/>
        </w:rPr>
        <w:t xml:space="preserve"> related to the time we spend together today.</w:t>
      </w:r>
    </w:p>
    <w:p w14:paraId="6E6F3F4F" w14:textId="77777777" w:rsidR="008264F0" w:rsidRPr="00B313FC" w:rsidRDefault="008264F0" w:rsidP="008264F0">
      <w:pPr>
        <w:rPr>
          <w:rFonts w:cstheme="minorHAnsi"/>
        </w:rPr>
      </w:pPr>
      <w:r w:rsidRPr="00B313FC">
        <w:rPr>
          <w:rFonts w:cstheme="minorHAnsi"/>
        </w:rPr>
        <w:t>_____________ is taking notes to make sure that we record our discussion accurately, and do not miss any of the information you share with us.</w:t>
      </w:r>
    </w:p>
    <w:p w14:paraId="7F12CF0C" w14:textId="5109CE61" w:rsidR="00656AF6" w:rsidRPr="00B313FC" w:rsidRDefault="00656AF6" w:rsidP="008264F0">
      <w:pPr>
        <w:rPr>
          <w:rStyle w:val="hps"/>
          <w:rFonts w:cstheme="minorHAnsi"/>
        </w:rPr>
      </w:pPr>
      <w:r w:rsidRPr="00B313FC">
        <w:rPr>
          <w:rFonts w:cstheme="minorHAnsi"/>
        </w:rPr>
        <w:t>_____________ is translating for us to make sure everyone understands and feels comfortable sharing their thoughts in their language of choice.</w:t>
      </w:r>
      <w:r w:rsidR="0015446C">
        <w:rPr>
          <w:rFonts w:cstheme="minorHAnsi"/>
        </w:rPr>
        <w:t xml:space="preserve"> (</w:t>
      </w:r>
      <w:r w:rsidR="0015446C" w:rsidRPr="0015446C">
        <w:rPr>
          <w:rFonts w:cstheme="minorHAnsi"/>
          <w:i/>
        </w:rPr>
        <w:t>in case you need translator</w:t>
      </w:r>
      <w:r w:rsidR="0015446C">
        <w:rPr>
          <w:rFonts w:cstheme="minorHAnsi"/>
        </w:rPr>
        <w:t>)</w:t>
      </w:r>
      <w:r w:rsidRPr="00B313FC">
        <w:rPr>
          <w:rFonts w:cstheme="minorHAnsi"/>
        </w:rPr>
        <w:t xml:space="preserve"> </w:t>
      </w:r>
    </w:p>
    <w:p w14:paraId="78D4FBAE" w14:textId="580A5627" w:rsidR="008264F0" w:rsidRPr="00B313FC" w:rsidRDefault="008264F0" w:rsidP="00C17146">
      <w:pPr>
        <w:pStyle w:val="Header"/>
        <w:jc w:val="both"/>
        <w:rPr>
          <w:rFonts w:cstheme="minorHAnsi"/>
        </w:rPr>
      </w:pPr>
      <w:r w:rsidRPr="00B313FC">
        <w:rPr>
          <w:rStyle w:val="hps"/>
          <w:rFonts w:cstheme="minorHAnsi"/>
          <w:color w:val="000000"/>
        </w:rPr>
        <w:t xml:space="preserve">We might interrupt the discussion sometimes, but only to ensure that everyone who would like to participate has an opportunity to speak. </w:t>
      </w:r>
      <w:r w:rsidRPr="00B313FC">
        <w:rPr>
          <w:rFonts w:cstheme="minorHAnsi"/>
        </w:rPr>
        <w:t>I expect our discussion to last for a maximum time of 1</w:t>
      </w:r>
      <w:r w:rsidR="00C17146" w:rsidRPr="00B313FC">
        <w:rPr>
          <w:rFonts w:cstheme="minorHAnsi"/>
        </w:rPr>
        <w:t xml:space="preserve"> </w:t>
      </w:r>
      <w:r w:rsidR="00CF5117" w:rsidRPr="00B313FC">
        <w:rPr>
          <w:rFonts w:cstheme="minorHAnsi"/>
        </w:rPr>
        <w:t>hour</w:t>
      </w:r>
      <w:r w:rsidR="00602C4F" w:rsidRPr="00B313FC">
        <w:rPr>
          <w:rFonts w:cstheme="minorHAnsi"/>
        </w:rPr>
        <w:t xml:space="preserve"> </w:t>
      </w:r>
      <w:r w:rsidRPr="00B313FC">
        <w:rPr>
          <w:rFonts w:cstheme="minorHAnsi"/>
        </w:rPr>
        <w:t>or less.</w:t>
      </w:r>
    </w:p>
    <w:p w14:paraId="1DC84D94" w14:textId="1F97F94D" w:rsidR="008264F0" w:rsidRPr="00B313FC" w:rsidRDefault="00C17146" w:rsidP="008264F0">
      <w:pPr>
        <w:jc w:val="both"/>
        <w:rPr>
          <w:rFonts w:cstheme="minorHAnsi"/>
        </w:rPr>
      </w:pPr>
      <w:r w:rsidRPr="00B313FC">
        <w:rPr>
          <w:rFonts w:cstheme="minorHAnsi"/>
          <w:b/>
        </w:rPr>
        <w:br/>
      </w:r>
      <w:r w:rsidR="008264F0" w:rsidRPr="00B313FC">
        <w:rPr>
          <w:rFonts w:cstheme="minorHAnsi"/>
          <w:b/>
        </w:rPr>
        <w:sym w:font="Wingdings" w:char="F0E0"/>
      </w:r>
      <w:r w:rsidR="008264F0" w:rsidRPr="00B313FC">
        <w:rPr>
          <w:rFonts w:cstheme="minorHAnsi"/>
          <w:b/>
        </w:rPr>
        <w:t xml:space="preserve"> Before starting, ask the participants to raise their hands if they understand the language being spoken. </w:t>
      </w:r>
      <w:r w:rsidR="008264F0" w:rsidRPr="00B313FC">
        <w:rPr>
          <w:rFonts w:cstheme="minorHAnsi"/>
        </w:rPr>
        <w:t>If anyone does not raise their hand, there may be a need for secondary translation (into a local language, or alternate dialect).</w:t>
      </w:r>
    </w:p>
    <w:p w14:paraId="2854FAE9" w14:textId="77777777" w:rsidR="008264F0" w:rsidRPr="00B313FC" w:rsidRDefault="008264F0" w:rsidP="008264F0">
      <w:pPr>
        <w:jc w:val="both"/>
        <w:rPr>
          <w:rFonts w:cstheme="minorHAnsi"/>
          <w:b/>
        </w:rPr>
      </w:pPr>
      <w:r w:rsidRPr="00B313FC">
        <w:rPr>
          <w:rFonts w:cstheme="minorHAnsi"/>
          <w:b/>
        </w:rPr>
        <w:sym w:font="Wingdings" w:char="F0E0"/>
      </w:r>
      <w:r w:rsidRPr="00B313FC">
        <w:rPr>
          <w:rFonts w:cstheme="minorHAnsi"/>
          <w:b/>
        </w:rPr>
        <w:t xml:space="preserve"> Does everyone in the room understand the purpose of the discussion and agree to participate in the discussion? </w:t>
      </w:r>
    </w:p>
    <w:p w14:paraId="7FC205E1" w14:textId="55EAC2E3" w:rsidR="008264F0" w:rsidRPr="00B313FC" w:rsidRDefault="008264F0" w:rsidP="00C17146">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rPr>
          <w:rFonts w:cstheme="minorHAnsi"/>
        </w:rPr>
      </w:pP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YES, everyone agrees to participate.</w:t>
      </w:r>
      <w:r w:rsidR="00C17146" w:rsidRPr="00B313FC">
        <w:rPr>
          <w:rFonts w:cstheme="minorHAnsi"/>
        </w:rPr>
        <w:tab/>
      </w: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NO, not everyone agrees to participate.</w:t>
      </w:r>
    </w:p>
    <w:p w14:paraId="51688737" w14:textId="77777777" w:rsidR="008264F0" w:rsidRPr="00B313FC" w:rsidRDefault="008264F0" w:rsidP="008264F0">
      <w:pPr>
        <w:pStyle w:val="z-BottomofForm"/>
        <w:numPr>
          <w:ilvl w:val="0"/>
          <w:numId w:val="8"/>
        </w:numPr>
        <w:rPr>
          <w:rFonts w:asciiTheme="minorHAnsi" w:hAnsiTheme="minorHAnsi" w:cstheme="minorHAnsi"/>
          <w:sz w:val="22"/>
          <w:szCs w:val="22"/>
        </w:rPr>
      </w:pPr>
      <w:r w:rsidRPr="00B313FC">
        <w:rPr>
          <w:rFonts w:asciiTheme="minorHAnsi" w:hAnsiTheme="minorHAnsi" w:cstheme="minorHAnsi"/>
          <w:sz w:val="22"/>
          <w:szCs w:val="22"/>
        </w:rPr>
        <w:t>Bottom of Form</w:t>
      </w:r>
    </w:p>
    <w:p w14:paraId="32183A33" w14:textId="77777777" w:rsidR="008264F0" w:rsidRPr="00B313FC" w:rsidRDefault="008264F0" w:rsidP="008264F0">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cstheme="minorHAnsi"/>
        </w:rPr>
      </w:pPr>
    </w:p>
    <w:p w14:paraId="667D7B9C" w14:textId="77777777" w:rsidR="008264F0" w:rsidRPr="00B313FC" w:rsidRDefault="008264F0" w:rsidP="00826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cstheme="minorHAnsi"/>
        </w:rPr>
      </w:pPr>
      <w:r w:rsidRPr="00B313FC">
        <w:rPr>
          <w:rFonts w:cstheme="minorHAnsi"/>
        </w:rPr>
        <w:t xml:space="preserve">Initials of FACILITATOR </w:t>
      </w:r>
    </w:p>
    <w:p w14:paraId="753F16A5" w14:textId="1BC22BBF" w:rsidR="009D6AD9" w:rsidRPr="00B313FC" w:rsidRDefault="00C17146">
      <w:pPr>
        <w:rPr>
          <w:rStyle w:val="hps"/>
          <w:rFonts w:cstheme="minorHAnsi"/>
          <w:b/>
          <w:color w:val="000000"/>
        </w:rPr>
      </w:pPr>
      <w:r w:rsidRPr="00B313FC">
        <w:rPr>
          <w:rFonts w:cstheme="minorHAnsi"/>
          <w:b/>
        </w:rPr>
        <w:br/>
      </w:r>
      <w:r w:rsidR="008264F0" w:rsidRPr="00B313FC">
        <w:rPr>
          <w:rFonts w:cstheme="minorHAnsi"/>
          <w:b/>
        </w:rPr>
        <w:t>D</w:t>
      </w:r>
      <w:r w:rsidRPr="00B313FC">
        <w:rPr>
          <w:rFonts w:cstheme="minorHAnsi"/>
          <w:b/>
        </w:rPr>
        <w:t xml:space="preserve">oes anyone </w:t>
      </w:r>
      <w:r w:rsidR="008264F0" w:rsidRPr="00B313FC">
        <w:rPr>
          <w:rFonts w:cstheme="minorHAnsi"/>
          <w:b/>
        </w:rPr>
        <w:t xml:space="preserve">have any questions for </w:t>
      </w:r>
      <w:r w:rsidR="00656AF6" w:rsidRPr="00B313FC">
        <w:rPr>
          <w:rFonts w:cstheme="minorHAnsi"/>
          <w:b/>
        </w:rPr>
        <w:t xml:space="preserve">us </w:t>
      </w:r>
      <w:r w:rsidR="008264F0" w:rsidRPr="00B313FC">
        <w:rPr>
          <w:rFonts w:cstheme="minorHAnsi"/>
          <w:b/>
        </w:rPr>
        <w:t>before we begin?</w:t>
      </w:r>
    </w:p>
    <w:p w14:paraId="1535EB3E" w14:textId="77777777" w:rsidR="00C17146" w:rsidRPr="00B313FC" w:rsidRDefault="00C17146" w:rsidP="008264F0">
      <w:pPr>
        <w:autoSpaceDE w:val="0"/>
        <w:autoSpaceDN w:val="0"/>
        <w:adjustRightInd w:val="0"/>
        <w:rPr>
          <w:rStyle w:val="hps"/>
          <w:rFonts w:cstheme="minorHAnsi"/>
          <w:b/>
          <w:color w:val="000000"/>
        </w:rPr>
      </w:pPr>
    </w:p>
    <w:p w14:paraId="56446BBF" w14:textId="77777777" w:rsidR="001E7ADB" w:rsidRPr="00B313FC" w:rsidRDefault="001E7ADB" w:rsidP="001E7ADB">
      <w:pPr>
        <w:spacing w:after="0" w:line="240" w:lineRule="auto"/>
        <w:jc w:val="center"/>
        <w:rPr>
          <w:rFonts w:cstheme="minorHAnsi"/>
          <w:b/>
          <w:i/>
        </w:rPr>
      </w:pPr>
      <w:r w:rsidRPr="00B313FC">
        <w:rPr>
          <w:rFonts w:cstheme="minorHAnsi"/>
          <w:b/>
          <w:i/>
        </w:rPr>
        <w:t>FOCUS GROUP DISCUSSION GUIDE:</w:t>
      </w:r>
    </w:p>
    <w:p w14:paraId="332CBC66" w14:textId="2E0582B0" w:rsidR="001E7ADB" w:rsidRPr="00B313FC" w:rsidRDefault="001E7ADB" w:rsidP="001E7ADB">
      <w:pPr>
        <w:spacing w:after="0" w:line="240" w:lineRule="auto"/>
        <w:jc w:val="center"/>
        <w:rPr>
          <w:rFonts w:cstheme="minorHAnsi"/>
          <w:b/>
          <w:i/>
        </w:rPr>
      </w:pPr>
      <w:r w:rsidRPr="00B313FC">
        <w:rPr>
          <w:rFonts w:cstheme="minorHAnsi"/>
          <w:b/>
          <w:i/>
        </w:rPr>
        <w:t xml:space="preserve">Assessing Safety Perceptions of </w:t>
      </w:r>
      <w:r w:rsidR="0015446C">
        <w:rPr>
          <w:rFonts w:cstheme="minorHAnsi"/>
          <w:b/>
          <w:i/>
        </w:rPr>
        <w:t>the affected population</w:t>
      </w:r>
    </w:p>
    <w:p w14:paraId="1460258F" w14:textId="42B9201B" w:rsidR="001E7ADB" w:rsidRPr="00B313FC" w:rsidRDefault="001E7ADB" w:rsidP="001E7ADB">
      <w:pPr>
        <w:spacing w:after="0" w:line="240" w:lineRule="auto"/>
        <w:jc w:val="center"/>
        <w:rPr>
          <w:rFonts w:cstheme="minorHAnsi"/>
          <w:b/>
          <w:i/>
        </w:rPr>
      </w:pPr>
      <w:r w:rsidRPr="00B313FC">
        <w:rPr>
          <w:rFonts w:cstheme="minorHAnsi"/>
          <w:b/>
          <w:i/>
          <w:noProof/>
          <w:lang w:eastAsia="ja-JP"/>
        </w:rPr>
        <w:lastRenderedPageBreak/>
        <mc:AlternateContent>
          <mc:Choice Requires="wps">
            <w:drawing>
              <wp:anchor distT="0" distB="0" distL="114300" distR="114300" simplePos="0" relativeHeight="251659264" behindDoc="0" locked="0" layoutInCell="1" allowOverlap="1" wp14:anchorId="5F6863A4" wp14:editId="3BCCF1AB">
                <wp:simplePos x="0" y="0"/>
                <wp:positionH relativeFrom="column">
                  <wp:posOffset>-228600</wp:posOffset>
                </wp:positionH>
                <wp:positionV relativeFrom="paragraph">
                  <wp:posOffset>85090</wp:posOffset>
                </wp:positionV>
                <wp:extent cx="6400800" cy="2171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21717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96D316F" w14:textId="77777777" w:rsidR="001E7ADB" w:rsidRDefault="001E7ADB" w:rsidP="001E7ADB">
                            <w:pPr>
                              <w:spacing w:before="120"/>
                              <w:jc w:val="both"/>
                              <w:rPr>
                                <w:rStyle w:val="hps"/>
                                <w:rFonts w:ascii="Calibri" w:hAnsi="Calibri" w:cs="Arial"/>
                                <w:b/>
                                <w:color w:val="000000"/>
                                <w:sz w:val="21"/>
                                <w:szCs w:val="21"/>
                              </w:rPr>
                            </w:pPr>
                            <w:r>
                              <w:rPr>
                                <w:rStyle w:val="hps"/>
                                <w:rFonts w:ascii="Calibri" w:hAnsi="Calibri" w:cs="Arial"/>
                                <w:b/>
                                <w:color w:val="000000"/>
                                <w:sz w:val="21"/>
                                <w:szCs w:val="21"/>
                              </w:rPr>
                              <w:t>REMEMBER!</w:t>
                            </w:r>
                          </w:p>
                          <w:p w14:paraId="4D0E4830" w14:textId="77777777" w:rsidR="001E7ADB" w:rsidRDefault="001E7ADB" w:rsidP="001E7ADB">
                            <w:pPr>
                              <w:numPr>
                                <w:ilvl w:val="0"/>
                                <w:numId w:val="4"/>
                              </w:numPr>
                              <w:spacing w:before="120" w:after="0" w:line="240" w:lineRule="auto"/>
                              <w:jc w:val="both"/>
                              <w:rPr>
                                <w:rStyle w:val="hps"/>
                                <w:rFonts w:ascii="Calibri" w:hAnsi="Calibri" w:cs="Arial"/>
                                <w:color w:val="000000"/>
                                <w:sz w:val="21"/>
                                <w:szCs w:val="21"/>
                              </w:rPr>
                            </w:pPr>
                            <w:r>
                              <w:rPr>
                                <w:rStyle w:val="hps"/>
                                <w:rFonts w:ascii="Calibri" w:hAnsi="Calibri" w:cs="Arial"/>
                                <w:b/>
                                <w:color w:val="000000"/>
                                <w:sz w:val="21"/>
                                <w:szCs w:val="21"/>
                              </w:rPr>
                              <w:t xml:space="preserve">CONFIDENTIALITY – </w:t>
                            </w:r>
                            <w:r>
                              <w:rPr>
                                <w:rStyle w:val="hps"/>
                                <w:rFonts w:ascii="Calibri" w:hAnsi="Calibri" w:cs="Arial"/>
                                <w:color w:val="000000"/>
                                <w:sz w:val="21"/>
                                <w:szCs w:val="21"/>
                              </w:rPr>
                              <w:t>1) no names of participants; 2) tell participants they are NOT being asked to share information about individual issues/cases; 3) try to find a quiet/private place to have the discussion</w:t>
                            </w:r>
                          </w:p>
                          <w:p w14:paraId="37F4439D" w14:textId="77777777" w:rsidR="001E7ADB" w:rsidRDefault="001E7ADB" w:rsidP="001E7ADB">
                            <w:pPr>
                              <w:numPr>
                                <w:ilvl w:val="0"/>
                                <w:numId w:val="4"/>
                              </w:numPr>
                              <w:spacing w:before="120" w:after="0" w:line="240" w:lineRule="auto"/>
                              <w:jc w:val="both"/>
                              <w:rPr>
                                <w:rStyle w:val="hps"/>
                                <w:rFonts w:ascii="Calibri" w:hAnsi="Calibri" w:cs="Arial"/>
                                <w:b/>
                                <w:color w:val="000000"/>
                                <w:sz w:val="21"/>
                                <w:szCs w:val="21"/>
                              </w:rPr>
                            </w:pPr>
                            <w:r>
                              <w:rPr>
                                <w:rStyle w:val="hps"/>
                                <w:rFonts w:ascii="Calibri" w:hAnsi="Calibri" w:cs="Arial"/>
                                <w:b/>
                                <w:color w:val="000000"/>
                                <w:sz w:val="21"/>
                                <w:szCs w:val="21"/>
                              </w:rPr>
                              <w:t xml:space="preserve">INFORMED CONSENT – </w:t>
                            </w:r>
                            <w:r>
                              <w:rPr>
                                <w:rStyle w:val="hps"/>
                                <w:rFonts w:ascii="Calibri" w:hAnsi="Calibri" w:cs="Arial"/>
                                <w:color w:val="000000"/>
                                <w:sz w:val="21"/>
                                <w:szCs w:val="21"/>
                              </w:rPr>
                              <w:t>1) explain the purpose of the activity; 2) participation is in group and voluntary; 3) information will be used to improve safety needs for women and girls</w:t>
                            </w:r>
                          </w:p>
                          <w:p w14:paraId="5EB7AA58" w14:textId="77777777" w:rsidR="001E7ADB" w:rsidRDefault="001E7ADB" w:rsidP="001E7ADB">
                            <w:pPr>
                              <w:numPr>
                                <w:ilvl w:val="0"/>
                                <w:numId w:val="4"/>
                              </w:numPr>
                              <w:spacing w:before="120" w:after="0" w:line="240" w:lineRule="auto"/>
                              <w:jc w:val="both"/>
                              <w:rPr>
                                <w:rStyle w:val="hps"/>
                                <w:rFonts w:ascii="Calibri" w:hAnsi="Calibri" w:cs="Arial"/>
                                <w:b/>
                                <w:color w:val="000000"/>
                                <w:sz w:val="21"/>
                                <w:szCs w:val="21"/>
                              </w:rPr>
                            </w:pPr>
                            <w:r>
                              <w:rPr>
                                <w:rStyle w:val="hps"/>
                                <w:rFonts w:ascii="Calibri" w:hAnsi="Calibri" w:cs="Arial"/>
                                <w:b/>
                                <w:color w:val="000000"/>
                                <w:sz w:val="21"/>
                                <w:szCs w:val="21"/>
                              </w:rPr>
                              <w:t xml:space="preserve">SAFETY – </w:t>
                            </w:r>
                            <w:r>
                              <w:rPr>
                                <w:rStyle w:val="hps"/>
                                <w:rFonts w:ascii="Calibri" w:hAnsi="Calibri" w:cs="Arial"/>
                                <w:color w:val="000000"/>
                                <w:sz w:val="21"/>
                                <w:szCs w:val="21"/>
                              </w:rPr>
                              <w:t xml:space="preserve">if you feel any staff conducting this activity or participants may be at risk, do not proceed with the activity. When probing, no information linking to individual survivors should be asked. </w:t>
                            </w:r>
                          </w:p>
                          <w:p w14:paraId="6862EEF6" w14:textId="0F0DAEBD" w:rsidR="001E7ADB" w:rsidRPr="001E7ADB" w:rsidRDefault="001E7ADB" w:rsidP="001E7ADB">
                            <w:pPr>
                              <w:numPr>
                                <w:ilvl w:val="0"/>
                                <w:numId w:val="4"/>
                              </w:numPr>
                              <w:spacing w:before="120" w:after="0" w:line="240" w:lineRule="auto"/>
                              <w:jc w:val="both"/>
                              <w:rPr>
                                <w:rFonts w:ascii="Calibri" w:hAnsi="Calibri" w:cs="Arial"/>
                                <w:b/>
                                <w:color w:val="000000"/>
                                <w:sz w:val="21"/>
                                <w:szCs w:val="21"/>
                              </w:rPr>
                            </w:pPr>
                            <w:r w:rsidRPr="001E7ADB">
                              <w:rPr>
                                <w:rStyle w:val="hps"/>
                                <w:rFonts w:ascii="Calibri" w:hAnsi="Calibri" w:cs="Arial"/>
                                <w:b/>
                                <w:color w:val="000000"/>
                                <w:sz w:val="21"/>
                                <w:szCs w:val="21"/>
                              </w:rPr>
                              <w:t xml:space="preserve">Conclusion:  </w:t>
                            </w:r>
                            <w:r w:rsidRPr="001E7ADB">
                              <w:rPr>
                                <w:rStyle w:val="hps"/>
                                <w:rFonts w:ascii="Calibri" w:hAnsi="Calibri" w:cs="Arial"/>
                                <w:color w:val="000000"/>
                                <w:sz w:val="21"/>
                                <w:szCs w:val="21"/>
                              </w:rPr>
                              <w:t xml:space="preserve">At the end of this </w:t>
                            </w:r>
                            <w:r>
                              <w:rPr>
                                <w:rStyle w:val="hps"/>
                                <w:rFonts w:ascii="Calibri" w:hAnsi="Calibri" w:cs="Arial"/>
                                <w:color w:val="000000"/>
                                <w:sz w:val="21"/>
                                <w:szCs w:val="21"/>
                              </w:rPr>
                              <w:t>discussion</w:t>
                            </w:r>
                            <w:r w:rsidRPr="001E7ADB">
                              <w:rPr>
                                <w:rStyle w:val="hps"/>
                                <w:rFonts w:ascii="Calibri" w:hAnsi="Calibri" w:cs="Arial"/>
                                <w:color w:val="000000"/>
                                <w:sz w:val="21"/>
                                <w:szCs w:val="21"/>
                              </w:rPr>
                              <w:t>, thank the participants for their participation. Remind them to contact relevant agencies if they have any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6863A4" id="_x0000_t202" coordsize="21600,21600" o:spt="202" path="m,l,21600r21600,l21600,xe">
                <v:stroke joinstyle="miter"/>
                <v:path gradientshapeok="t" o:connecttype="rect"/>
              </v:shapetype>
              <v:shape id="Text Box 1" o:spid="_x0000_s1026" type="#_x0000_t202" style="position:absolute;left:0;text-align:left;margin-left:-18pt;margin-top:6.7pt;width:7in;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" fillcolor="white [3201]" strokecolor="#4f81bd [3204]" strokeweight="2pt">
                <v:textbox>
                  <w:txbxContent>
                    <w:p w14:paraId="596D316F" w14:textId="77777777" w:rsidR="001E7ADB" w:rsidRDefault="001E7ADB" w:rsidP="001E7ADB">
                      <w:pPr>
                        <w:spacing w:before="120"/>
                        <w:jc w:val="both"/>
                        <w:rPr>
                          <w:rStyle w:val="hps"/>
                          <w:rFonts w:ascii="Calibri" w:hAnsi="Calibri" w:cs="Arial"/>
                          <w:b/>
                          <w:color w:val="000000"/>
                          <w:sz w:val="21"/>
                          <w:szCs w:val="21"/>
                        </w:rPr>
                      </w:pPr>
                      <w:r>
                        <w:rPr>
                          <w:rStyle w:val="hps"/>
                          <w:rFonts w:ascii="Calibri" w:hAnsi="Calibri" w:cs="Arial"/>
                          <w:b/>
                          <w:color w:val="000000"/>
                          <w:sz w:val="21"/>
                          <w:szCs w:val="21"/>
                        </w:rPr>
                        <w:t>REMEMBER!</w:t>
                      </w:r>
                    </w:p>
                    <w:p w14:paraId="4D0E4830" w14:textId="77777777" w:rsidR="001E7ADB" w:rsidRDefault="001E7ADB" w:rsidP="001E7ADB">
                      <w:pPr>
                        <w:numPr>
                          <w:ilvl w:val="0"/>
                          <w:numId w:val="4"/>
                        </w:numPr>
                        <w:spacing w:before="120" w:after="0" w:line="240" w:lineRule="auto"/>
                        <w:jc w:val="both"/>
                        <w:rPr>
                          <w:rStyle w:val="hps"/>
                          <w:rFonts w:ascii="Calibri" w:hAnsi="Calibri" w:cs="Arial"/>
                          <w:color w:val="000000"/>
                          <w:sz w:val="21"/>
                          <w:szCs w:val="21"/>
                        </w:rPr>
                      </w:pPr>
                      <w:r>
                        <w:rPr>
                          <w:rStyle w:val="hps"/>
                          <w:rFonts w:ascii="Calibri" w:hAnsi="Calibri" w:cs="Arial"/>
                          <w:b/>
                          <w:color w:val="000000"/>
                          <w:sz w:val="21"/>
                          <w:szCs w:val="21"/>
                        </w:rPr>
                        <w:t xml:space="preserve">CONFIDENTIALITY – </w:t>
                      </w:r>
                      <w:r>
                        <w:rPr>
                          <w:rStyle w:val="hps"/>
                          <w:rFonts w:ascii="Calibri" w:hAnsi="Calibri" w:cs="Arial"/>
                          <w:color w:val="000000"/>
                          <w:sz w:val="21"/>
                          <w:szCs w:val="21"/>
                        </w:rPr>
                        <w:t>1) no names of participants; 2) tell participants they are NOT being asked to share information about individual issues/cases; 3) try to find a quiet/private place to have the discussion</w:t>
                      </w:r>
                    </w:p>
                    <w:p w14:paraId="37F4439D" w14:textId="77777777" w:rsidR="001E7ADB" w:rsidRDefault="001E7ADB" w:rsidP="001E7ADB">
                      <w:pPr>
                        <w:numPr>
                          <w:ilvl w:val="0"/>
                          <w:numId w:val="4"/>
                        </w:numPr>
                        <w:spacing w:before="120" w:after="0" w:line="240" w:lineRule="auto"/>
                        <w:jc w:val="both"/>
                        <w:rPr>
                          <w:rStyle w:val="hps"/>
                          <w:rFonts w:ascii="Calibri" w:hAnsi="Calibri" w:cs="Arial"/>
                          <w:b/>
                          <w:color w:val="000000"/>
                          <w:sz w:val="21"/>
                          <w:szCs w:val="21"/>
                        </w:rPr>
                      </w:pPr>
                      <w:r>
                        <w:rPr>
                          <w:rStyle w:val="hps"/>
                          <w:rFonts w:ascii="Calibri" w:hAnsi="Calibri" w:cs="Arial"/>
                          <w:b/>
                          <w:color w:val="000000"/>
                          <w:sz w:val="21"/>
                          <w:szCs w:val="21"/>
                        </w:rPr>
                        <w:t xml:space="preserve">INFORMED CONSENT – </w:t>
                      </w:r>
                      <w:r>
                        <w:rPr>
                          <w:rStyle w:val="hps"/>
                          <w:rFonts w:ascii="Calibri" w:hAnsi="Calibri" w:cs="Arial"/>
                          <w:color w:val="000000"/>
                          <w:sz w:val="21"/>
                          <w:szCs w:val="21"/>
                        </w:rPr>
                        <w:t>1) explain the purpose of the activity; 2) participation is in group and voluntary; 3) information will be used to improve safety needs for women and girls</w:t>
                      </w:r>
                    </w:p>
                    <w:p w14:paraId="5EB7AA58" w14:textId="77777777" w:rsidR="001E7ADB" w:rsidRDefault="001E7ADB" w:rsidP="001E7ADB">
                      <w:pPr>
                        <w:numPr>
                          <w:ilvl w:val="0"/>
                          <w:numId w:val="4"/>
                        </w:numPr>
                        <w:spacing w:before="120" w:after="0" w:line="240" w:lineRule="auto"/>
                        <w:jc w:val="both"/>
                        <w:rPr>
                          <w:rStyle w:val="hps"/>
                          <w:rFonts w:ascii="Calibri" w:hAnsi="Calibri" w:cs="Arial"/>
                          <w:b/>
                          <w:color w:val="000000"/>
                          <w:sz w:val="21"/>
                          <w:szCs w:val="21"/>
                        </w:rPr>
                      </w:pPr>
                      <w:r>
                        <w:rPr>
                          <w:rStyle w:val="hps"/>
                          <w:rFonts w:ascii="Calibri" w:hAnsi="Calibri" w:cs="Arial"/>
                          <w:b/>
                          <w:color w:val="000000"/>
                          <w:sz w:val="21"/>
                          <w:szCs w:val="21"/>
                        </w:rPr>
                        <w:t xml:space="preserve">SAFETY – </w:t>
                      </w:r>
                      <w:r>
                        <w:rPr>
                          <w:rStyle w:val="hps"/>
                          <w:rFonts w:ascii="Calibri" w:hAnsi="Calibri" w:cs="Arial"/>
                          <w:color w:val="000000"/>
                          <w:sz w:val="21"/>
                          <w:szCs w:val="21"/>
                        </w:rPr>
                        <w:t xml:space="preserve">if you feel any staff conducting this activity or participants may be at risk, do not proceed with the activity. When probing, no information linking to individual survivors should be asked. </w:t>
                      </w:r>
                    </w:p>
                    <w:p w14:paraId="6862EEF6" w14:textId="0F0DAEBD" w:rsidR="001E7ADB" w:rsidRPr="001E7ADB" w:rsidRDefault="001E7ADB" w:rsidP="001E7ADB">
                      <w:pPr>
                        <w:numPr>
                          <w:ilvl w:val="0"/>
                          <w:numId w:val="4"/>
                        </w:numPr>
                        <w:spacing w:before="120" w:after="0" w:line="240" w:lineRule="auto"/>
                        <w:jc w:val="both"/>
                        <w:rPr>
                          <w:rFonts w:ascii="Calibri" w:hAnsi="Calibri" w:cs="Arial"/>
                          <w:b/>
                          <w:color w:val="000000"/>
                          <w:sz w:val="21"/>
                          <w:szCs w:val="21"/>
                        </w:rPr>
                      </w:pPr>
                      <w:r w:rsidRPr="001E7ADB">
                        <w:rPr>
                          <w:rStyle w:val="hps"/>
                          <w:rFonts w:ascii="Calibri" w:hAnsi="Calibri" w:cs="Arial"/>
                          <w:b/>
                          <w:color w:val="000000"/>
                          <w:sz w:val="21"/>
                          <w:szCs w:val="21"/>
                        </w:rPr>
                        <w:t xml:space="preserve">Conclusion:  </w:t>
                      </w:r>
                      <w:r w:rsidRPr="001E7ADB">
                        <w:rPr>
                          <w:rStyle w:val="hps"/>
                          <w:rFonts w:ascii="Calibri" w:hAnsi="Calibri" w:cs="Arial"/>
                          <w:color w:val="000000"/>
                          <w:sz w:val="21"/>
                          <w:szCs w:val="21"/>
                        </w:rPr>
                        <w:t xml:space="preserve">At the end of this </w:t>
                      </w:r>
                      <w:r>
                        <w:rPr>
                          <w:rStyle w:val="hps"/>
                          <w:rFonts w:ascii="Calibri" w:hAnsi="Calibri" w:cs="Arial"/>
                          <w:color w:val="000000"/>
                          <w:sz w:val="21"/>
                          <w:szCs w:val="21"/>
                        </w:rPr>
                        <w:t>discussion</w:t>
                      </w:r>
                      <w:r w:rsidRPr="001E7ADB">
                        <w:rPr>
                          <w:rStyle w:val="hps"/>
                          <w:rFonts w:ascii="Calibri" w:hAnsi="Calibri" w:cs="Arial"/>
                          <w:color w:val="000000"/>
                          <w:sz w:val="21"/>
                          <w:szCs w:val="21"/>
                        </w:rPr>
                        <w:t>, thank the participants for their participation. Remind them to contact relevant agencies if they have any concerns.</w:t>
                      </w:r>
                    </w:p>
                  </w:txbxContent>
                </v:textbox>
                <w10:wrap type="square"/>
              </v:shape>
            </w:pict>
          </mc:Fallback>
        </mc:AlternateContent>
      </w:r>
    </w:p>
    <w:p w14:paraId="478DA528" w14:textId="05705D54" w:rsidR="001E7ADB" w:rsidRPr="00B313FC" w:rsidRDefault="001E7ADB" w:rsidP="001E7ADB">
      <w:pPr>
        <w:spacing w:after="0" w:line="240" w:lineRule="auto"/>
        <w:jc w:val="center"/>
        <w:rPr>
          <w:rFonts w:cstheme="minorHAnsi"/>
          <w:b/>
          <w:i/>
        </w:rPr>
      </w:pPr>
    </w:p>
    <w:p w14:paraId="7A756102" w14:textId="2F6A3621" w:rsidR="00C17146" w:rsidRPr="00B313FC" w:rsidRDefault="00C17146" w:rsidP="008264F0">
      <w:pPr>
        <w:autoSpaceDE w:val="0"/>
        <w:autoSpaceDN w:val="0"/>
        <w:adjustRightInd w:val="0"/>
        <w:rPr>
          <w:rStyle w:val="hps"/>
          <w:rFonts w:cstheme="minorHAnsi"/>
          <w:b/>
          <w:color w:val="000000"/>
        </w:rPr>
      </w:pPr>
      <w:r w:rsidRPr="00B313FC">
        <w:rPr>
          <w:rStyle w:val="hps"/>
          <w:rFonts w:cstheme="minorHAnsi"/>
          <w:b/>
          <w:color w:val="000000"/>
        </w:rPr>
        <w:t>Date</w:t>
      </w:r>
      <w:r w:rsidRPr="00B313FC">
        <w:rPr>
          <w:rFonts w:cstheme="minorHAnsi"/>
          <w:b/>
          <w:color w:val="000000"/>
        </w:rPr>
        <w:t>:</w:t>
      </w:r>
      <w:r w:rsidRPr="00B313FC">
        <w:rPr>
          <w:rFonts w:cstheme="minorHAnsi"/>
          <w:color w:val="000000"/>
        </w:rPr>
        <w:t xml:space="preserve"> </w:t>
      </w:r>
      <w:r w:rsidRPr="00B313FC">
        <w:rPr>
          <w:rFonts w:cstheme="minorHAnsi"/>
          <w:b/>
          <w:color w:val="000000"/>
        </w:rPr>
        <w:t>____________________________________</w:t>
      </w:r>
      <w:r w:rsidRPr="00B313FC">
        <w:rPr>
          <w:rFonts w:cstheme="minorHAnsi"/>
          <w:b/>
          <w:color w:val="000000"/>
        </w:rPr>
        <w:tab/>
      </w:r>
      <w:r w:rsidRPr="00B313FC">
        <w:rPr>
          <w:rFonts w:cstheme="minorHAnsi"/>
          <w:b/>
          <w:bCs/>
        </w:rPr>
        <w:t>Location of FGD:</w:t>
      </w:r>
      <w:r w:rsidRPr="00B313FC">
        <w:rPr>
          <w:rFonts w:cstheme="minorHAnsi"/>
          <w:color w:val="000000"/>
        </w:rPr>
        <w:t xml:space="preserve"> </w:t>
      </w:r>
      <w:r w:rsidRPr="00B313FC">
        <w:rPr>
          <w:rFonts w:cstheme="minorHAnsi"/>
          <w:b/>
          <w:color w:val="000000"/>
        </w:rPr>
        <w:t>____________________________________</w:t>
      </w:r>
    </w:p>
    <w:p w14:paraId="4351B545" w14:textId="6478B06D" w:rsidR="008264F0" w:rsidRPr="00B313FC" w:rsidRDefault="008264F0" w:rsidP="008264F0">
      <w:pPr>
        <w:autoSpaceDE w:val="0"/>
        <w:autoSpaceDN w:val="0"/>
        <w:adjustRightInd w:val="0"/>
        <w:rPr>
          <w:rFonts w:cstheme="minorHAnsi"/>
          <w:b/>
          <w:bCs/>
        </w:rPr>
      </w:pPr>
      <w:r w:rsidRPr="00B313FC">
        <w:rPr>
          <w:rStyle w:val="hps"/>
          <w:rFonts w:cstheme="minorHAnsi"/>
          <w:b/>
          <w:color w:val="000000"/>
        </w:rPr>
        <w:t>Facilitator</w:t>
      </w:r>
      <w:r w:rsidR="00C17146" w:rsidRPr="00B313FC">
        <w:rPr>
          <w:rFonts w:cstheme="minorHAnsi"/>
          <w:b/>
          <w:color w:val="000000"/>
        </w:rPr>
        <w:t xml:space="preserve">: ___________________   </w:t>
      </w:r>
      <w:r w:rsidRPr="00B313FC">
        <w:rPr>
          <w:rFonts w:cstheme="minorHAnsi"/>
          <w:b/>
        </w:rPr>
        <w:t>Note Taker</w:t>
      </w:r>
      <w:r w:rsidRPr="00B313FC">
        <w:rPr>
          <w:rFonts w:cstheme="minorHAnsi"/>
          <w:b/>
          <w:color w:val="000000"/>
        </w:rPr>
        <w:t>:</w:t>
      </w:r>
      <w:r w:rsidRPr="00B313FC">
        <w:rPr>
          <w:rFonts w:cstheme="minorHAnsi"/>
        </w:rPr>
        <w:t xml:space="preserve">  </w:t>
      </w:r>
      <w:r w:rsidR="00C17146" w:rsidRPr="00B313FC">
        <w:rPr>
          <w:rFonts w:cstheme="minorHAnsi"/>
          <w:b/>
          <w:color w:val="000000"/>
        </w:rPr>
        <w:t xml:space="preserve">___________________   </w:t>
      </w:r>
      <w:r w:rsidR="009D6AD9" w:rsidRPr="00B313FC">
        <w:rPr>
          <w:rFonts w:cstheme="minorHAnsi"/>
          <w:b/>
        </w:rPr>
        <w:t>Translator</w:t>
      </w:r>
      <w:r w:rsidR="009D6AD9" w:rsidRPr="00B313FC">
        <w:rPr>
          <w:rFonts w:cstheme="minorHAnsi"/>
          <w:b/>
          <w:color w:val="000000"/>
        </w:rPr>
        <w:t>:</w:t>
      </w:r>
      <w:r w:rsidR="009D6AD9" w:rsidRPr="00B313FC">
        <w:rPr>
          <w:rFonts w:cstheme="minorHAnsi"/>
        </w:rPr>
        <w:t xml:space="preserve">  </w:t>
      </w:r>
      <w:r w:rsidR="00C17146" w:rsidRPr="00B313FC">
        <w:rPr>
          <w:rFonts w:cstheme="minorHAnsi"/>
          <w:b/>
          <w:color w:val="000000"/>
        </w:rPr>
        <w:t>___________________</w:t>
      </w:r>
      <w:r w:rsidRPr="00B313FC">
        <w:rPr>
          <w:rFonts w:cstheme="minorHAnsi"/>
          <w:color w:val="000000"/>
        </w:rPr>
        <w:br/>
      </w:r>
      <w:r w:rsidRPr="00B313FC">
        <w:rPr>
          <w:rFonts w:cstheme="minorHAnsi"/>
          <w:color w:val="000000"/>
        </w:rPr>
        <w:br/>
      </w:r>
      <w:r w:rsidRPr="00B313FC">
        <w:rPr>
          <w:rFonts w:cstheme="minorHAnsi"/>
          <w:b/>
          <w:bCs/>
        </w:rPr>
        <w:t xml:space="preserve">Time </w:t>
      </w:r>
      <w:r w:rsidR="001E7ADB" w:rsidRPr="00B313FC">
        <w:rPr>
          <w:rFonts w:cstheme="minorHAnsi"/>
          <w:b/>
          <w:bCs/>
        </w:rPr>
        <w:t>FGD started: ____________________</w:t>
      </w:r>
      <w:r w:rsidRPr="00B313FC">
        <w:rPr>
          <w:rFonts w:cstheme="minorHAnsi"/>
          <w:b/>
          <w:bCs/>
        </w:rPr>
        <w:tab/>
      </w:r>
      <w:r w:rsidR="001E7ADB" w:rsidRPr="00B313FC">
        <w:rPr>
          <w:rFonts w:cstheme="minorHAnsi"/>
          <w:b/>
          <w:bCs/>
        </w:rPr>
        <w:tab/>
      </w:r>
      <w:r w:rsidRPr="00B313FC">
        <w:rPr>
          <w:rFonts w:cstheme="minorHAnsi"/>
          <w:b/>
          <w:bCs/>
        </w:rPr>
        <w:t xml:space="preserve">Time FGD ended: </w:t>
      </w:r>
      <w:r w:rsidR="001E7ADB" w:rsidRPr="00B313FC">
        <w:rPr>
          <w:rFonts w:cstheme="minorHAnsi"/>
          <w:b/>
          <w:bCs/>
        </w:rPr>
        <w:t>____________________</w:t>
      </w:r>
    </w:p>
    <w:p w14:paraId="1C610F5E" w14:textId="444ECF81" w:rsidR="00A54C49" w:rsidRDefault="008264F0" w:rsidP="008C5166">
      <w:pPr>
        <w:textAlignment w:val="top"/>
        <w:rPr>
          <w:rStyle w:val="hps"/>
          <w:rFonts w:cstheme="minorHAnsi"/>
          <w:b/>
          <w:color w:val="000000"/>
        </w:rPr>
      </w:pPr>
      <w:r w:rsidRPr="00B313FC">
        <w:rPr>
          <w:rFonts w:cstheme="minorHAnsi"/>
          <w:b/>
        </w:rPr>
        <w:t>Translation used:</w:t>
      </w:r>
      <w:r w:rsidRPr="00B313FC">
        <w:rPr>
          <w:rFonts w:cstheme="minorHAnsi"/>
        </w:rPr>
        <w:t xml:space="preserve">  </w:t>
      </w:r>
      <w:r w:rsidRPr="00B313FC">
        <w:rPr>
          <w:rFonts w:cstheme="minorHAnsi"/>
        </w:rPr>
        <w:tab/>
        <w:t>Yes</w:t>
      </w:r>
      <w:r w:rsidRPr="00B313FC">
        <w:rPr>
          <w:rFonts w:cstheme="minorHAnsi"/>
        </w:rPr>
        <w:tab/>
        <w:t>No</w:t>
      </w:r>
      <w:r w:rsidR="009D6AD9" w:rsidRPr="00B313FC">
        <w:rPr>
          <w:rFonts w:cstheme="minorHAnsi"/>
          <w:b/>
        </w:rPr>
        <w:br/>
      </w:r>
      <w:r w:rsidRPr="00B313FC">
        <w:rPr>
          <w:rFonts w:cstheme="minorHAnsi"/>
        </w:rPr>
        <w:t>If yes, the translation was from _</w:t>
      </w:r>
      <w:r w:rsidR="001E7ADB" w:rsidRPr="00B313FC">
        <w:rPr>
          <w:rFonts w:cstheme="minorHAnsi"/>
        </w:rPr>
        <w:t xml:space="preserve">___________________ </w:t>
      </w:r>
      <w:r w:rsidRPr="00B313FC">
        <w:rPr>
          <w:rFonts w:cstheme="minorHAnsi"/>
        </w:rPr>
        <w:t xml:space="preserve"> to </w:t>
      </w:r>
      <w:r w:rsidR="001E7ADB" w:rsidRPr="00B313FC">
        <w:rPr>
          <w:rFonts w:cstheme="minorHAnsi"/>
        </w:rPr>
        <w:t>____________________</w:t>
      </w:r>
      <w:r w:rsidRPr="00B313FC">
        <w:rPr>
          <w:rFonts w:cstheme="minorHAnsi"/>
          <w:color w:val="000000"/>
        </w:rPr>
        <w:br/>
      </w:r>
      <w:r w:rsidR="009D6AD9" w:rsidRPr="00B313FC">
        <w:rPr>
          <w:rStyle w:val="hps"/>
          <w:rFonts w:cstheme="minorHAnsi"/>
          <w:b/>
          <w:color w:val="000000"/>
        </w:rPr>
        <w:br/>
      </w:r>
      <w:r w:rsidRPr="00B313FC">
        <w:rPr>
          <w:rStyle w:val="hps"/>
          <w:rFonts w:cstheme="minorHAnsi"/>
          <w:b/>
          <w:color w:val="000000"/>
        </w:rPr>
        <w:t>Sex of FGD participants</w:t>
      </w:r>
      <w:r w:rsidRPr="00B313FC">
        <w:rPr>
          <w:rFonts w:cstheme="minorHAnsi"/>
          <w:b/>
          <w:color w:val="000000"/>
        </w:rPr>
        <w:t>:</w:t>
      </w:r>
      <w:r w:rsidRPr="00B313FC">
        <w:rPr>
          <w:rFonts w:cstheme="minorHAnsi"/>
          <w:color w:val="000000"/>
        </w:rPr>
        <w:t xml:space="preserve"> </w:t>
      </w:r>
      <w:r w:rsidRPr="00B313FC">
        <w:rPr>
          <w:rFonts w:cstheme="minorHAnsi"/>
          <w:color w:val="000000"/>
        </w:rPr>
        <w:tab/>
      </w:r>
      <w:r w:rsidR="00A54C49" w:rsidRPr="00B313FC">
        <w:rPr>
          <w:rFonts w:cstheme="minorHAnsi"/>
        </w:rPr>
        <w:t xml:space="preserve"> </w:t>
      </w:r>
      <w:r w:rsidR="00A54C49" w:rsidRPr="00B313FC">
        <w:rPr>
          <w:rFonts w:cstheme="minorHAnsi"/>
        </w:rPr>
        <w:fldChar w:fldCharType="begin">
          <w:ffData>
            <w:name w:val="Check14"/>
            <w:enabled/>
            <w:calcOnExit w:val="0"/>
            <w:checkBox>
              <w:sizeAuto/>
              <w:default w:val="0"/>
            </w:checkBox>
          </w:ffData>
        </w:fldChar>
      </w:r>
      <w:r w:rsidR="00A54C49" w:rsidRPr="00B313FC">
        <w:rPr>
          <w:rFonts w:cstheme="minorHAnsi"/>
        </w:rPr>
        <w:instrText xml:space="preserve"> FORMCHECKBOX </w:instrText>
      </w:r>
      <w:r w:rsidR="006417F7">
        <w:rPr>
          <w:rFonts w:cstheme="minorHAnsi"/>
        </w:rPr>
      </w:r>
      <w:r w:rsidR="006417F7">
        <w:rPr>
          <w:rFonts w:cstheme="minorHAnsi"/>
        </w:rPr>
        <w:fldChar w:fldCharType="separate"/>
      </w:r>
      <w:r w:rsidR="00A54C49" w:rsidRPr="00B313FC">
        <w:rPr>
          <w:rFonts w:cstheme="minorHAnsi"/>
        </w:rPr>
        <w:fldChar w:fldCharType="end"/>
      </w:r>
      <w:r w:rsidR="00A54C49" w:rsidRPr="00B313FC">
        <w:rPr>
          <w:rFonts w:cstheme="minorHAnsi"/>
        </w:rPr>
        <w:t xml:space="preserve">  </w:t>
      </w:r>
      <w:r w:rsidR="00A54C49">
        <w:rPr>
          <w:rFonts w:cstheme="minorHAnsi"/>
        </w:rPr>
        <w:t>Female</w:t>
      </w:r>
      <w:r w:rsidR="00A54C49" w:rsidRPr="00B313FC">
        <w:rPr>
          <w:rFonts w:cstheme="minorHAnsi"/>
        </w:rPr>
        <w:tab/>
      </w:r>
      <w:r w:rsidR="00A54C49" w:rsidRPr="00B313FC">
        <w:rPr>
          <w:rFonts w:cstheme="minorHAnsi"/>
        </w:rPr>
        <w:fldChar w:fldCharType="begin">
          <w:ffData>
            <w:name w:val="Check14"/>
            <w:enabled/>
            <w:calcOnExit w:val="0"/>
            <w:checkBox>
              <w:sizeAuto/>
              <w:default w:val="0"/>
            </w:checkBox>
          </w:ffData>
        </w:fldChar>
      </w:r>
      <w:r w:rsidR="00A54C49" w:rsidRPr="00B313FC">
        <w:rPr>
          <w:rFonts w:cstheme="minorHAnsi"/>
        </w:rPr>
        <w:instrText xml:space="preserve"> FORMCHECKBOX </w:instrText>
      </w:r>
      <w:r w:rsidR="006417F7">
        <w:rPr>
          <w:rFonts w:cstheme="minorHAnsi"/>
        </w:rPr>
      </w:r>
      <w:r w:rsidR="006417F7">
        <w:rPr>
          <w:rFonts w:cstheme="minorHAnsi"/>
        </w:rPr>
        <w:fldChar w:fldCharType="separate"/>
      </w:r>
      <w:r w:rsidR="00A54C49" w:rsidRPr="00B313FC">
        <w:rPr>
          <w:rFonts w:cstheme="minorHAnsi"/>
        </w:rPr>
        <w:fldChar w:fldCharType="end"/>
      </w:r>
      <w:r w:rsidR="00A54C49" w:rsidRPr="00B313FC">
        <w:rPr>
          <w:rFonts w:cstheme="minorHAnsi"/>
        </w:rPr>
        <w:t xml:space="preserve">  </w:t>
      </w:r>
      <w:r w:rsidR="00A54C49">
        <w:rPr>
          <w:rFonts w:cstheme="minorHAnsi"/>
        </w:rPr>
        <w:t>Male</w:t>
      </w:r>
      <w:r w:rsidR="00A54C49" w:rsidRPr="00B313FC">
        <w:rPr>
          <w:rStyle w:val="hps"/>
          <w:rFonts w:cstheme="minorHAnsi"/>
          <w:b/>
          <w:color w:val="000000"/>
        </w:rPr>
        <w:t xml:space="preserve"> </w:t>
      </w:r>
    </w:p>
    <w:p w14:paraId="60C93899" w14:textId="3D3E5C20" w:rsidR="008264F0" w:rsidRPr="00B313FC" w:rsidRDefault="008264F0" w:rsidP="008C5166">
      <w:pPr>
        <w:textAlignment w:val="top"/>
        <w:rPr>
          <w:rFonts w:cstheme="minorHAnsi"/>
        </w:rPr>
      </w:pPr>
      <w:r w:rsidRPr="00B313FC">
        <w:rPr>
          <w:rStyle w:val="hps"/>
          <w:rFonts w:cstheme="minorHAnsi"/>
          <w:b/>
          <w:color w:val="000000"/>
        </w:rPr>
        <w:t>Age of FGD participants</w:t>
      </w:r>
      <w:r w:rsidRPr="00B313FC">
        <w:rPr>
          <w:rFonts w:cstheme="minorHAnsi"/>
          <w:b/>
          <w:color w:val="000000"/>
        </w:rPr>
        <w:t>:</w:t>
      </w:r>
      <w:r w:rsidR="009D6AD9" w:rsidRPr="00B313FC">
        <w:rPr>
          <w:rFonts w:cstheme="minorHAnsi"/>
        </w:rPr>
        <w:t xml:space="preserve"> </w:t>
      </w: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15-1</w:t>
      </w:r>
      <w:r w:rsidR="00016B29" w:rsidRPr="00B313FC">
        <w:rPr>
          <w:rFonts w:cstheme="minorHAnsi"/>
        </w:rPr>
        <w:t>9</w:t>
      </w:r>
      <w:r w:rsidRPr="00B313FC">
        <w:rPr>
          <w:rFonts w:cstheme="minorHAnsi"/>
        </w:rPr>
        <w:t xml:space="preserve"> years</w:t>
      </w:r>
      <w:r w:rsidR="009D6AD9" w:rsidRPr="00B313FC">
        <w:rPr>
          <w:rFonts w:cstheme="minorHAnsi"/>
        </w:rPr>
        <w:tab/>
      </w: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20-</w:t>
      </w:r>
      <w:r w:rsidR="001758BE" w:rsidRPr="00B313FC">
        <w:rPr>
          <w:rFonts w:cstheme="minorHAnsi"/>
        </w:rPr>
        <w:t xml:space="preserve">30 </w:t>
      </w:r>
      <w:r w:rsidRPr="00B313FC">
        <w:rPr>
          <w:rFonts w:cstheme="minorHAnsi"/>
        </w:rPr>
        <w:t>years</w:t>
      </w:r>
      <w:r w:rsidR="009D6AD9" w:rsidRPr="00B313FC">
        <w:rPr>
          <w:rFonts w:cstheme="minorHAnsi"/>
        </w:rPr>
        <w:tab/>
      </w: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w:t>
      </w:r>
      <w:r w:rsidR="001758BE" w:rsidRPr="00B313FC">
        <w:rPr>
          <w:rFonts w:cstheme="minorHAnsi"/>
        </w:rPr>
        <w:t>30-40</w:t>
      </w:r>
      <w:r w:rsidRPr="00B313FC">
        <w:rPr>
          <w:rFonts w:cstheme="minorHAnsi"/>
        </w:rPr>
        <w:t xml:space="preserve"> years</w:t>
      </w:r>
      <w:r w:rsidR="009D6AD9" w:rsidRPr="00B313FC">
        <w:rPr>
          <w:rFonts w:cstheme="minorHAnsi"/>
        </w:rPr>
        <w:tab/>
      </w: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Over 40 years</w:t>
      </w:r>
    </w:p>
    <w:p w14:paraId="3F8286B3" w14:textId="193EE1C3" w:rsidR="009D6AD9" w:rsidRPr="00B313FC" w:rsidRDefault="009D6AD9" w:rsidP="008264F0">
      <w:pPr>
        <w:textAlignment w:val="top"/>
        <w:rPr>
          <w:rFonts w:cstheme="minorHAnsi"/>
          <w:b/>
          <w:color w:val="000000"/>
        </w:rPr>
      </w:pPr>
      <w:r w:rsidRPr="00B313FC">
        <w:rPr>
          <w:rFonts w:cstheme="minorHAnsi"/>
          <w:b/>
          <w:color w:val="000000"/>
        </w:rPr>
        <w:t xml:space="preserve">List other key demographics </w:t>
      </w:r>
      <w:r w:rsidRPr="00B313FC">
        <w:rPr>
          <w:rFonts w:cstheme="minorHAnsi"/>
          <w:color w:val="000000"/>
        </w:rPr>
        <w:t>(caretakers, participants with physical or intellectual disabilities, etc.)</w:t>
      </w:r>
    </w:p>
    <w:p w14:paraId="5FE206AD" w14:textId="31A4408A" w:rsidR="00A12BFD" w:rsidRPr="00B313FC" w:rsidRDefault="009D6AD9" w:rsidP="001E7ADB">
      <w:pPr>
        <w:textAlignment w:val="top"/>
        <w:rPr>
          <w:rFonts w:cstheme="minorHAnsi"/>
          <w:b/>
          <w:color w:val="000000"/>
        </w:rPr>
      </w:pPr>
      <w:r w:rsidRPr="00B313FC">
        <w:rPr>
          <w:rFonts w:cstheme="minorHAnsi"/>
          <w:b/>
          <w:color w:val="000000"/>
        </w:rPr>
        <w:t>__________________________________________________________________________________</w:t>
      </w:r>
    </w:p>
    <w:p w14:paraId="4AA5B0C0" w14:textId="10318399" w:rsidR="00F56CF8" w:rsidRPr="00B313FC" w:rsidRDefault="001E7ADB" w:rsidP="0004563F">
      <w:pPr>
        <w:spacing w:after="0" w:line="240" w:lineRule="auto"/>
        <w:jc w:val="center"/>
        <w:rPr>
          <w:rFonts w:cstheme="minorHAnsi"/>
          <w:b/>
        </w:rPr>
      </w:pPr>
      <w:r w:rsidRPr="00B313FC">
        <w:rPr>
          <w:rFonts w:cstheme="minorHAnsi"/>
          <w:b/>
        </w:rPr>
        <w:t>DISCUSSION QUESTIONS:</w:t>
      </w:r>
    </w:p>
    <w:p w14:paraId="7253CCF4" w14:textId="77777777" w:rsidR="001E7ADB" w:rsidRPr="00B313FC" w:rsidRDefault="001E7ADB" w:rsidP="0004563F">
      <w:pPr>
        <w:spacing w:after="0" w:line="240" w:lineRule="auto"/>
        <w:jc w:val="center"/>
        <w:rPr>
          <w:rFonts w:cstheme="minorHAnsi"/>
          <w:b/>
        </w:rPr>
      </w:pPr>
    </w:p>
    <w:p w14:paraId="59F9E47B" w14:textId="64705C64" w:rsidR="00690AED" w:rsidRDefault="00690AED" w:rsidP="001E7ADB">
      <w:pPr>
        <w:pStyle w:val="ListParagraph"/>
        <w:numPr>
          <w:ilvl w:val="0"/>
          <w:numId w:val="22"/>
        </w:numPr>
        <w:tabs>
          <w:tab w:val="left" w:pos="990"/>
        </w:tabs>
        <w:ind w:left="360"/>
        <w:textAlignment w:val="top"/>
        <w:rPr>
          <w:rFonts w:cstheme="minorHAnsi"/>
        </w:rPr>
      </w:pPr>
      <w:r>
        <w:rPr>
          <w:rFonts w:cstheme="minorHAnsi"/>
        </w:rPr>
        <w:t xml:space="preserve">What services/facilities (specify) are available in this area? </w:t>
      </w:r>
    </w:p>
    <w:p w14:paraId="45954FCE" w14:textId="7ECDB15F" w:rsidR="00690AED" w:rsidRDefault="00690AED" w:rsidP="001E7ADB">
      <w:pPr>
        <w:pStyle w:val="ListParagraph"/>
        <w:numPr>
          <w:ilvl w:val="0"/>
          <w:numId w:val="22"/>
        </w:numPr>
        <w:tabs>
          <w:tab w:val="left" w:pos="990"/>
        </w:tabs>
        <w:ind w:left="360"/>
        <w:textAlignment w:val="top"/>
        <w:rPr>
          <w:rFonts w:cstheme="minorHAnsi"/>
        </w:rPr>
      </w:pPr>
      <w:r>
        <w:rPr>
          <w:rFonts w:cstheme="minorHAnsi"/>
        </w:rPr>
        <w:t>How far away is th</w:t>
      </w:r>
      <w:r w:rsidR="006E0F4D">
        <w:rPr>
          <w:rFonts w:cstheme="minorHAnsi"/>
        </w:rPr>
        <w:t>e closest (services/facilities)</w:t>
      </w:r>
      <w:r>
        <w:rPr>
          <w:rFonts w:cstheme="minorHAnsi"/>
        </w:rPr>
        <w:t>?</w:t>
      </w:r>
    </w:p>
    <w:p w14:paraId="0BFED924" w14:textId="25496C65" w:rsidR="00DE353E" w:rsidRDefault="00DE353E" w:rsidP="001E7ADB">
      <w:pPr>
        <w:pStyle w:val="ListParagraph"/>
        <w:numPr>
          <w:ilvl w:val="0"/>
          <w:numId w:val="22"/>
        </w:numPr>
        <w:tabs>
          <w:tab w:val="left" w:pos="990"/>
        </w:tabs>
        <w:ind w:left="360"/>
        <w:textAlignment w:val="top"/>
        <w:rPr>
          <w:rFonts w:cstheme="minorHAnsi"/>
        </w:rPr>
      </w:pPr>
      <w:r>
        <w:rPr>
          <w:rFonts w:cstheme="minorHAnsi"/>
        </w:rPr>
        <w:t>Do you access to the (services/facilities)?</w:t>
      </w:r>
      <w:r w:rsidR="005C14C6">
        <w:rPr>
          <w:rFonts w:cstheme="minorHAnsi"/>
        </w:rPr>
        <w:t xml:space="preserve"> (If no, go to the question 7)</w:t>
      </w:r>
    </w:p>
    <w:p w14:paraId="1930614E" w14:textId="099B8BAD" w:rsidR="00DE353E" w:rsidRDefault="00DE353E" w:rsidP="001E7ADB">
      <w:pPr>
        <w:pStyle w:val="ListParagraph"/>
        <w:numPr>
          <w:ilvl w:val="0"/>
          <w:numId w:val="22"/>
        </w:numPr>
        <w:tabs>
          <w:tab w:val="left" w:pos="990"/>
        </w:tabs>
        <w:ind w:left="360"/>
        <w:textAlignment w:val="top"/>
        <w:rPr>
          <w:rFonts w:cstheme="minorHAnsi"/>
        </w:rPr>
      </w:pPr>
      <w:r>
        <w:rPr>
          <w:rFonts w:cstheme="minorHAnsi"/>
        </w:rPr>
        <w:t>If yes, h</w:t>
      </w:r>
      <w:r w:rsidR="006E0F4D">
        <w:rPr>
          <w:rFonts w:cstheme="minorHAnsi"/>
        </w:rPr>
        <w:t xml:space="preserve">ow do you (contextualize according to the target e.g. if the group is adolescent girls group ‘how do girls’. This applies to all questions using ‘you’) go to the (services/facilities)? </w:t>
      </w:r>
    </w:p>
    <w:p w14:paraId="40BF5B45" w14:textId="77777777" w:rsidR="00DE353E" w:rsidRDefault="006E0F4D" w:rsidP="00DE353E">
      <w:pPr>
        <w:pStyle w:val="ListParagraph"/>
        <w:numPr>
          <w:ilvl w:val="0"/>
          <w:numId w:val="23"/>
        </w:numPr>
        <w:tabs>
          <w:tab w:val="left" w:pos="990"/>
        </w:tabs>
        <w:textAlignment w:val="top"/>
        <w:rPr>
          <w:rFonts w:cstheme="minorHAnsi"/>
        </w:rPr>
      </w:pPr>
      <w:r>
        <w:rPr>
          <w:rFonts w:cstheme="minorHAnsi"/>
        </w:rPr>
        <w:t xml:space="preserve">Alone/ in group? </w:t>
      </w:r>
    </w:p>
    <w:p w14:paraId="55F87DDE" w14:textId="4AE36368" w:rsidR="00DE353E" w:rsidRDefault="00DE353E" w:rsidP="00DE353E">
      <w:pPr>
        <w:pStyle w:val="ListParagraph"/>
        <w:numPr>
          <w:ilvl w:val="0"/>
          <w:numId w:val="23"/>
        </w:numPr>
        <w:tabs>
          <w:tab w:val="left" w:pos="990"/>
        </w:tabs>
        <w:textAlignment w:val="top"/>
        <w:rPr>
          <w:rFonts w:cstheme="minorHAnsi"/>
        </w:rPr>
      </w:pPr>
      <w:r>
        <w:rPr>
          <w:rFonts w:cstheme="minorHAnsi"/>
        </w:rPr>
        <w:t xml:space="preserve">In day time only? /in night time only/ in both day and night time (for latrines) </w:t>
      </w:r>
    </w:p>
    <w:p w14:paraId="3B59A401" w14:textId="082030B0" w:rsidR="006E0F4D" w:rsidRDefault="006E0F4D" w:rsidP="00DE353E">
      <w:pPr>
        <w:pStyle w:val="ListParagraph"/>
        <w:numPr>
          <w:ilvl w:val="0"/>
          <w:numId w:val="23"/>
        </w:numPr>
        <w:tabs>
          <w:tab w:val="left" w:pos="990"/>
        </w:tabs>
        <w:textAlignment w:val="top"/>
        <w:rPr>
          <w:rFonts w:cstheme="minorHAnsi"/>
        </w:rPr>
      </w:pPr>
      <w:r>
        <w:rPr>
          <w:rFonts w:cstheme="minorHAnsi"/>
        </w:rPr>
        <w:t>In case of group, why do you go in group?</w:t>
      </w:r>
    </w:p>
    <w:p w14:paraId="49C9E3FE" w14:textId="38979A0C" w:rsidR="00DE353E" w:rsidRDefault="00DE353E" w:rsidP="001E7ADB">
      <w:pPr>
        <w:pStyle w:val="ListParagraph"/>
        <w:numPr>
          <w:ilvl w:val="0"/>
          <w:numId w:val="22"/>
        </w:numPr>
        <w:tabs>
          <w:tab w:val="left" w:pos="990"/>
        </w:tabs>
        <w:ind w:left="360"/>
        <w:textAlignment w:val="top"/>
        <w:rPr>
          <w:rFonts w:cstheme="minorHAnsi"/>
        </w:rPr>
      </w:pPr>
      <w:r>
        <w:rPr>
          <w:rFonts w:cstheme="minorHAnsi"/>
        </w:rPr>
        <w:t>How do you feel accessing the (services/facilities)?</w:t>
      </w:r>
    </w:p>
    <w:p w14:paraId="1009A66C" w14:textId="766D48F9" w:rsidR="00DE353E" w:rsidRDefault="00DE353E" w:rsidP="00DE353E">
      <w:pPr>
        <w:pStyle w:val="ListParagraph"/>
        <w:numPr>
          <w:ilvl w:val="0"/>
          <w:numId w:val="24"/>
        </w:numPr>
        <w:tabs>
          <w:tab w:val="left" w:pos="990"/>
        </w:tabs>
        <w:textAlignment w:val="top"/>
        <w:rPr>
          <w:rFonts w:cstheme="minorHAnsi"/>
        </w:rPr>
      </w:pPr>
      <w:r>
        <w:rPr>
          <w:rFonts w:cstheme="minorHAnsi"/>
        </w:rPr>
        <w:t>Any challenges?</w:t>
      </w:r>
    </w:p>
    <w:p w14:paraId="599579DB" w14:textId="5A0BAF48" w:rsidR="005C14C6" w:rsidRPr="00DE353E" w:rsidRDefault="005C14C6" w:rsidP="00DE353E">
      <w:pPr>
        <w:pStyle w:val="ListParagraph"/>
        <w:numPr>
          <w:ilvl w:val="0"/>
          <w:numId w:val="24"/>
        </w:numPr>
        <w:tabs>
          <w:tab w:val="left" w:pos="990"/>
        </w:tabs>
        <w:textAlignment w:val="top"/>
        <w:rPr>
          <w:rFonts w:cstheme="minorHAnsi"/>
        </w:rPr>
      </w:pPr>
      <w:r>
        <w:rPr>
          <w:rFonts w:cstheme="minorHAnsi"/>
        </w:rPr>
        <w:t>What do you think can be done to address the challenges?</w:t>
      </w:r>
    </w:p>
    <w:p w14:paraId="779BC4E4" w14:textId="77777777" w:rsidR="005C14C6" w:rsidRDefault="005C14C6" w:rsidP="005C14C6">
      <w:pPr>
        <w:pStyle w:val="ListParagraph"/>
        <w:numPr>
          <w:ilvl w:val="0"/>
          <w:numId w:val="22"/>
        </w:numPr>
        <w:tabs>
          <w:tab w:val="left" w:pos="990"/>
        </w:tabs>
        <w:ind w:left="360"/>
        <w:textAlignment w:val="top"/>
        <w:rPr>
          <w:rFonts w:cstheme="minorHAnsi"/>
        </w:rPr>
      </w:pPr>
      <w:r>
        <w:rPr>
          <w:rFonts w:cstheme="minorHAnsi"/>
        </w:rPr>
        <w:lastRenderedPageBreak/>
        <w:t>Do you feel safe/comfortable around the staff providing the services?</w:t>
      </w:r>
    </w:p>
    <w:p w14:paraId="4BD1A2C6" w14:textId="1AAAB651" w:rsidR="005C48E6" w:rsidRDefault="005C14C6" w:rsidP="005C14C6">
      <w:pPr>
        <w:pStyle w:val="ListParagraph"/>
        <w:numPr>
          <w:ilvl w:val="0"/>
          <w:numId w:val="25"/>
        </w:numPr>
        <w:tabs>
          <w:tab w:val="left" w:pos="990"/>
        </w:tabs>
        <w:textAlignment w:val="top"/>
        <w:rPr>
          <w:rFonts w:cstheme="minorHAnsi"/>
        </w:rPr>
      </w:pPr>
      <w:r>
        <w:rPr>
          <w:rFonts w:cstheme="minorHAnsi"/>
        </w:rPr>
        <w:t>Why? (both yes and no)</w:t>
      </w:r>
    </w:p>
    <w:p w14:paraId="2220F7C0" w14:textId="3B7DCC3A" w:rsidR="005C14C6" w:rsidRDefault="005C14C6" w:rsidP="005C14C6">
      <w:pPr>
        <w:pStyle w:val="ListParagraph"/>
        <w:numPr>
          <w:ilvl w:val="0"/>
          <w:numId w:val="25"/>
        </w:numPr>
        <w:tabs>
          <w:tab w:val="left" w:pos="990"/>
        </w:tabs>
        <w:textAlignment w:val="top"/>
        <w:rPr>
          <w:rFonts w:cstheme="minorHAnsi"/>
        </w:rPr>
      </w:pPr>
      <w:r>
        <w:rPr>
          <w:rFonts w:cstheme="minorHAnsi"/>
        </w:rPr>
        <w:t>If no, what can be done to make you feel safe/comfortable around the staff?</w:t>
      </w:r>
    </w:p>
    <w:p w14:paraId="4C2046D7" w14:textId="0CD0147E" w:rsidR="005C14C6" w:rsidRDefault="005C14C6" w:rsidP="005C14C6">
      <w:pPr>
        <w:pStyle w:val="ListParagraph"/>
        <w:numPr>
          <w:ilvl w:val="0"/>
          <w:numId w:val="25"/>
        </w:numPr>
        <w:tabs>
          <w:tab w:val="left" w:pos="990"/>
        </w:tabs>
        <w:textAlignment w:val="top"/>
        <w:rPr>
          <w:rFonts w:cstheme="minorHAnsi"/>
        </w:rPr>
      </w:pPr>
      <w:r>
        <w:rPr>
          <w:rFonts w:cstheme="minorHAnsi"/>
        </w:rPr>
        <w:t>If yes, what more can we do?</w:t>
      </w:r>
    </w:p>
    <w:p w14:paraId="25AEE949" w14:textId="77777777" w:rsidR="005C14C6" w:rsidRPr="005C14C6" w:rsidRDefault="005C14C6" w:rsidP="005C14C6">
      <w:pPr>
        <w:pStyle w:val="ListParagraph"/>
        <w:tabs>
          <w:tab w:val="left" w:pos="990"/>
        </w:tabs>
        <w:ind w:left="1080"/>
        <w:textAlignment w:val="top"/>
        <w:rPr>
          <w:rFonts w:cstheme="minorHAnsi"/>
        </w:rPr>
      </w:pPr>
    </w:p>
    <w:p w14:paraId="5AD559E8" w14:textId="2DFEB149" w:rsidR="00690AED" w:rsidRDefault="00DE353E" w:rsidP="001E7ADB">
      <w:pPr>
        <w:pStyle w:val="ListParagraph"/>
        <w:numPr>
          <w:ilvl w:val="0"/>
          <w:numId w:val="22"/>
        </w:numPr>
        <w:tabs>
          <w:tab w:val="left" w:pos="990"/>
        </w:tabs>
        <w:ind w:left="360"/>
        <w:textAlignment w:val="top"/>
        <w:rPr>
          <w:rFonts w:cstheme="minorHAnsi"/>
        </w:rPr>
      </w:pPr>
      <w:r>
        <w:rPr>
          <w:rFonts w:cstheme="minorHAnsi"/>
        </w:rPr>
        <w:t>If not, what the reason why you do not access the (services/facilities)?</w:t>
      </w:r>
    </w:p>
    <w:p w14:paraId="454BB15B" w14:textId="77777777" w:rsidR="005C48E6" w:rsidRDefault="005C48E6" w:rsidP="005C48E6">
      <w:pPr>
        <w:pStyle w:val="ListParagraph"/>
        <w:numPr>
          <w:ilvl w:val="0"/>
          <w:numId w:val="22"/>
        </w:numPr>
        <w:tabs>
          <w:tab w:val="left" w:pos="990"/>
        </w:tabs>
        <w:ind w:left="360"/>
        <w:textAlignment w:val="top"/>
        <w:rPr>
          <w:rFonts w:cstheme="minorHAnsi"/>
        </w:rPr>
      </w:pPr>
      <w:r>
        <w:rPr>
          <w:rFonts w:cstheme="minorHAnsi"/>
        </w:rPr>
        <w:t>Are there any group of people who are not accessing the (services/facilities) in this community?</w:t>
      </w:r>
    </w:p>
    <w:p w14:paraId="03DFD764" w14:textId="77777777" w:rsidR="005C48E6" w:rsidRDefault="005C48E6" w:rsidP="005C48E6">
      <w:pPr>
        <w:pStyle w:val="ListParagraph"/>
        <w:numPr>
          <w:ilvl w:val="0"/>
          <w:numId w:val="24"/>
        </w:numPr>
        <w:tabs>
          <w:tab w:val="left" w:pos="990"/>
        </w:tabs>
        <w:textAlignment w:val="top"/>
        <w:rPr>
          <w:rFonts w:cstheme="minorHAnsi"/>
        </w:rPr>
      </w:pPr>
      <w:r>
        <w:rPr>
          <w:rFonts w:cstheme="minorHAnsi"/>
        </w:rPr>
        <w:t>Who?</w:t>
      </w:r>
    </w:p>
    <w:p w14:paraId="3D56B6F3" w14:textId="10E49553" w:rsidR="005C48E6" w:rsidRDefault="005C48E6" w:rsidP="005C48E6">
      <w:pPr>
        <w:pStyle w:val="ListParagraph"/>
        <w:numPr>
          <w:ilvl w:val="0"/>
          <w:numId w:val="24"/>
        </w:numPr>
        <w:tabs>
          <w:tab w:val="left" w:pos="990"/>
        </w:tabs>
        <w:textAlignment w:val="top"/>
        <w:rPr>
          <w:rFonts w:cstheme="minorHAnsi"/>
        </w:rPr>
      </w:pPr>
      <w:r>
        <w:rPr>
          <w:rFonts w:cstheme="minorHAnsi"/>
        </w:rPr>
        <w:t>Why?</w:t>
      </w:r>
    </w:p>
    <w:p w14:paraId="3C874F6C" w14:textId="6EC5E0E9" w:rsidR="005C48E6" w:rsidRPr="005C14C6" w:rsidRDefault="005C14C6" w:rsidP="005C48E6">
      <w:pPr>
        <w:pStyle w:val="ListParagraph"/>
        <w:numPr>
          <w:ilvl w:val="0"/>
          <w:numId w:val="24"/>
        </w:numPr>
        <w:tabs>
          <w:tab w:val="left" w:pos="990"/>
        </w:tabs>
        <w:textAlignment w:val="top"/>
        <w:rPr>
          <w:rFonts w:cstheme="minorHAnsi"/>
        </w:rPr>
      </w:pPr>
      <w:r>
        <w:rPr>
          <w:rFonts w:cstheme="minorHAnsi"/>
        </w:rPr>
        <w:t>What do you think can be done to help them accessing the (services/facilities)?</w:t>
      </w:r>
    </w:p>
    <w:p w14:paraId="5D336C7F" w14:textId="1E239BD5" w:rsidR="005C14C6" w:rsidRDefault="005C14C6" w:rsidP="001E7ADB">
      <w:pPr>
        <w:pStyle w:val="ListParagraph"/>
        <w:numPr>
          <w:ilvl w:val="0"/>
          <w:numId w:val="22"/>
        </w:numPr>
        <w:tabs>
          <w:tab w:val="left" w:pos="990"/>
        </w:tabs>
        <w:ind w:left="360"/>
        <w:textAlignment w:val="top"/>
        <w:rPr>
          <w:rFonts w:cstheme="minorHAnsi"/>
        </w:rPr>
      </w:pPr>
      <w:r>
        <w:rPr>
          <w:rFonts w:cstheme="minorHAnsi"/>
        </w:rPr>
        <w:t>What do you think are the biggest barriers for you to accessing these services in this community?</w:t>
      </w:r>
    </w:p>
    <w:p w14:paraId="6A492D52" w14:textId="3ABB23A6" w:rsidR="005C14C6" w:rsidRDefault="005C14C6" w:rsidP="005C14C6">
      <w:pPr>
        <w:pStyle w:val="ListParagraph"/>
        <w:numPr>
          <w:ilvl w:val="0"/>
          <w:numId w:val="26"/>
        </w:numPr>
        <w:tabs>
          <w:tab w:val="left" w:pos="990"/>
        </w:tabs>
        <w:textAlignment w:val="top"/>
        <w:rPr>
          <w:rFonts w:cstheme="minorHAnsi"/>
        </w:rPr>
      </w:pPr>
      <w:r>
        <w:rPr>
          <w:rFonts w:cstheme="minorHAnsi"/>
        </w:rPr>
        <w:t>Why?</w:t>
      </w:r>
    </w:p>
    <w:p w14:paraId="38537364" w14:textId="09135B0D" w:rsidR="005C14C6" w:rsidRDefault="005C14C6" w:rsidP="005C14C6">
      <w:pPr>
        <w:pStyle w:val="ListParagraph"/>
        <w:numPr>
          <w:ilvl w:val="0"/>
          <w:numId w:val="26"/>
        </w:numPr>
        <w:tabs>
          <w:tab w:val="left" w:pos="990"/>
        </w:tabs>
        <w:textAlignment w:val="top"/>
        <w:rPr>
          <w:rFonts w:cstheme="minorHAnsi"/>
        </w:rPr>
      </w:pPr>
      <w:r>
        <w:rPr>
          <w:rFonts w:cstheme="minorHAnsi"/>
        </w:rPr>
        <w:t xml:space="preserve">What do you think can be done to address the barrier? </w:t>
      </w:r>
    </w:p>
    <w:p w14:paraId="4698BC17" w14:textId="51C84F46" w:rsidR="00E37380" w:rsidRDefault="00E37380" w:rsidP="00E37380">
      <w:pPr>
        <w:pStyle w:val="ListParagraph"/>
        <w:numPr>
          <w:ilvl w:val="0"/>
          <w:numId w:val="22"/>
        </w:numPr>
        <w:tabs>
          <w:tab w:val="left" w:pos="990"/>
        </w:tabs>
        <w:ind w:left="360"/>
        <w:textAlignment w:val="top"/>
        <w:rPr>
          <w:rFonts w:cstheme="minorHAnsi"/>
        </w:rPr>
      </w:pPr>
      <w:r w:rsidRPr="00E37380">
        <w:rPr>
          <w:rFonts w:cstheme="minorHAnsi"/>
        </w:rPr>
        <w:t>What would you change in the current facilities to make them more comfortable and safer? Why?</w:t>
      </w:r>
    </w:p>
    <w:p w14:paraId="723774B2" w14:textId="77777777" w:rsidR="00E37380" w:rsidRPr="00B313FC" w:rsidRDefault="00E37380" w:rsidP="00E37380">
      <w:pPr>
        <w:pStyle w:val="ListParagraph"/>
        <w:numPr>
          <w:ilvl w:val="0"/>
          <w:numId w:val="22"/>
        </w:numPr>
        <w:tabs>
          <w:tab w:val="left" w:pos="990"/>
        </w:tabs>
        <w:ind w:left="360"/>
        <w:textAlignment w:val="top"/>
        <w:rPr>
          <w:rFonts w:cstheme="minorHAnsi"/>
        </w:rPr>
      </w:pPr>
      <w:r w:rsidRPr="00B313FC">
        <w:rPr>
          <w:rFonts w:cstheme="minorHAnsi"/>
        </w:rPr>
        <w:t>Are there any places where you feel unsafe in your community?</w:t>
      </w:r>
    </w:p>
    <w:p w14:paraId="5484B478" w14:textId="15EEC3A4" w:rsidR="00E37380" w:rsidRPr="00B313FC" w:rsidRDefault="00E37380" w:rsidP="00E37380">
      <w:pPr>
        <w:pStyle w:val="ListParagraph"/>
        <w:numPr>
          <w:ilvl w:val="0"/>
          <w:numId w:val="22"/>
        </w:numPr>
        <w:tabs>
          <w:tab w:val="left" w:pos="990"/>
        </w:tabs>
        <w:ind w:left="360"/>
        <w:textAlignment w:val="top"/>
        <w:rPr>
          <w:rFonts w:cstheme="minorHAnsi"/>
        </w:rPr>
      </w:pPr>
      <w:r w:rsidRPr="00B313FC">
        <w:rPr>
          <w:rFonts w:cstheme="minorHAnsi"/>
        </w:rPr>
        <w:t xml:space="preserve">What can your community do to improve safety for women and girls at </w:t>
      </w:r>
      <w:r>
        <w:rPr>
          <w:rFonts w:cstheme="minorHAnsi"/>
        </w:rPr>
        <w:t>the services/facilities?</w:t>
      </w:r>
    </w:p>
    <w:p w14:paraId="0C960481" w14:textId="77777777" w:rsidR="00E37380" w:rsidRPr="00E37380" w:rsidRDefault="00E37380" w:rsidP="00E37380">
      <w:pPr>
        <w:pStyle w:val="ListParagraph"/>
        <w:tabs>
          <w:tab w:val="left" w:pos="990"/>
        </w:tabs>
        <w:ind w:left="360"/>
        <w:textAlignment w:val="top"/>
        <w:rPr>
          <w:rFonts w:cstheme="minorHAnsi"/>
        </w:rPr>
      </w:pPr>
    </w:p>
    <w:p w14:paraId="369EA9AA" w14:textId="0241F172" w:rsidR="005C14C6" w:rsidRPr="005C14C6" w:rsidRDefault="005C14C6" w:rsidP="005C14C6">
      <w:pPr>
        <w:tabs>
          <w:tab w:val="left" w:pos="990"/>
        </w:tabs>
        <w:textAlignment w:val="top"/>
        <w:rPr>
          <w:rFonts w:cstheme="minorHAnsi"/>
          <w:b/>
        </w:rPr>
      </w:pPr>
      <w:r w:rsidRPr="005C14C6">
        <w:rPr>
          <w:rFonts w:cstheme="minorHAnsi"/>
          <w:b/>
        </w:rPr>
        <w:t>To evaluate GBV risk mitigation measures taken:</w:t>
      </w:r>
    </w:p>
    <w:p w14:paraId="5D6EF52E" w14:textId="77777777" w:rsidR="005C14C6" w:rsidRDefault="008264F0" w:rsidP="005C14C6">
      <w:pPr>
        <w:pStyle w:val="ListParagraph"/>
        <w:numPr>
          <w:ilvl w:val="0"/>
          <w:numId w:val="22"/>
        </w:numPr>
        <w:tabs>
          <w:tab w:val="left" w:pos="990"/>
        </w:tabs>
        <w:ind w:left="360"/>
        <w:textAlignment w:val="top"/>
        <w:rPr>
          <w:rFonts w:cstheme="minorHAnsi"/>
        </w:rPr>
      </w:pPr>
      <w:r w:rsidRPr="00B313FC">
        <w:rPr>
          <w:rFonts w:cstheme="minorHAnsi"/>
        </w:rPr>
        <w:t>Before</w:t>
      </w:r>
      <w:r w:rsidR="009D6AD9" w:rsidRPr="00B313FC">
        <w:rPr>
          <w:rFonts w:cstheme="minorHAnsi"/>
        </w:rPr>
        <w:t xml:space="preserve"> the intervention</w:t>
      </w:r>
      <w:r w:rsidRPr="00B313FC">
        <w:rPr>
          <w:rFonts w:cstheme="minorHAnsi"/>
        </w:rPr>
        <w:t xml:space="preserve">:  </w:t>
      </w:r>
      <w:r w:rsidR="009D6AD9" w:rsidRPr="00B313FC">
        <w:rPr>
          <w:rFonts w:cstheme="minorHAnsi"/>
        </w:rPr>
        <w:t>In (month)/before (event)</w:t>
      </w:r>
      <w:r w:rsidRPr="00B313FC">
        <w:rPr>
          <w:rFonts w:cstheme="minorHAnsi"/>
        </w:rPr>
        <w:t xml:space="preserve">, </w:t>
      </w:r>
      <w:r w:rsidR="00E1696C" w:rsidRPr="00B313FC">
        <w:rPr>
          <w:rFonts w:cstheme="minorHAnsi"/>
        </w:rPr>
        <w:t>How did</w:t>
      </w:r>
      <w:r w:rsidR="009D6AD9" w:rsidRPr="00B313FC">
        <w:rPr>
          <w:rFonts w:cstheme="minorHAnsi"/>
        </w:rPr>
        <w:t xml:space="preserve"> </w:t>
      </w:r>
      <w:r w:rsidR="005C14C6">
        <w:rPr>
          <w:rFonts w:cstheme="minorHAnsi"/>
        </w:rPr>
        <w:t xml:space="preserve">you </w:t>
      </w:r>
      <w:r w:rsidR="00E1696C" w:rsidRPr="00B313FC">
        <w:rPr>
          <w:rFonts w:cstheme="minorHAnsi"/>
        </w:rPr>
        <w:t xml:space="preserve">feel </w:t>
      </w:r>
      <w:r w:rsidR="005C14C6">
        <w:rPr>
          <w:rFonts w:cstheme="minorHAnsi"/>
        </w:rPr>
        <w:t>about accessing/using the (services/facilities)</w:t>
      </w:r>
      <w:r w:rsidRPr="00B313FC">
        <w:rPr>
          <w:rFonts w:cstheme="minorHAnsi"/>
        </w:rPr>
        <w:t>?</w:t>
      </w:r>
    </w:p>
    <w:p w14:paraId="2BC115F4" w14:textId="25698DBB" w:rsidR="001E7ADB" w:rsidRPr="005C14C6" w:rsidRDefault="00E1696C" w:rsidP="005C14C6">
      <w:pPr>
        <w:pStyle w:val="ListParagraph"/>
        <w:numPr>
          <w:ilvl w:val="0"/>
          <w:numId w:val="27"/>
        </w:numPr>
        <w:tabs>
          <w:tab w:val="left" w:pos="990"/>
        </w:tabs>
        <w:textAlignment w:val="top"/>
        <w:rPr>
          <w:rFonts w:cstheme="minorHAnsi"/>
        </w:rPr>
      </w:pPr>
      <w:r w:rsidRPr="005C14C6">
        <w:rPr>
          <w:rFonts w:cstheme="minorHAnsi"/>
        </w:rPr>
        <w:t>Why?</w:t>
      </w:r>
    </w:p>
    <w:p w14:paraId="13E0B9F3" w14:textId="77777777" w:rsidR="005C14C6" w:rsidRDefault="008264F0" w:rsidP="005C14C6">
      <w:pPr>
        <w:pStyle w:val="ListParagraph"/>
        <w:numPr>
          <w:ilvl w:val="0"/>
          <w:numId w:val="22"/>
        </w:numPr>
        <w:tabs>
          <w:tab w:val="left" w:pos="990"/>
        </w:tabs>
        <w:ind w:left="360"/>
        <w:textAlignment w:val="top"/>
        <w:rPr>
          <w:rFonts w:cstheme="minorHAnsi"/>
        </w:rPr>
      </w:pPr>
      <w:r w:rsidRPr="00B313FC">
        <w:rPr>
          <w:rFonts w:cstheme="minorHAnsi"/>
        </w:rPr>
        <w:t xml:space="preserve">Now:  </w:t>
      </w:r>
      <w:r w:rsidR="00E1696C" w:rsidRPr="00B313FC">
        <w:rPr>
          <w:rFonts w:cstheme="minorHAnsi"/>
        </w:rPr>
        <w:t>How do</w:t>
      </w:r>
      <w:r w:rsidR="009D6AD9" w:rsidRPr="00B313FC">
        <w:rPr>
          <w:rFonts w:cstheme="minorHAnsi"/>
        </w:rPr>
        <w:t xml:space="preserve"> </w:t>
      </w:r>
      <w:r w:rsidR="005C14C6">
        <w:rPr>
          <w:rFonts w:cstheme="minorHAnsi"/>
        </w:rPr>
        <w:t>you</w:t>
      </w:r>
      <w:r w:rsidR="00E1696C" w:rsidRPr="00B313FC">
        <w:rPr>
          <w:rFonts w:cstheme="minorHAnsi"/>
        </w:rPr>
        <w:t xml:space="preserve"> feel </w:t>
      </w:r>
      <w:r w:rsidR="005C14C6">
        <w:rPr>
          <w:rFonts w:cstheme="minorHAnsi"/>
        </w:rPr>
        <w:t>about accessing/using them</w:t>
      </w:r>
      <w:r w:rsidRPr="00B313FC">
        <w:rPr>
          <w:rFonts w:cstheme="minorHAnsi"/>
        </w:rPr>
        <w:t>?</w:t>
      </w:r>
      <w:r w:rsidR="00E1696C" w:rsidRPr="00B313FC">
        <w:rPr>
          <w:rFonts w:cstheme="minorHAnsi"/>
        </w:rPr>
        <w:tab/>
      </w:r>
    </w:p>
    <w:p w14:paraId="55515095" w14:textId="3961BB4B" w:rsidR="00E1696C" w:rsidRPr="005C14C6" w:rsidRDefault="00E1696C" w:rsidP="005C14C6">
      <w:pPr>
        <w:pStyle w:val="ListParagraph"/>
        <w:numPr>
          <w:ilvl w:val="0"/>
          <w:numId w:val="27"/>
        </w:numPr>
        <w:tabs>
          <w:tab w:val="left" w:pos="990"/>
        </w:tabs>
        <w:textAlignment w:val="top"/>
        <w:rPr>
          <w:rFonts w:cstheme="minorHAnsi"/>
        </w:rPr>
      </w:pPr>
      <w:r w:rsidRPr="005C14C6">
        <w:rPr>
          <w:rFonts w:cstheme="minorHAnsi"/>
        </w:rPr>
        <w:t>Why?</w:t>
      </w:r>
    </w:p>
    <w:p w14:paraId="05BEF6E0" w14:textId="33BBB40C" w:rsidR="008264F0" w:rsidRPr="00B313FC" w:rsidRDefault="008264F0" w:rsidP="001E7ADB">
      <w:pPr>
        <w:pStyle w:val="ListParagraph"/>
        <w:numPr>
          <w:ilvl w:val="0"/>
          <w:numId w:val="22"/>
        </w:numPr>
        <w:tabs>
          <w:tab w:val="left" w:pos="990"/>
        </w:tabs>
        <w:ind w:left="360"/>
        <w:textAlignment w:val="top"/>
        <w:rPr>
          <w:rFonts w:cstheme="minorHAnsi"/>
        </w:rPr>
      </w:pPr>
      <w:r w:rsidRPr="00B313FC">
        <w:rPr>
          <w:rFonts w:cstheme="minorHAnsi"/>
        </w:rPr>
        <w:t xml:space="preserve">Has anything changed between the old </w:t>
      </w:r>
      <w:r w:rsidR="00E37380">
        <w:rPr>
          <w:rFonts w:cstheme="minorHAnsi"/>
        </w:rPr>
        <w:t>services/</w:t>
      </w:r>
      <w:r w:rsidRPr="00B313FC">
        <w:rPr>
          <w:rFonts w:cstheme="minorHAnsi"/>
        </w:rPr>
        <w:t xml:space="preserve">facilities and the current ones? If yes what has changed and if not what has not changed?  </w:t>
      </w:r>
    </w:p>
    <w:p w14:paraId="15EA6B57" w14:textId="4C2D43FF" w:rsidR="00602C4F" w:rsidRDefault="00602C4F" w:rsidP="001E7ADB">
      <w:pPr>
        <w:pStyle w:val="ListParagraph"/>
        <w:numPr>
          <w:ilvl w:val="0"/>
          <w:numId w:val="22"/>
        </w:numPr>
        <w:tabs>
          <w:tab w:val="left" w:pos="990"/>
        </w:tabs>
        <w:ind w:left="360"/>
        <w:textAlignment w:val="top"/>
        <w:rPr>
          <w:rFonts w:cstheme="minorHAnsi"/>
        </w:rPr>
      </w:pPr>
      <w:r w:rsidRPr="00B313FC">
        <w:rPr>
          <w:rFonts w:cstheme="minorHAnsi"/>
        </w:rPr>
        <w:t xml:space="preserve">Do </w:t>
      </w:r>
      <w:r w:rsidR="00E37380">
        <w:rPr>
          <w:rFonts w:cstheme="minorHAnsi"/>
        </w:rPr>
        <w:t>you</w:t>
      </w:r>
      <w:r w:rsidR="009D6AD9" w:rsidRPr="00B313FC">
        <w:rPr>
          <w:rFonts w:cstheme="minorHAnsi"/>
        </w:rPr>
        <w:t xml:space="preserve"> </w:t>
      </w:r>
      <w:r w:rsidRPr="00B313FC">
        <w:rPr>
          <w:rFonts w:cstheme="minorHAnsi"/>
        </w:rPr>
        <w:t xml:space="preserve">prefer the current facilities or the older facilities? </w:t>
      </w:r>
      <w:r w:rsidR="009D6AD9" w:rsidRPr="00B313FC">
        <w:rPr>
          <w:rFonts w:cstheme="minorHAnsi"/>
        </w:rPr>
        <w:t>Why?</w:t>
      </w:r>
      <w:r w:rsidRPr="00B313FC">
        <w:rPr>
          <w:rFonts w:cstheme="minorHAnsi"/>
        </w:rPr>
        <w:t xml:space="preserve"> </w:t>
      </w:r>
    </w:p>
    <w:p w14:paraId="3AEE6679" w14:textId="77777777" w:rsidR="0004563F" w:rsidRPr="00B313FC" w:rsidRDefault="0004563F" w:rsidP="0004563F">
      <w:pPr>
        <w:pStyle w:val="ListParagraph"/>
        <w:rPr>
          <w:rFonts w:cstheme="minorHAnsi"/>
        </w:rPr>
      </w:pPr>
    </w:p>
    <w:p w14:paraId="66DE09CB" w14:textId="77777777" w:rsidR="0004563F" w:rsidRPr="00B313FC" w:rsidRDefault="0004563F" w:rsidP="0004563F">
      <w:pPr>
        <w:pStyle w:val="ListParagraph"/>
        <w:rPr>
          <w:rFonts w:cstheme="minorHAnsi"/>
        </w:rPr>
      </w:pPr>
    </w:p>
    <w:p w14:paraId="6F2AA8C7" w14:textId="77777777" w:rsidR="0004563F" w:rsidRPr="00B313FC" w:rsidRDefault="0004563F" w:rsidP="0004563F">
      <w:pPr>
        <w:pStyle w:val="ListParagraph"/>
        <w:rPr>
          <w:rFonts w:cstheme="minorHAnsi"/>
        </w:rPr>
      </w:pPr>
    </w:p>
    <w:p w14:paraId="5299DA0B" w14:textId="77777777" w:rsidR="0004563F" w:rsidRPr="00B313FC" w:rsidRDefault="0004563F" w:rsidP="0004563F">
      <w:pPr>
        <w:pStyle w:val="ListParagraph"/>
        <w:rPr>
          <w:rFonts w:cstheme="minorHAnsi"/>
        </w:rPr>
      </w:pPr>
    </w:p>
    <w:p w14:paraId="734ECCA8" w14:textId="77777777" w:rsidR="0004563F" w:rsidRPr="00B313FC" w:rsidRDefault="0004563F" w:rsidP="0004563F">
      <w:pPr>
        <w:pStyle w:val="ListParagraph"/>
        <w:rPr>
          <w:rFonts w:cstheme="minorHAnsi"/>
        </w:rPr>
      </w:pPr>
    </w:p>
    <w:p w14:paraId="310E421E" w14:textId="77777777" w:rsidR="0004563F" w:rsidRPr="00B313FC" w:rsidRDefault="0004563F" w:rsidP="0004563F">
      <w:pPr>
        <w:rPr>
          <w:rFonts w:cstheme="minorHAnsi"/>
        </w:rPr>
      </w:pPr>
    </w:p>
    <w:p w14:paraId="4DCB80B2" w14:textId="77777777" w:rsidR="00362467" w:rsidRPr="00B313FC" w:rsidRDefault="00362467" w:rsidP="0004563F">
      <w:pPr>
        <w:rPr>
          <w:rFonts w:cstheme="minorHAnsi"/>
        </w:rPr>
      </w:pPr>
    </w:p>
    <w:p w14:paraId="0B338953" w14:textId="77777777" w:rsidR="001E7ADB" w:rsidRPr="00B313FC" w:rsidRDefault="001E7ADB">
      <w:pPr>
        <w:rPr>
          <w:rFonts w:cstheme="minorHAnsi"/>
          <w:b/>
        </w:rPr>
      </w:pPr>
      <w:r w:rsidRPr="00B313FC">
        <w:rPr>
          <w:rFonts w:cstheme="minorHAnsi"/>
          <w:b/>
        </w:rPr>
        <w:br w:type="page"/>
      </w:r>
    </w:p>
    <w:p w14:paraId="4A8B9F61" w14:textId="4C53730F" w:rsidR="001E7ADB" w:rsidRPr="00B313FC" w:rsidRDefault="001E7ADB" w:rsidP="001E7ADB">
      <w:pPr>
        <w:spacing w:after="0" w:line="240" w:lineRule="auto"/>
        <w:jc w:val="center"/>
        <w:rPr>
          <w:rFonts w:cstheme="minorHAnsi"/>
          <w:b/>
          <w:i/>
        </w:rPr>
      </w:pPr>
      <w:r w:rsidRPr="00B313FC">
        <w:rPr>
          <w:rFonts w:cstheme="minorHAnsi"/>
          <w:b/>
          <w:i/>
        </w:rPr>
        <w:lastRenderedPageBreak/>
        <w:t>INDIVIDUAL ASSESSMENT GUIDE:</w:t>
      </w:r>
    </w:p>
    <w:p w14:paraId="0B0B40C2" w14:textId="696E17B0" w:rsidR="0004563F" w:rsidRPr="00B313FC" w:rsidRDefault="001E7ADB" w:rsidP="001E7ADB">
      <w:pPr>
        <w:spacing w:after="0" w:line="240" w:lineRule="auto"/>
        <w:jc w:val="center"/>
        <w:rPr>
          <w:rFonts w:cstheme="minorHAnsi"/>
          <w:b/>
        </w:rPr>
      </w:pPr>
      <w:r w:rsidRPr="00B313FC">
        <w:rPr>
          <w:rFonts w:cstheme="minorHAnsi"/>
          <w:b/>
          <w:i/>
        </w:rPr>
        <w:t>Assessing Safety Perceptions of Women and Girls at WASH Facilities</w:t>
      </w:r>
      <w:r w:rsidR="0004563F" w:rsidRPr="00B313FC">
        <w:rPr>
          <w:rFonts w:cstheme="minorHAnsi"/>
          <w:b/>
        </w:rPr>
        <w:t xml:space="preserve"> </w:t>
      </w:r>
    </w:p>
    <w:p w14:paraId="49C00D5F" w14:textId="77777777" w:rsidR="0004563F" w:rsidRPr="00B313FC" w:rsidRDefault="0004563F" w:rsidP="0004563F">
      <w:pPr>
        <w:spacing w:after="0" w:line="240" w:lineRule="auto"/>
        <w:jc w:val="center"/>
        <w:rPr>
          <w:rFonts w:cstheme="minorHAnsi"/>
          <w:b/>
        </w:rPr>
      </w:pPr>
    </w:p>
    <w:p w14:paraId="5D7D3FB7" w14:textId="77777777" w:rsidR="005E70A4" w:rsidRPr="00B313FC" w:rsidRDefault="00362467" w:rsidP="005E70A4">
      <w:pPr>
        <w:jc w:val="both"/>
        <w:rPr>
          <w:rFonts w:cstheme="minorHAnsi"/>
        </w:rPr>
      </w:pPr>
      <w:r w:rsidRPr="00B313FC">
        <w:rPr>
          <w:rFonts w:cstheme="minorHAnsi"/>
        </w:rPr>
        <w:t xml:space="preserve">______________________,___________________,________________ </w:t>
      </w:r>
      <w:r w:rsidR="005E70A4" w:rsidRPr="00B313FC">
        <w:rPr>
          <w:rFonts w:cstheme="minorHAnsi"/>
        </w:rPr>
        <w:t xml:space="preserve">we are members of (agency/affiliation). We are interested in understanding how safe </w:t>
      </w:r>
      <w:r w:rsidR="005E70A4">
        <w:rPr>
          <w:rFonts w:cstheme="minorHAnsi"/>
        </w:rPr>
        <w:t>the community</w:t>
      </w:r>
      <w:r w:rsidR="005E70A4" w:rsidRPr="00B313FC">
        <w:rPr>
          <w:rFonts w:cstheme="minorHAnsi"/>
        </w:rPr>
        <w:t xml:space="preserve"> </w:t>
      </w:r>
      <w:r w:rsidR="005E70A4">
        <w:rPr>
          <w:rFonts w:cstheme="minorHAnsi"/>
        </w:rPr>
        <w:t xml:space="preserve">i.e. women, girls and boys </w:t>
      </w:r>
      <w:r w:rsidR="005E70A4" w:rsidRPr="00B313FC">
        <w:rPr>
          <w:rFonts w:cstheme="minorHAnsi"/>
        </w:rPr>
        <w:t xml:space="preserve">feel </w:t>
      </w:r>
      <w:r w:rsidR="005E70A4">
        <w:rPr>
          <w:rFonts w:cstheme="minorHAnsi"/>
        </w:rPr>
        <w:t>using (</w:t>
      </w:r>
      <w:r w:rsidR="005E70A4" w:rsidRPr="00BF4795">
        <w:rPr>
          <w:rFonts w:cstheme="minorHAnsi"/>
          <w:i/>
        </w:rPr>
        <w:t>specify the targeted services/facilities</w:t>
      </w:r>
      <w:r w:rsidR="005E70A4">
        <w:rPr>
          <w:rFonts w:cstheme="minorHAnsi"/>
        </w:rPr>
        <w:t xml:space="preserve">), such as </w:t>
      </w:r>
      <w:r w:rsidR="005E70A4" w:rsidRPr="00B313FC">
        <w:rPr>
          <w:rFonts w:cstheme="minorHAnsi"/>
        </w:rPr>
        <w:t>(</w:t>
      </w:r>
      <w:r w:rsidR="005E70A4" w:rsidRPr="00BF4795">
        <w:rPr>
          <w:rFonts w:cstheme="minorHAnsi"/>
          <w:i/>
        </w:rPr>
        <w:t>specify examples participants will relate to</w:t>
      </w:r>
      <w:r w:rsidR="005E70A4" w:rsidRPr="00B313FC">
        <w:rPr>
          <w:rFonts w:cstheme="minorHAnsi"/>
        </w:rPr>
        <w:t xml:space="preserve">) in </w:t>
      </w:r>
      <w:r w:rsidR="005E70A4">
        <w:rPr>
          <w:rFonts w:cstheme="minorHAnsi"/>
        </w:rPr>
        <w:t>(</w:t>
      </w:r>
      <w:r w:rsidR="005E70A4" w:rsidRPr="00BF4795">
        <w:rPr>
          <w:rFonts w:cstheme="minorHAnsi"/>
          <w:i/>
        </w:rPr>
        <w:t>specific location</w:t>
      </w:r>
      <w:r w:rsidR="005E70A4" w:rsidRPr="00B313FC">
        <w:rPr>
          <w:rFonts w:cstheme="minorHAnsi"/>
        </w:rPr>
        <w:t xml:space="preserve">). With your help, we hope to identify </w:t>
      </w:r>
      <w:r w:rsidR="005E70A4">
        <w:rPr>
          <w:rFonts w:cstheme="minorHAnsi"/>
        </w:rPr>
        <w:t>challenges and how to address the challenges the community face in accessing/using the (</w:t>
      </w:r>
      <w:r w:rsidR="005E70A4" w:rsidRPr="0015446C">
        <w:rPr>
          <w:rFonts w:cstheme="minorHAnsi"/>
          <w:i/>
        </w:rPr>
        <w:t>specify the facilities/services</w:t>
      </w:r>
      <w:r w:rsidR="005E70A4">
        <w:rPr>
          <w:rFonts w:cstheme="minorHAnsi"/>
        </w:rPr>
        <w:t xml:space="preserve">) </w:t>
      </w:r>
    </w:p>
    <w:p w14:paraId="7BA3D9CE" w14:textId="7E13ED22" w:rsidR="00362467" w:rsidRPr="00B313FC" w:rsidRDefault="00362467" w:rsidP="00362467">
      <w:pPr>
        <w:jc w:val="both"/>
        <w:rPr>
          <w:rFonts w:cstheme="minorHAnsi"/>
        </w:rPr>
      </w:pPr>
      <w:r w:rsidRPr="00B313FC">
        <w:rPr>
          <w:rFonts w:cstheme="minorHAnsi"/>
        </w:rPr>
        <w:t xml:space="preserve">We would like to ask you a couple questions that will only take 5 or 10 minutes of your time. This discussion will be </w:t>
      </w:r>
      <w:r w:rsidRPr="00B313FC">
        <w:rPr>
          <w:rFonts w:cstheme="minorHAnsi"/>
          <w:b/>
        </w:rPr>
        <w:t>confidential</w:t>
      </w:r>
      <w:r w:rsidRPr="00B313FC">
        <w:rPr>
          <w:rFonts w:cstheme="minorHAnsi"/>
        </w:rPr>
        <w:t xml:space="preserve">, which means that we will speak privately – and any information shared with us today will be kept with us only; we will not share it with anyone else. We will not ask for your names and will not write them down; we will also not record any information that may identify you, or connect you to anything you share today. We will only share anything what was said in this discussion in a </w:t>
      </w:r>
      <w:r w:rsidRPr="00B313FC">
        <w:rPr>
          <w:rFonts w:cstheme="minorHAnsi"/>
          <w:b/>
        </w:rPr>
        <w:t xml:space="preserve">general </w:t>
      </w:r>
      <w:r w:rsidRPr="00B313FC">
        <w:rPr>
          <w:rFonts w:cstheme="minorHAnsi"/>
        </w:rPr>
        <w:t>way.</w:t>
      </w:r>
    </w:p>
    <w:p w14:paraId="6FBECC45" w14:textId="5316C0FB" w:rsidR="00362467" w:rsidRPr="00B313FC" w:rsidRDefault="00362467" w:rsidP="00362467">
      <w:pPr>
        <w:jc w:val="both"/>
        <w:rPr>
          <w:rFonts w:cstheme="minorHAnsi"/>
        </w:rPr>
      </w:pPr>
      <w:r w:rsidRPr="00B313FC">
        <w:rPr>
          <w:rFonts w:cstheme="minorHAnsi"/>
        </w:rPr>
        <w:t>Are you interested in talking with us?</w:t>
      </w:r>
    </w:p>
    <w:p w14:paraId="7FF8E65D" w14:textId="77777777" w:rsidR="005E70A4" w:rsidRPr="00B313FC" w:rsidRDefault="00362467" w:rsidP="005E70A4">
      <w:pPr>
        <w:jc w:val="both"/>
        <w:rPr>
          <w:rFonts w:cstheme="minorHAnsi"/>
        </w:rPr>
      </w:pPr>
      <w:r w:rsidRPr="00B313FC">
        <w:rPr>
          <w:rFonts w:cstheme="minorHAnsi"/>
        </w:rPr>
        <w:t xml:space="preserve">Thank you! </w:t>
      </w:r>
      <w:r w:rsidR="005E70A4" w:rsidRPr="00B313FC">
        <w:rPr>
          <w:rFonts w:cstheme="minorHAnsi"/>
        </w:rPr>
        <w:t xml:space="preserve">With your help, we hope to identify </w:t>
      </w:r>
      <w:r w:rsidR="005E70A4">
        <w:rPr>
          <w:rFonts w:cstheme="minorHAnsi"/>
        </w:rPr>
        <w:t>challenges and how to address the challenges the community face in accessing/using the (</w:t>
      </w:r>
      <w:r w:rsidR="005E70A4" w:rsidRPr="0015446C">
        <w:rPr>
          <w:rFonts w:cstheme="minorHAnsi"/>
          <w:i/>
        </w:rPr>
        <w:t>specify the facilities/services</w:t>
      </w:r>
      <w:r w:rsidR="005E70A4">
        <w:rPr>
          <w:rFonts w:cstheme="minorHAnsi"/>
        </w:rPr>
        <w:t xml:space="preserve">) </w:t>
      </w:r>
    </w:p>
    <w:p w14:paraId="54B96ED0" w14:textId="67B759B2" w:rsidR="00362467" w:rsidRPr="00B313FC" w:rsidRDefault="00362467" w:rsidP="00362467">
      <w:pPr>
        <w:jc w:val="both"/>
        <w:rPr>
          <w:rFonts w:cstheme="minorHAnsi"/>
        </w:rPr>
      </w:pPr>
      <w:r w:rsidRPr="00B313FC">
        <w:rPr>
          <w:rFonts w:cstheme="minorHAnsi"/>
        </w:rPr>
        <w:t xml:space="preserve">The questions we are going to ask you today are about how women and girls in your community feel when going to water, sanitation and hygiene facilities including water points, latrines and showers in (location). We will be asking about general things women and girls in your community have experienced or heard people talking about. We are not asking for specific stories; </w:t>
      </w:r>
      <w:r w:rsidRPr="00B313FC">
        <w:rPr>
          <w:rFonts w:cstheme="minorHAnsi"/>
          <w:b/>
        </w:rPr>
        <w:t>please do not use any names</w:t>
      </w:r>
      <w:r w:rsidRPr="00B313FC">
        <w:rPr>
          <w:rFonts w:cstheme="minorHAnsi"/>
        </w:rPr>
        <w:t xml:space="preserve">. Participation in this discussion is completely </w:t>
      </w:r>
      <w:r w:rsidRPr="00B313FC">
        <w:rPr>
          <w:rFonts w:cstheme="minorHAnsi"/>
          <w:b/>
        </w:rPr>
        <w:t>voluntary</w:t>
      </w:r>
      <w:r w:rsidRPr="00B313FC">
        <w:rPr>
          <w:rFonts w:cstheme="minorHAnsi"/>
        </w:rPr>
        <w:t xml:space="preserve"> and you do not have to answer any questions that you do not want to answer. You may end the conversation at any time. We also want to be clear that our intention is to listen and learn; there will be </w:t>
      </w:r>
      <w:r w:rsidRPr="00B313FC">
        <w:rPr>
          <w:rFonts w:cstheme="minorHAnsi"/>
          <w:b/>
        </w:rPr>
        <w:t>no direct benefits</w:t>
      </w:r>
      <w:r w:rsidRPr="00B313FC">
        <w:rPr>
          <w:rFonts w:cstheme="minorHAnsi"/>
        </w:rPr>
        <w:t>, such as (list examples if needed), related to the time we spend together today.</w:t>
      </w:r>
    </w:p>
    <w:p w14:paraId="68DD000B" w14:textId="77777777" w:rsidR="00362467" w:rsidRPr="00B313FC" w:rsidRDefault="00362467" w:rsidP="00362467">
      <w:pPr>
        <w:rPr>
          <w:rFonts w:cstheme="minorHAnsi"/>
        </w:rPr>
      </w:pPr>
      <w:r w:rsidRPr="00B313FC">
        <w:rPr>
          <w:rFonts w:cstheme="minorHAnsi"/>
        </w:rPr>
        <w:t>_____________ is taking notes to make sure that we record our discussion accurately, and do not miss any of the information you share with us.</w:t>
      </w:r>
    </w:p>
    <w:p w14:paraId="0938332C" w14:textId="6F738EDD" w:rsidR="00362467" w:rsidRPr="00B313FC" w:rsidRDefault="00362467" w:rsidP="001E7ADB">
      <w:pPr>
        <w:rPr>
          <w:rFonts w:cstheme="minorHAnsi"/>
        </w:rPr>
      </w:pPr>
      <w:r w:rsidRPr="00B313FC">
        <w:rPr>
          <w:rFonts w:cstheme="minorHAnsi"/>
        </w:rPr>
        <w:t xml:space="preserve">_____________ is translating for us to make sure everyone understands and feels comfortable sharing their thoughts in their language of choice. </w:t>
      </w:r>
      <w:r w:rsidR="001E7ADB" w:rsidRPr="00B313FC">
        <w:rPr>
          <w:rStyle w:val="hps"/>
          <w:rFonts w:cstheme="minorHAnsi"/>
        </w:rPr>
        <w:br/>
      </w:r>
      <w:r w:rsidR="001E7ADB" w:rsidRPr="00B313FC">
        <w:rPr>
          <w:rStyle w:val="hps"/>
          <w:rFonts w:cstheme="minorHAnsi"/>
        </w:rPr>
        <w:br/>
      </w:r>
      <w:r w:rsidRPr="00B313FC">
        <w:rPr>
          <w:rFonts w:cstheme="minorHAnsi"/>
          <w:b/>
        </w:rPr>
        <w:sym w:font="Wingdings" w:char="F0E0"/>
      </w:r>
      <w:r w:rsidRPr="00B313FC">
        <w:rPr>
          <w:rFonts w:cstheme="minorHAnsi"/>
          <w:b/>
        </w:rPr>
        <w:t xml:space="preserve"> Before starting, ask the participants to raise their hands if they understand the language being spoken. </w:t>
      </w:r>
      <w:r w:rsidRPr="00B313FC">
        <w:rPr>
          <w:rFonts w:cstheme="minorHAnsi"/>
        </w:rPr>
        <w:t>If anyone does not raise their hand, there may be a need for secondary translation (into a local language, or alternate dialect).</w:t>
      </w:r>
    </w:p>
    <w:p w14:paraId="4C0FC7BF" w14:textId="07F5955F" w:rsidR="00362467" w:rsidRPr="00B313FC" w:rsidRDefault="00362467" w:rsidP="00362467">
      <w:pPr>
        <w:jc w:val="both"/>
        <w:rPr>
          <w:rFonts w:cstheme="minorHAnsi"/>
          <w:b/>
        </w:rPr>
      </w:pPr>
      <w:r w:rsidRPr="00B313FC">
        <w:rPr>
          <w:rFonts w:cstheme="minorHAnsi"/>
          <w:b/>
        </w:rPr>
        <w:sym w:font="Wingdings" w:char="F0E0"/>
      </w:r>
      <w:r w:rsidRPr="00B313FC">
        <w:rPr>
          <w:rFonts w:cstheme="minorHAnsi"/>
          <w:b/>
        </w:rPr>
        <w:t xml:space="preserve"> Does the participant understand the purpose of the discussion and agree to participate in the discussion? </w:t>
      </w:r>
    </w:p>
    <w:p w14:paraId="7756C328" w14:textId="136139B7" w:rsidR="00362467" w:rsidRPr="00B313FC" w:rsidRDefault="00362467" w:rsidP="001E7AD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rPr>
          <w:rFonts w:cstheme="minorHAnsi"/>
        </w:rPr>
      </w:pP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YES, they agree to participate.</w:t>
      </w:r>
      <w:r w:rsidR="001E7ADB" w:rsidRPr="00B313FC">
        <w:rPr>
          <w:rFonts w:cstheme="minorHAnsi"/>
        </w:rPr>
        <w:tab/>
      </w:r>
      <w:r w:rsidR="001E7ADB" w:rsidRPr="00B313FC">
        <w:rPr>
          <w:rFonts w:cstheme="minorHAnsi"/>
        </w:rPr>
        <w:tab/>
      </w: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NO, they do not agree to participate.</w:t>
      </w:r>
    </w:p>
    <w:p w14:paraId="5689BAE8" w14:textId="77777777" w:rsidR="00362467" w:rsidRPr="00B313FC" w:rsidRDefault="00362467" w:rsidP="00362467">
      <w:pPr>
        <w:pStyle w:val="z-BottomofForm"/>
        <w:numPr>
          <w:ilvl w:val="0"/>
          <w:numId w:val="8"/>
        </w:numPr>
        <w:rPr>
          <w:rFonts w:asciiTheme="minorHAnsi" w:hAnsiTheme="minorHAnsi" w:cstheme="minorHAnsi"/>
          <w:sz w:val="22"/>
          <w:szCs w:val="22"/>
        </w:rPr>
      </w:pPr>
      <w:r w:rsidRPr="00B313FC">
        <w:rPr>
          <w:rFonts w:asciiTheme="minorHAnsi" w:hAnsiTheme="minorHAnsi" w:cstheme="minorHAnsi"/>
          <w:sz w:val="22"/>
          <w:szCs w:val="22"/>
        </w:rPr>
        <w:t>Bottom of Form</w:t>
      </w:r>
    </w:p>
    <w:p w14:paraId="7CD44D57" w14:textId="77777777" w:rsidR="00362467" w:rsidRPr="00B313FC" w:rsidRDefault="00362467" w:rsidP="00362467">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cstheme="minorHAnsi"/>
        </w:rPr>
      </w:pPr>
    </w:p>
    <w:p w14:paraId="015B8994" w14:textId="72A42E5B" w:rsidR="00362467" w:rsidRPr="00B313FC" w:rsidRDefault="00362467" w:rsidP="001E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cstheme="minorHAnsi"/>
        </w:rPr>
      </w:pPr>
      <w:r w:rsidRPr="00B313FC">
        <w:rPr>
          <w:rFonts w:cstheme="minorHAnsi"/>
        </w:rPr>
        <w:t xml:space="preserve">Initials of INTERVIEWER </w:t>
      </w:r>
      <w:r w:rsidR="001E7ADB" w:rsidRPr="00B313FC">
        <w:rPr>
          <w:rFonts w:cstheme="minorHAnsi"/>
        </w:rPr>
        <w:br/>
      </w:r>
    </w:p>
    <w:p w14:paraId="2FB9935C" w14:textId="77777777" w:rsidR="00362467" w:rsidRPr="00B313FC" w:rsidRDefault="00362467" w:rsidP="00362467">
      <w:pPr>
        <w:rPr>
          <w:rStyle w:val="hps"/>
          <w:rFonts w:cstheme="minorHAnsi"/>
          <w:b/>
          <w:color w:val="000000"/>
        </w:rPr>
      </w:pPr>
      <w:r w:rsidRPr="00B313FC">
        <w:rPr>
          <w:rFonts w:cstheme="minorHAnsi"/>
          <w:b/>
        </w:rPr>
        <w:t>Do you have any questions for us before we begin?</w:t>
      </w:r>
    </w:p>
    <w:p w14:paraId="6A9E1947" w14:textId="77777777" w:rsidR="001E7ADB" w:rsidRPr="00B313FC" w:rsidRDefault="001E7ADB" w:rsidP="001E7ADB">
      <w:pPr>
        <w:spacing w:after="0" w:line="240" w:lineRule="auto"/>
        <w:jc w:val="center"/>
        <w:rPr>
          <w:rFonts w:cstheme="minorHAnsi"/>
          <w:b/>
          <w:i/>
        </w:rPr>
      </w:pPr>
      <w:r w:rsidRPr="00B313FC">
        <w:rPr>
          <w:rFonts w:cstheme="minorHAnsi"/>
          <w:b/>
          <w:i/>
        </w:rPr>
        <w:t>INDIVIDUAL ASSESSMENT GUIDE:</w:t>
      </w:r>
    </w:p>
    <w:p w14:paraId="1F9341A9" w14:textId="061FAA87" w:rsidR="001E7ADB" w:rsidRPr="00B313FC" w:rsidRDefault="001E7ADB" w:rsidP="001E7ADB">
      <w:pPr>
        <w:spacing w:after="0" w:line="240" w:lineRule="auto"/>
        <w:jc w:val="center"/>
        <w:rPr>
          <w:rStyle w:val="hps"/>
          <w:rFonts w:cstheme="minorHAnsi"/>
          <w:b/>
        </w:rPr>
      </w:pPr>
      <w:r w:rsidRPr="00B313FC">
        <w:rPr>
          <w:rFonts w:cstheme="minorHAnsi"/>
          <w:b/>
          <w:i/>
        </w:rPr>
        <w:lastRenderedPageBreak/>
        <w:t>Assessing Safety Perceptions of Women and Girls at WASH Facilities</w:t>
      </w:r>
      <w:r w:rsidRPr="00B313FC">
        <w:rPr>
          <w:rFonts w:cstheme="minorHAnsi"/>
          <w:b/>
        </w:rPr>
        <w:t xml:space="preserve"> </w:t>
      </w:r>
    </w:p>
    <w:p w14:paraId="6F4AB9BF" w14:textId="58CF330F" w:rsidR="001E7ADB" w:rsidRPr="00B313FC" w:rsidRDefault="001E7ADB" w:rsidP="00362467">
      <w:pPr>
        <w:autoSpaceDE w:val="0"/>
        <w:autoSpaceDN w:val="0"/>
        <w:adjustRightInd w:val="0"/>
        <w:rPr>
          <w:rStyle w:val="hps"/>
          <w:rFonts w:cstheme="minorHAnsi"/>
          <w:b/>
          <w:color w:val="000000"/>
        </w:rPr>
      </w:pPr>
      <w:r w:rsidRPr="00B313FC">
        <w:rPr>
          <w:rFonts w:cstheme="minorHAnsi"/>
          <w:b/>
          <w:i/>
          <w:noProof/>
          <w:lang w:eastAsia="ja-JP"/>
        </w:rPr>
        <mc:AlternateContent>
          <mc:Choice Requires="wps">
            <w:drawing>
              <wp:anchor distT="0" distB="0" distL="114300" distR="114300" simplePos="0" relativeHeight="251661312" behindDoc="0" locked="0" layoutInCell="1" allowOverlap="1" wp14:anchorId="1FE69919" wp14:editId="6C8C14F8">
                <wp:simplePos x="0" y="0"/>
                <wp:positionH relativeFrom="column">
                  <wp:posOffset>-76200</wp:posOffset>
                </wp:positionH>
                <wp:positionV relativeFrom="paragraph">
                  <wp:posOffset>304165</wp:posOffset>
                </wp:positionV>
                <wp:extent cx="6400800" cy="21717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21717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0C4CDEC" w14:textId="77777777" w:rsidR="001E7ADB" w:rsidRDefault="001E7ADB" w:rsidP="001E7ADB">
                            <w:pPr>
                              <w:spacing w:before="120"/>
                              <w:jc w:val="both"/>
                              <w:rPr>
                                <w:rStyle w:val="hps"/>
                                <w:rFonts w:ascii="Calibri" w:hAnsi="Calibri" w:cs="Arial"/>
                                <w:b/>
                                <w:color w:val="000000"/>
                                <w:sz w:val="21"/>
                                <w:szCs w:val="21"/>
                              </w:rPr>
                            </w:pPr>
                            <w:r>
                              <w:rPr>
                                <w:rStyle w:val="hps"/>
                                <w:rFonts w:ascii="Calibri" w:hAnsi="Calibri" w:cs="Arial"/>
                                <w:b/>
                                <w:color w:val="000000"/>
                                <w:sz w:val="21"/>
                                <w:szCs w:val="21"/>
                              </w:rPr>
                              <w:t>REMEMBER!</w:t>
                            </w:r>
                          </w:p>
                          <w:p w14:paraId="391CA230" w14:textId="77777777" w:rsidR="001E7ADB" w:rsidRDefault="001E7ADB" w:rsidP="001E7ADB">
                            <w:pPr>
                              <w:numPr>
                                <w:ilvl w:val="0"/>
                                <w:numId w:val="4"/>
                              </w:numPr>
                              <w:spacing w:before="120" w:after="0" w:line="240" w:lineRule="auto"/>
                              <w:jc w:val="both"/>
                              <w:rPr>
                                <w:rStyle w:val="hps"/>
                                <w:rFonts w:ascii="Calibri" w:hAnsi="Calibri" w:cs="Arial"/>
                                <w:color w:val="000000"/>
                                <w:sz w:val="21"/>
                                <w:szCs w:val="21"/>
                              </w:rPr>
                            </w:pPr>
                            <w:r>
                              <w:rPr>
                                <w:rStyle w:val="hps"/>
                                <w:rFonts w:ascii="Calibri" w:hAnsi="Calibri" w:cs="Arial"/>
                                <w:b/>
                                <w:color w:val="000000"/>
                                <w:sz w:val="21"/>
                                <w:szCs w:val="21"/>
                              </w:rPr>
                              <w:t xml:space="preserve">CONFIDENTIALITY – </w:t>
                            </w:r>
                            <w:r>
                              <w:rPr>
                                <w:rStyle w:val="hps"/>
                                <w:rFonts w:ascii="Calibri" w:hAnsi="Calibri" w:cs="Arial"/>
                                <w:color w:val="000000"/>
                                <w:sz w:val="21"/>
                                <w:szCs w:val="21"/>
                              </w:rPr>
                              <w:t>1) no names of participants; 2) tell participants they are NOT being asked to share information about individual issues/cases; 3) try to find a quiet/private place to have the discussion</w:t>
                            </w:r>
                          </w:p>
                          <w:p w14:paraId="1A86E1E8" w14:textId="77777777" w:rsidR="001E7ADB" w:rsidRDefault="001E7ADB" w:rsidP="001E7ADB">
                            <w:pPr>
                              <w:numPr>
                                <w:ilvl w:val="0"/>
                                <w:numId w:val="4"/>
                              </w:numPr>
                              <w:spacing w:before="120" w:after="0" w:line="240" w:lineRule="auto"/>
                              <w:jc w:val="both"/>
                              <w:rPr>
                                <w:rStyle w:val="hps"/>
                                <w:rFonts w:ascii="Calibri" w:hAnsi="Calibri" w:cs="Arial"/>
                                <w:b/>
                                <w:color w:val="000000"/>
                                <w:sz w:val="21"/>
                                <w:szCs w:val="21"/>
                              </w:rPr>
                            </w:pPr>
                            <w:r>
                              <w:rPr>
                                <w:rStyle w:val="hps"/>
                                <w:rFonts w:ascii="Calibri" w:hAnsi="Calibri" w:cs="Arial"/>
                                <w:b/>
                                <w:color w:val="000000"/>
                                <w:sz w:val="21"/>
                                <w:szCs w:val="21"/>
                              </w:rPr>
                              <w:t xml:space="preserve">INFORMED CONSENT – </w:t>
                            </w:r>
                            <w:r>
                              <w:rPr>
                                <w:rStyle w:val="hps"/>
                                <w:rFonts w:ascii="Calibri" w:hAnsi="Calibri" w:cs="Arial"/>
                                <w:color w:val="000000"/>
                                <w:sz w:val="21"/>
                                <w:szCs w:val="21"/>
                              </w:rPr>
                              <w:t>1) explain the purpose of the activity; 2) participation is in group and voluntary; 3) information will be used to improve safety needs for women and girls</w:t>
                            </w:r>
                          </w:p>
                          <w:p w14:paraId="43954C49" w14:textId="77777777" w:rsidR="001E7ADB" w:rsidRDefault="001E7ADB" w:rsidP="001E7ADB">
                            <w:pPr>
                              <w:numPr>
                                <w:ilvl w:val="0"/>
                                <w:numId w:val="4"/>
                              </w:numPr>
                              <w:spacing w:before="120" w:after="0" w:line="240" w:lineRule="auto"/>
                              <w:jc w:val="both"/>
                              <w:rPr>
                                <w:rStyle w:val="hps"/>
                                <w:rFonts w:ascii="Calibri" w:hAnsi="Calibri" w:cs="Arial"/>
                                <w:b/>
                                <w:color w:val="000000"/>
                                <w:sz w:val="21"/>
                                <w:szCs w:val="21"/>
                              </w:rPr>
                            </w:pPr>
                            <w:r>
                              <w:rPr>
                                <w:rStyle w:val="hps"/>
                                <w:rFonts w:ascii="Calibri" w:hAnsi="Calibri" w:cs="Arial"/>
                                <w:b/>
                                <w:color w:val="000000"/>
                                <w:sz w:val="21"/>
                                <w:szCs w:val="21"/>
                              </w:rPr>
                              <w:t xml:space="preserve">SAFETY – </w:t>
                            </w:r>
                            <w:r>
                              <w:rPr>
                                <w:rStyle w:val="hps"/>
                                <w:rFonts w:ascii="Calibri" w:hAnsi="Calibri" w:cs="Arial"/>
                                <w:color w:val="000000"/>
                                <w:sz w:val="21"/>
                                <w:szCs w:val="21"/>
                              </w:rPr>
                              <w:t xml:space="preserve">if you feel any staff conducting this activity or participants may be at risk, do not proceed with the activity. When probing, no information linking to individual survivors should be asked. </w:t>
                            </w:r>
                          </w:p>
                          <w:p w14:paraId="519C5F8A" w14:textId="77777777" w:rsidR="001E7ADB" w:rsidRPr="001E7ADB" w:rsidRDefault="001E7ADB" w:rsidP="001E7ADB">
                            <w:pPr>
                              <w:numPr>
                                <w:ilvl w:val="0"/>
                                <w:numId w:val="4"/>
                              </w:numPr>
                              <w:spacing w:before="120" w:after="0" w:line="240" w:lineRule="auto"/>
                              <w:jc w:val="both"/>
                              <w:rPr>
                                <w:rFonts w:ascii="Calibri" w:hAnsi="Calibri" w:cs="Arial"/>
                                <w:b/>
                                <w:color w:val="000000"/>
                                <w:sz w:val="21"/>
                                <w:szCs w:val="21"/>
                              </w:rPr>
                            </w:pPr>
                            <w:r w:rsidRPr="001E7ADB">
                              <w:rPr>
                                <w:rStyle w:val="hps"/>
                                <w:rFonts w:ascii="Calibri" w:hAnsi="Calibri" w:cs="Arial"/>
                                <w:b/>
                                <w:color w:val="000000"/>
                                <w:sz w:val="21"/>
                                <w:szCs w:val="21"/>
                              </w:rPr>
                              <w:t xml:space="preserve">Conclusion:  </w:t>
                            </w:r>
                            <w:r w:rsidRPr="001E7ADB">
                              <w:rPr>
                                <w:rStyle w:val="hps"/>
                                <w:rFonts w:ascii="Calibri" w:hAnsi="Calibri" w:cs="Arial"/>
                                <w:color w:val="000000"/>
                                <w:sz w:val="21"/>
                                <w:szCs w:val="21"/>
                              </w:rPr>
                              <w:t xml:space="preserve">At the end of this </w:t>
                            </w:r>
                            <w:r>
                              <w:rPr>
                                <w:rStyle w:val="hps"/>
                                <w:rFonts w:ascii="Calibri" w:hAnsi="Calibri" w:cs="Arial"/>
                                <w:color w:val="000000"/>
                                <w:sz w:val="21"/>
                                <w:szCs w:val="21"/>
                              </w:rPr>
                              <w:t>discussion</w:t>
                            </w:r>
                            <w:r w:rsidRPr="001E7ADB">
                              <w:rPr>
                                <w:rStyle w:val="hps"/>
                                <w:rFonts w:ascii="Calibri" w:hAnsi="Calibri" w:cs="Arial"/>
                                <w:color w:val="000000"/>
                                <w:sz w:val="21"/>
                                <w:szCs w:val="21"/>
                              </w:rPr>
                              <w:t>, thank the participants for their participation. Remind them to contact relevant agencies if they have any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69919" id="Text Box 2" o:spid="_x0000_s1027" type="#_x0000_t202" style="position:absolute;margin-left:-6pt;margin-top:23.95pt;width:7in;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" fillcolor="white [3201]" strokecolor="#4f81bd [3204]" strokeweight="2pt">
                <v:textbox>
                  <w:txbxContent>
                    <w:p w14:paraId="20C4CDEC" w14:textId="77777777" w:rsidR="001E7ADB" w:rsidRDefault="001E7ADB" w:rsidP="001E7ADB">
                      <w:pPr>
                        <w:spacing w:before="120"/>
                        <w:jc w:val="both"/>
                        <w:rPr>
                          <w:rStyle w:val="hps"/>
                          <w:rFonts w:ascii="Calibri" w:hAnsi="Calibri" w:cs="Arial"/>
                          <w:b/>
                          <w:color w:val="000000"/>
                          <w:sz w:val="21"/>
                          <w:szCs w:val="21"/>
                        </w:rPr>
                      </w:pPr>
                      <w:r>
                        <w:rPr>
                          <w:rStyle w:val="hps"/>
                          <w:rFonts w:ascii="Calibri" w:hAnsi="Calibri" w:cs="Arial"/>
                          <w:b/>
                          <w:color w:val="000000"/>
                          <w:sz w:val="21"/>
                          <w:szCs w:val="21"/>
                        </w:rPr>
                        <w:t>REMEMBER!</w:t>
                      </w:r>
                    </w:p>
                    <w:p w14:paraId="391CA230" w14:textId="77777777" w:rsidR="001E7ADB" w:rsidRDefault="001E7ADB" w:rsidP="001E7ADB">
                      <w:pPr>
                        <w:numPr>
                          <w:ilvl w:val="0"/>
                          <w:numId w:val="4"/>
                        </w:numPr>
                        <w:spacing w:before="120" w:after="0" w:line="240" w:lineRule="auto"/>
                        <w:jc w:val="both"/>
                        <w:rPr>
                          <w:rStyle w:val="hps"/>
                          <w:rFonts w:ascii="Calibri" w:hAnsi="Calibri" w:cs="Arial"/>
                          <w:color w:val="000000"/>
                          <w:sz w:val="21"/>
                          <w:szCs w:val="21"/>
                        </w:rPr>
                      </w:pPr>
                      <w:r>
                        <w:rPr>
                          <w:rStyle w:val="hps"/>
                          <w:rFonts w:ascii="Calibri" w:hAnsi="Calibri" w:cs="Arial"/>
                          <w:b/>
                          <w:color w:val="000000"/>
                          <w:sz w:val="21"/>
                          <w:szCs w:val="21"/>
                        </w:rPr>
                        <w:t xml:space="preserve">CONFIDENTIALITY – </w:t>
                      </w:r>
                      <w:r>
                        <w:rPr>
                          <w:rStyle w:val="hps"/>
                          <w:rFonts w:ascii="Calibri" w:hAnsi="Calibri" w:cs="Arial"/>
                          <w:color w:val="000000"/>
                          <w:sz w:val="21"/>
                          <w:szCs w:val="21"/>
                        </w:rPr>
                        <w:t>1) no names of participants; 2) tell participants they are NOT being asked to share information about individual issues/cases; 3) try to find a quiet/private place to have the discussion</w:t>
                      </w:r>
                    </w:p>
                    <w:p w14:paraId="1A86E1E8" w14:textId="77777777" w:rsidR="001E7ADB" w:rsidRDefault="001E7ADB" w:rsidP="001E7ADB">
                      <w:pPr>
                        <w:numPr>
                          <w:ilvl w:val="0"/>
                          <w:numId w:val="4"/>
                        </w:numPr>
                        <w:spacing w:before="120" w:after="0" w:line="240" w:lineRule="auto"/>
                        <w:jc w:val="both"/>
                        <w:rPr>
                          <w:rStyle w:val="hps"/>
                          <w:rFonts w:ascii="Calibri" w:hAnsi="Calibri" w:cs="Arial"/>
                          <w:b/>
                          <w:color w:val="000000"/>
                          <w:sz w:val="21"/>
                          <w:szCs w:val="21"/>
                        </w:rPr>
                      </w:pPr>
                      <w:r>
                        <w:rPr>
                          <w:rStyle w:val="hps"/>
                          <w:rFonts w:ascii="Calibri" w:hAnsi="Calibri" w:cs="Arial"/>
                          <w:b/>
                          <w:color w:val="000000"/>
                          <w:sz w:val="21"/>
                          <w:szCs w:val="21"/>
                        </w:rPr>
                        <w:t xml:space="preserve">INFORMED CONSENT – </w:t>
                      </w:r>
                      <w:r>
                        <w:rPr>
                          <w:rStyle w:val="hps"/>
                          <w:rFonts w:ascii="Calibri" w:hAnsi="Calibri" w:cs="Arial"/>
                          <w:color w:val="000000"/>
                          <w:sz w:val="21"/>
                          <w:szCs w:val="21"/>
                        </w:rPr>
                        <w:t>1) explain the purpose of the activity; 2) participation is in group and voluntary; 3) information will be used to improve safety needs for women and girls</w:t>
                      </w:r>
                    </w:p>
                    <w:p w14:paraId="43954C49" w14:textId="77777777" w:rsidR="001E7ADB" w:rsidRDefault="001E7ADB" w:rsidP="001E7ADB">
                      <w:pPr>
                        <w:numPr>
                          <w:ilvl w:val="0"/>
                          <w:numId w:val="4"/>
                        </w:numPr>
                        <w:spacing w:before="120" w:after="0" w:line="240" w:lineRule="auto"/>
                        <w:jc w:val="both"/>
                        <w:rPr>
                          <w:rStyle w:val="hps"/>
                          <w:rFonts w:ascii="Calibri" w:hAnsi="Calibri" w:cs="Arial"/>
                          <w:b/>
                          <w:color w:val="000000"/>
                          <w:sz w:val="21"/>
                          <w:szCs w:val="21"/>
                        </w:rPr>
                      </w:pPr>
                      <w:r>
                        <w:rPr>
                          <w:rStyle w:val="hps"/>
                          <w:rFonts w:ascii="Calibri" w:hAnsi="Calibri" w:cs="Arial"/>
                          <w:b/>
                          <w:color w:val="000000"/>
                          <w:sz w:val="21"/>
                          <w:szCs w:val="21"/>
                        </w:rPr>
                        <w:t xml:space="preserve">SAFETY – </w:t>
                      </w:r>
                      <w:r>
                        <w:rPr>
                          <w:rStyle w:val="hps"/>
                          <w:rFonts w:ascii="Calibri" w:hAnsi="Calibri" w:cs="Arial"/>
                          <w:color w:val="000000"/>
                          <w:sz w:val="21"/>
                          <w:szCs w:val="21"/>
                        </w:rPr>
                        <w:t xml:space="preserve">if you feel any staff conducting this activity or participants may be at risk, do not proceed with the activity. When probing, no information linking to individual survivors should be asked. </w:t>
                      </w:r>
                    </w:p>
                    <w:p w14:paraId="519C5F8A" w14:textId="77777777" w:rsidR="001E7ADB" w:rsidRPr="001E7ADB" w:rsidRDefault="001E7ADB" w:rsidP="001E7ADB">
                      <w:pPr>
                        <w:numPr>
                          <w:ilvl w:val="0"/>
                          <w:numId w:val="4"/>
                        </w:numPr>
                        <w:spacing w:before="120" w:after="0" w:line="240" w:lineRule="auto"/>
                        <w:jc w:val="both"/>
                        <w:rPr>
                          <w:rFonts w:ascii="Calibri" w:hAnsi="Calibri" w:cs="Arial"/>
                          <w:b/>
                          <w:color w:val="000000"/>
                          <w:sz w:val="21"/>
                          <w:szCs w:val="21"/>
                        </w:rPr>
                      </w:pPr>
                      <w:r w:rsidRPr="001E7ADB">
                        <w:rPr>
                          <w:rStyle w:val="hps"/>
                          <w:rFonts w:ascii="Calibri" w:hAnsi="Calibri" w:cs="Arial"/>
                          <w:b/>
                          <w:color w:val="000000"/>
                          <w:sz w:val="21"/>
                          <w:szCs w:val="21"/>
                        </w:rPr>
                        <w:t xml:space="preserve">Conclusion:  </w:t>
                      </w:r>
                      <w:r w:rsidRPr="001E7ADB">
                        <w:rPr>
                          <w:rStyle w:val="hps"/>
                          <w:rFonts w:ascii="Calibri" w:hAnsi="Calibri" w:cs="Arial"/>
                          <w:color w:val="000000"/>
                          <w:sz w:val="21"/>
                          <w:szCs w:val="21"/>
                        </w:rPr>
                        <w:t xml:space="preserve">At the end of this </w:t>
                      </w:r>
                      <w:r>
                        <w:rPr>
                          <w:rStyle w:val="hps"/>
                          <w:rFonts w:ascii="Calibri" w:hAnsi="Calibri" w:cs="Arial"/>
                          <w:color w:val="000000"/>
                          <w:sz w:val="21"/>
                          <w:szCs w:val="21"/>
                        </w:rPr>
                        <w:t>discussion</w:t>
                      </w:r>
                      <w:r w:rsidRPr="001E7ADB">
                        <w:rPr>
                          <w:rStyle w:val="hps"/>
                          <w:rFonts w:ascii="Calibri" w:hAnsi="Calibri" w:cs="Arial"/>
                          <w:color w:val="000000"/>
                          <w:sz w:val="21"/>
                          <w:szCs w:val="21"/>
                        </w:rPr>
                        <w:t>, thank the participants for their participation. Remind them to contact relevant agencies if they have any concerns.</w:t>
                      </w:r>
                    </w:p>
                  </w:txbxContent>
                </v:textbox>
                <w10:wrap type="square"/>
              </v:shape>
            </w:pict>
          </mc:Fallback>
        </mc:AlternateContent>
      </w:r>
    </w:p>
    <w:p w14:paraId="1B918075" w14:textId="7CEDE7DA" w:rsidR="006C5472" w:rsidRPr="00B313FC" w:rsidRDefault="006C5472" w:rsidP="006C5472">
      <w:pPr>
        <w:autoSpaceDE w:val="0"/>
        <w:autoSpaceDN w:val="0"/>
        <w:adjustRightInd w:val="0"/>
        <w:rPr>
          <w:rStyle w:val="hps"/>
          <w:rFonts w:cstheme="minorHAnsi"/>
          <w:b/>
          <w:color w:val="000000"/>
        </w:rPr>
      </w:pPr>
      <w:r w:rsidRPr="00B313FC">
        <w:rPr>
          <w:rStyle w:val="hps"/>
          <w:rFonts w:cstheme="minorHAnsi"/>
          <w:b/>
          <w:color w:val="000000"/>
        </w:rPr>
        <w:t>Date</w:t>
      </w:r>
      <w:r w:rsidRPr="00B313FC">
        <w:rPr>
          <w:rFonts w:cstheme="minorHAnsi"/>
          <w:b/>
          <w:color w:val="000000"/>
        </w:rPr>
        <w:t>:</w:t>
      </w:r>
      <w:r w:rsidRPr="00B313FC">
        <w:rPr>
          <w:rFonts w:cstheme="minorHAnsi"/>
          <w:color w:val="000000"/>
        </w:rPr>
        <w:t xml:space="preserve"> </w:t>
      </w:r>
      <w:r w:rsidRPr="00B313FC">
        <w:rPr>
          <w:rFonts w:cstheme="minorHAnsi"/>
          <w:b/>
          <w:color w:val="000000"/>
        </w:rPr>
        <w:t xml:space="preserve">________________________________    </w:t>
      </w:r>
      <w:r w:rsidRPr="00B313FC">
        <w:rPr>
          <w:rFonts w:cstheme="minorHAnsi"/>
          <w:b/>
          <w:bCs/>
        </w:rPr>
        <w:t>Location of interview:</w:t>
      </w:r>
      <w:r w:rsidRPr="00B313FC">
        <w:rPr>
          <w:rFonts w:cstheme="minorHAnsi"/>
          <w:color w:val="000000"/>
        </w:rPr>
        <w:t xml:space="preserve"> </w:t>
      </w:r>
      <w:r w:rsidRPr="00B313FC">
        <w:rPr>
          <w:rFonts w:cstheme="minorHAnsi"/>
          <w:b/>
          <w:color w:val="000000"/>
        </w:rPr>
        <w:t>____________________________________</w:t>
      </w:r>
    </w:p>
    <w:p w14:paraId="37F9BE4E" w14:textId="488410F5" w:rsidR="006C5472" w:rsidRPr="00B313FC" w:rsidRDefault="006C5472" w:rsidP="006C5472">
      <w:pPr>
        <w:autoSpaceDE w:val="0"/>
        <w:autoSpaceDN w:val="0"/>
        <w:adjustRightInd w:val="0"/>
        <w:rPr>
          <w:rFonts w:cstheme="minorHAnsi"/>
          <w:b/>
          <w:bCs/>
        </w:rPr>
      </w:pPr>
      <w:r w:rsidRPr="00B313FC">
        <w:rPr>
          <w:rStyle w:val="hps"/>
          <w:rFonts w:cstheme="minorHAnsi"/>
          <w:b/>
          <w:color w:val="000000"/>
        </w:rPr>
        <w:t>Interviewer</w:t>
      </w:r>
      <w:r w:rsidRPr="00B313FC">
        <w:rPr>
          <w:rFonts w:cstheme="minorHAnsi"/>
          <w:b/>
          <w:color w:val="000000"/>
        </w:rPr>
        <w:t xml:space="preserve">: ___________________   </w:t>
      </w:r>
      <w:r w:rsidRPr="00B313FC">
        <w:rPr>
          <w:rFonts w:cstheme="minorHAnsi"/>
          <w:b/>
        </w:rPr>
        <w:t>Note Taker</w:t>
      </w:r>
      <w:r w:rsidRPr="00B313FC">
        <w:rPr>
          <w:rFonts w:cstheme="minorHAnsi"/>
          <w:b/>
          <w:color w:val="000000"/>
        </w:rPr>
        <w:t>:</w:t>
      </w:r>
      <w:r w:rsidRPr="00B313FC">
        <w:rPr>
          <w:rFonts w:cstheme="minorHAnsi"/>
        </w:rPr>
        <w:t xml:space="preserve">  </w:t>
      </w:r>
      <w:r w:rsidRPr="00B313FC">
        <w:rPr>
          <w:rFonts w:cstheme="minorHAnsi"/>
          <w:b/>
          <w:color w:val="000000"/>
        </w:rPr>
        <w:t xml:space="preserve">___________________   </w:t>
      </w:r>
      <w:r w:rsidRPr="00B313FC">
        <w:rPr>
          <w:rFonts w:cstheme="minorHAnsi"/>
          <w:b/>
        </w:rPr>
        <w:t>Translator</w:t>
      </w:r>
      <w:r w:rsidRPr="00B313FC">
        <w:rPr>
          <w:rFonts w:cstheme="minorHAnsi"/>
          <w:b/>
          <w:color w:val="000000"/>
        </w:rPr>
        <w:t>:</w:t>
      </w:r>
      <w:r w:rsidRPr="00B313FC">
        <w:rPr>
          <w:rFonts w:cstheme="minorHAnsi"/>
        </w:rPr>
        <w:t xml:space="preserve">  </w:t>
      </w:r>
      <w:r w:rsidRPr="00B313FC">
        <w:rPr>
          <w:rFonts w:cstheme="minorHAnsi"/>
          <w:b/>
          <w:color w:val="000000"/>
        </w:rPr>
        <w:t>___________________</w:t>
      </w:r>
    </w:p>
    <w:p w14:paraId="44E06569" w14:textId="4FD46301" w:rsidR="002D35A5" w:rsidRDefault="006C5472" w:rsidP="006C5472">
      <w:pPr>
        <w:textAlignment w:val="top"/>
        <w:rPr>
          <w:rFonts w:cstheme="minorHAnsi"/>
        </w:rPr>
      </w:pPr>
      <w:r w:rsidRPr="00B313FC">
        <w:rPr>
          <w:rFonts w:cstheme="minorHAnsi"/>
          <w:b/>
        </w:rPr>
        <w:t>Translation used:</w:t>
      </w:r>
      <w:r w:rsidRPr="00B313FC">
        <w:rPr>
          <w:rFonts w:cstheme="minorHAnsi"/>
        </w:rPr>
        <w:t xml:space="preserve">  </w:t>
      </w:r>
      <w:r w:rsidRPr="00B313FC">
        <w:rPr>
          <w:rFonts w:cstheme="minorHAnsi"/>
        </w:rPr>
        <w:tab/>
        <w:t>Yes</w:t>
      </w:r>
      <w:r w:rsidRPr="00B313FC">
        <w:rPr>
          <w:rFonts w:cstheme="minorHAnsi"/>
        </w:rPr>
        <w:tab/>
        <w:t>No</w:t>
      </w:r>
      <w:r w:rsidRPr="00B313FC">
        <w:rPr>
          <w:rFonts w:cstheme="minorHAnsi"/>
          <w:b/>
        </w:rPr>
        <w:br/>
      </w:r>
      <w:r w:rsidRPr="00B313FC">
        <w:rPr>
          <w:rFonts w:cstheme="minorHAnsi"/>
        </w:rPr>
        <w:t>If yes, the translation was from ____________________  to ____________________</w:t>
      </w:r>
      <w:r w:rsidRPr="00B313FC">
        <w:rPr>
          <w:rFonts w:cstheme="minorHAnsi"/>
          <w:color w:val="000000"/>
        </w:rPr>
        <w:br/>
      </w:r>
      <w:r w:rsidRPr="00B313FC">
        <w:rPr>
          <w:rStyle w:val="hps"/>
          <w:rFonts w:cstheme="minorHAnsi"/>
          <w:b/>
          <w:color w:val="000000"/>
        </w:rPr>
        <w:br/>
        <w:t>Sex of interview participant</w:t>
      </w:r>
      <w:r w:rsidRPr="00B313FC">
        <w:rPr>
          <w:rFonts w:cstheme="minorHAnsi"/>
          <w:b/>
          <w:color w:val="000000"/>
        </w:rPr>
        <w:t>:</w:t>
      </w:r>
      <w:r w:rsidRPr="00B313FC">
        <w:rPr>
          <w:rFonts w:cstheme="minorHAnsi"/>
          <w:color w:val="000000"/>
        </w:rPr>
        <w:t xml:space="preserve"> </w:t>
      </w:r>
      <w:r w:rsidRPr="00B313FC">
        <w:rPr>
          <w:rFonts w:cstheme="minorHAnsi"/>
          <w:color w:val="000000"/>
        </w:rPr>
        <w:tab/>
      </w:r>
      <w:r w:rsidR="002D35A5" w:rsidRPr="00B313FC">
        <w:rPr>
          <w:rFonts w:cstheme="minorHAnsi"/>
        </w:rPr>
        <w:fldChar w:fldCharType="begin">
          <w:ffData>
            <w:name w:val="Check14"/>
            <w:enabled/>
            <w:calcOnExit w:val="0"/>
            <w:checkBox>
              <w:sizeAuto/>
              <w:default w:val="0"/>
            </w:checkBox>
          </w:ffData>
        </w:fldChar>
      </w:r>
      <w:r w:rsidR="002D35A5" w:rsidRPr="00B313FC">
        <w:rPr>
          <w:rFonts w:cstheme="minorHAnsi"/>
        </w:rPr>
        <w:instrText xml:space="preserve"> FORMCHECKBOX </w:instrText>
      </w:r>
      <w:r w:rsidR="006417F7">
        <w:rPr>
          <w:rFonts w:cstheme="minorHAnsi"/>
        </w:rPr>
      </w:r>
      <w:r w:rsidR="006417F7">
        <w:rPr>
          <w:rFonts w:cstheme="minorHAnsi"/>
        </w:rPr>
        <w:fldChar w:fldCharType="separate"/>
      </w:r>
      <w:r w:rsidR="002D35A5" w:rsidRPr="00B313FC">
        <w:rPr>
          <w:rFonts w:cstheme="minorHAnsi"/>
        </w:rPr>
        <w:fldChar w:fldCharType="end"/>
      </w:r>
      <w:r w:rsidR="002D35A5" w:rsidRPr="00B313FC">
        <w:rPr>
          <w:rFonts w:cstheme="minorHAnsi"/>
        </w:rPr>
        <w:t xml:space="preserve">  </w:t>
      </w:r>
      <w:r w:rsidR="002D35A5">
        <w:rPr>
          <w:rFonts w:cstheme="minorHAnsi"/>
        </w:rPr>
        <w:t>Female</w:t>
      </w:r>
      <w:r w:rsidR="002D35A5" w:rsidRPr="00B313FC">
        <w:rPr>
          <w:rFonts w:cstheme="minorHAnsi"/>
        </w:rPr>
        <w:tab/>
      </w:r>
      <w:r w:rsidR="002D35A5" w:rsidRPr="00B313FC">
        <w:rPr>
          <w:rFonts w:cstheme="minorHAnsi"/>
        </w:rPr>
        <w:fldChar w:fldCharType="begin">
          <w:ffData>
            <w:name w:val="Check14"/>
            <w:enabled/>
            <w:calcOnExit w:val="0"/>
            <w:checkBox>
              <w:sizeAuto/>
              <w:default w:val="0"/>
            </w:checkBox>
          </w:ffData>
        </w:fldChar>
      </w:r>
      <w:r w:rsidR="002D35A5" w:rsidRPr="00B313FC">
        <w:rPr>
          <w:rFonts w:cstheme="minorHAnsi"/>
        </w:rPr>
        <w:instrText xml:space="preserve"> FORMCHECKBOX </w:instrText>
      </w:r>
      <w:r w:rsidR="006417F7">
        <w:rPr>
          <w:rFonts w:cstheme="minorHAnsi"/>
        </w:rPr>
      </w:r>
      <w:r w:rsidR="006417F7">
        <w:rPr>
          <w:rFonts w:cstheme="minorHAnsi"/>
        </w:rPr>
        <w:fldChar w:fldCharType="separate"/>
      </w:r>
      <w:r w:rsidR="002D35A5" w:rsidRPr="00B313FC">
        <w:rPr>
          <w:rFonts w:cstheme="minorHAnsi"/>
        </w:rPr>
        <w:fldChar w:fldCharType="end"/>
      </w:r>
      <w:r w:rsidR="002D35A5" w:rsidRPr="00B313FC">
        <w:rPr>
          <w:rFonts w:cstheme="minorHAnsi"/>
        </w:rPr>
        <w:t xml:space="preserve">  </w:t>
      </w:r>
      <w:r w:rsidR="002D35A5">
        <w:rPr>
          <w:rFonts w:cstheme="minorHAnsi"/>
        </w:rPr>
        <w:t>Male</w:t>
      </w:r>
    </w:p>
    <w:p w14:paraId="030679DA" w14:textId="104F14DF" w:rsidR="006C5472" w:rsidRPr="00B313FC" w:rsidRDefault="006C5472" w:rsidP="006C5472">
      <w:pPr>
        <w:textAlignment w:val="top"/>
        <w:rPr>
          <w:rFonts w:cstheme="minorHAnsi"/>
        </w:rPr>
      </w:pPr>
      <w:r w:rsidRPr="00B313FC">
        <w:rPr>
          <w:rStyle w:val="hps"/>
          <w:rFonts w:cstheme="minorHAnsi"/>
          <w:b/>
          <w:color w:val="000000"/>
        </w:rPr>
        <w:t>Age of interview participant</w:t>
      </w:r>
      <w:r w:rsidRPr="00B313FC">
        <w:rPr>
          <w:rFonts w:cstheme="minorHAnsi"/>
          <w:b/>
          <w:color w:val="000000"/>
        </w:rPr>
        <w:t>:</w:t>
      </w:r>
      <w:r w:rsidRPr="00B313FC">
        <w:rPr>
          <w:rFonts w:cstheme="minorHAnsi"/>
        </w:rPr>
        <w:t xml:space="preserve"> </w:t>
      </w: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15-19 years</w:t>
      </w:r>
      <w:r w:rsidRPr="00B313FC">
        <w:rPr>
          <w:rFonts w:cstheme="minorHAnsi"/>
        </w:rPr>
        <w:tab/>
      </w: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20-30 years</w:t>
      </w:r>
      <w:r w:rsidRPr="00B313FC">
        <w:rPr>
          <w:rFonts w:cstheme="minorHAnsi"/>
        </w:rPr>
        <w:tab/>
      </w: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30-40 years</w:t>
      </w:r>
      <w:r w:rsidRPr="00B313FC">
        <w:rPr>
          <w:rFonts w:cstheme="minorHAnsi"/>
        </w:rPr>
        <w:tab/>
      </w:r>
      <w:r w:rsidRPr="00B313FC">
        <w:rPr>
          <w:rFonts w:cstheme="minorHAnsi"/>
        </w:rPr>
        <w:fldChar w:fldCharType="begin">
          <w:ffData>
            <w:name w:val="Check14"/>
            <w:enabled/>
            <w:calcOnExit w:val="0"/>
            <w:checkBox>
              <w:sizeAuto/>
              <w:default w:val="0"/>
            </w:checkBox>
          </w:ffData>
        </w:fldChar>
      </w:r>
      <w:r w:rsidRPr="00B313FC">
        <w:rPr>
          <w:rFonts w:cstheme="minorHAnsi"/>
        </w:rPr>
        <w:instrText xml:space="preserve"> FORMCHECKBOX </w:instrText>
      </w:r>
      <w:r w:rsidR="006417F7">
        <w:rPr>
          <w:rFonts w:cstheme="minorHAnsi"/>
        </w:rPr>
      </w:r>
      <w:r w:rsidR="006417F7">
        <w:rPr>
          <w:rFonts w:cstheme="minorHAnsi"/>
        </w:rPr>
        <w:fldChar w:fldCharType="separate"/>
      </w:r>
      <w:r w:rsidRPr="00B313FC">
        <w:rPr>
          <w:rFonts w:cstheme="minorHAnsi"/>
        </w:rPr>
        <w:fldChar w:fldCharType="end"/>
      </w:r>
      <w:r w:rsidRPr="00B313FC">
        <w:rPr>
          <w:rFonts w:cstheme="minorHAnsi"/>
        </w:rPr>
        <w:t xml:space="preserve">  Over 40 years</w:t>
      </w:r>
    </w:p>
    <w:p w14:paraId="2A7D468F" w14:textId="4C5B8AD0" w:rsidR="006C5472" w:rsidRPr="00B313FC" w:rsidRDefault="006C5472" w:rsidP="006C5472">
      <w:pPr>
        <w:textAlignment w:val="top"/>
        <w:rPr>
          <w:rFonts w:cstheme="minorHAnsi"/>
          <w:b/>
          <w:color w:val="000000"/>
        </w:rPr>
      </w:pPr>
      <w:r w:rsidRPr="00B313FC">
        <w:rPr>
          <w:rFonts w:cstheme="minorHAnsi"/>
          <w:b/>
          <w:color w:val="000000"/>
        </w:rPr>
        <w:t xml:space="preserve">List other key demographics </w:t>
      </w:r>
      <w:r w:rsidRPr="00B313FC">
        <w:rPr>
          <w:rFonts w:cstheme="minorHAnsi"/>
          <w:color w:val="000000"/>
        </w:rPr>
        <w:t>(caretakers, participant with physical or intellectual disabilities, etc.)</w:t>
      </w:r>
    </w:p>
    <w:p w14:paraId="2308B5CB" w14:textId="77777777" w:rsidR="006C5472" w:rsidRPr="00B313FC" w:rsidRDefault="006C5472" w:rsidP="006C5472">
      <w:pPr>
        <w:textAlignment w:val="top"/>
        <w:rPr>
          <w:rFonts w:cstheme="minorHAnsi"/>
          <w:b/>
          <w:color w:val="000000"/>
        </w:rPr>
      </w:pPr>
      <w:r w:rsidRPr="00B313FC">
        <w:rPr>
          <w:rFonts w:cstheme="minorHAnsi"/>
          <w:b/>
          <w:color w:val="000000"/>
        </w:rPr>
        <w:t>__________________________________________________________________________________</w:t>
      </w:r>
    </w:p>
    <w:p w14:paraId="1136188F" w14:textId="77777777" w:rsidR="006C5472" w:rsidRPr="00B313FC" w:rsidRDefault="006C5472">
      <w:pPr>
        <w:rPr>
          <w:rFonts w:cstheme="minorHAnsi"/>
          <w:b/>
        </w:rPr>
      </w:pPr>
    </w:p>
    <w:p w14:paraId="5C4550A0" w14:textId="1D4F95E4" w:rsidR="0004563F" w:rsidRPr="00B313FC" w:rsidRDefault="006C5472" w:rsidP="006C5472">
      <w:pPr>
        <w:spacing w:after="0" w:line="240" w:lineRule="auto"/>
        <w:jc w:val="center"/>
        <w:rPr>
          <w:rFonts w:cstheme="minorHAnsi"/>
          <w:b/>
        </w:rPr>
      </w:pPr>
      <w:r w:rsidRPr="00B313FC">
        <w:rPr>
          <w:rFonts w:cstheme="minorHAnsi"/>
          <w:b/>
        </w:rPr>
        <w:t>INTERVIEW QUESTIONS</w:t>
      </w:r>
    </w:p>
    <w:p w14:paraId="33D213D5" w14:textId="77777777" w:rsidR="006C5472" w:rsidRPr="00B313FC" w:rsidRDefault="006C5472" w:rsidP="006C5472">
      <w:pPr>
        <w:spacing w:after="0" w:line="240" w:lineRule="auto"/>
        <w:jc w:val="center"/>
        <w:rPr>
          <w:rFonts w:cstheme="minorHAnsi"/>
          <w:b/>
        </w:rPr>
      </w:pPr>
    </w:p>
    <w:p w14:paraId="35051C61" w14:textId="58FA7BAA" w:rsidR="006335F8" w:rsidRDefault="006335F8" w:rsidP="00655578">
      <w:pPr>
        <w:rPr>
          <w:rFonts w:cstheme="minorHAnsi"/>
        </w:rPr>
      </w:pPr>
      <w:r>
        <w:rPr>
          <w:rFonts w:cstheme="minorHAnsi"/>
        </w:rPr>
        <w:t xml:space="preserve">Questions can be derived from the FGDs questions or sector specific questions related to accessing/using the facilities and services. Make sure that questions related to ‘safety’ or ‘challenge’ in accessing services/facilities are included in the questions. For the ease of analysis, use closed questions or answer choices for individual questions. </w:t>
      </w:r>
      <w:r w:rsidR="00BA440F">
        <w:rPr>
          <w:rFonts w:cstheme="minorHAnsi"/>
        </w:rPr>
        <w:t xml:space="preserve">The purpose is more for qualitative data collection. </w:t>
      </w:r>
      <w:r>
        <w:rPr>
          <w:rFonts w:cstheme="minorHAnsi"/>
        </w:rPr>
        <w:t>Sample questions could include followings:</w:t>
      </w:r>
    </w:p>
    <w:p w14:paraId="4F6194AD" w14:textId="56F4A573" w:rsidR="006335F8" w:rsidRDefault="006335F8" w:rsidP="006335F8">
      <w:pPr>
        <w:pStyle w:val="ListParagraph"/>
        <w:numPr>
          <w:ilvl w:val="0"/>
          <w:numId w:val="28"/>
        </w:numPr>
        <w:rPr>
          <w:rFonts w:cstheme="minorHAnsi"/>
        </w:rPr>
      </w:pPr>
      <w:r>
        <w:rPr>
          <w:rFonts w:cstheme="minorHAnsi"/>
        </w:rPr>
        <w:t>Do you access to the (services/facilities)? (yes/ no)</w:t>
      </w:r>
    </w:p>
    <w:p w14:paraId="1A6B7E98" w14:textId="4581A3EA" w:rsidR="006335F8" w:rsidRDefault="006335F8" w:rsidP="006335F8">
      <w:pPr>
        <w:pStyle w:val="ListParagraph"/>
        <w:numPr>
          <w:ilvl w:val="0"/>
          <w:numId w:val="28"/>
        </w:numPr>
        <w:rPr>
          <w:rFonts w:cstheme="minorHAnsi"/>
        </w:rPr>
      </w:pPr>
      <w:r>
        <w:rPr>
          <w:rFonts w:cstheme="minorHAnsi"/>
        </w:rPr>
        <w:t>Do you feel safe accessing and using the (service/facility)? (yes/no)</w:t>
      </w:r>
    </w:p>
    <w:p w14:paraId="197A1650" w14:textId="7588F99B" w:rsidR="006335F8" w:rsidRDefault="006335F8" w:rsidP="006335F8">
      <w:pPr>
        <w:pStyle w:val="ListParagraph"/>
        <w:numPr>
          <w:ilvl w:val="0"/>
          <w:numId w:val="28"/>
        </w:numPr>
        <w:rPr>
          <w:rFonts w:cstheme="minorHAnsi"/>
        </w:rPr>
      </w:pPr>
      <w:r>
        <w:rPr>
          <w:rFonts w:cstheme="minorHAnsi"/>
        </w:rPr>
        <w:t xml:space="preserve">If no, why not? (answer choices: 1. Too far away, 2. I didn’t know about the service, 3. I can’t afford, 4. I don’t </w:t>
      </w:r>
      <w:r w:rsidR="00BA440F">
        <w:rPr>
          <w:rFonts w:cstheme="minorHAnsi"/>
        </w:rPr>
        <w:t>feel safe,</w:t>
      </w:r>
      <w:r>
        <w:rPr>
          <w:rFonts w:cstheme="minorHAnsi"/>
        </w:rPr>
        <w:t xml:space="preserve"> </w:t>
      </w:r>
      <w:r w:rsidR="00BA440F">
        <w:rPr>
          <w:rFonts w:cstheme="minorHAnsi"/>
        </w:rPr>
        <w:t>5. Staff’s attitude 6</w:t>
      </w:r>
      <w:r>
        <w:rPr>
          <w:rFonts w:cstheme="minorHAnsi"/>
        </w:rPr>
        <w:t>. Other. Etc)</w:t>
      </w:r>
    </w:p>
    <w:p w14:paraId="2421333B" w14:textId="085A2948" w:rsidR="006335F8" w:rsidRPr="006335F8" w:rsidRDefault="006335F8" w:rsidP="00BA440F">
      <w:pPr>
        <w:pStyle w:val="ListParagraph"/>
        <w:rPr>
          <w:rFonts w:cstheme="minorHAnsi"/>
        </w:rPr>
      </w:pPr>
    </w:p>
    <w:sectPr w:rsidR="006335F8" w:rsidRPr="006335F8" w:rsidSect="00364E0E">
      <w:headerReference w:type="default" r:id="rId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241E" w14:textId="77777777" w:rsidR="006417F7" w:rsidRDefault="006417F7" w:rsidP="00E50664">
      <w:pPr>
        <w:spacing w:after="0" w:line="240" w:lineRule="auto"/>
      </w:pPr>
      <w:r>
        <w:separator/>
      </w:r>
    </w:p>
  </w:endnote>
  <w:endnote w:type="continuationSeparator" w:id="0">
    <w:p w14:paraId="7A0A9543" w14:textId="77777777" w:rsidR="006417F7" w:rsidRDefault="006417F7" w:rsidP="00E5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10FA0" w14:textId="77777777" w:rsidR="006417F7" w:rsidRDefault="006417F7" w:rsidP="00E50664">
      <w:pPr>
        <w:spacing w:after="0" w:line="240" w:lineRule="auto"/>
      </w:pPr>
      <w:r>
        <w:separator/>
      </w:r>
    </w:p>
  </w:footnote>
  <w:footnote w:type="continuationSeparator" w:id="0">
    <w:p w14:paraId="31804DB1" w14:textId="77777777" w:rsidR="006417F7" w:rsidRDefault="006417F7" w:rsidP="00E5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A2A6" w14:textId="66E23DF5" w:rsidR="00E50664" w:rsidRDefault="000147EB">
    <w:pPr>
      <w:pStyle w:val="Header"/>
    </w:pPr>
    <w:r>
      <w:t>Tool 2</w:t>
    </w:r>
    <w:r w:rsidR="00E50664">
      <w:t>.</w:t>
    </w:r>
  </w:p>
  <w:p w14:paraId="6F348C97" w14:textId="77777777" w:rsidR="00E50664" w:rsidRDefault="00E50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BC2"/>
    <w:multiLevelType w:val="hybridMultilevel"/>
    <w:tmpl w:val="BB986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C0746B"/>
    <w:multiLevelType w:val="hybridMultilevel"/>
    <w:tmpl w:val="0FC44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14154"/>
    <w:multiLevelType w:val="hybridMultilevel"/>
    <w:tmpl w:val="1DA4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71234"/>
    <w:multiLevelType w:val="hybridMultilevel"/>
    <w:tmpl w:val="AF9C6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572452"/>
    <w:multiLevelType w:val="hybridMultilevel"/>
    <w:tmpl w:val="4D120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068"/>
    <w:multiLevelType w:val="hybridMultilevel"/>
    <w:tmpl w:val="1DA4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50C3A"/>
    <w:multiLevelType w:val="hybridMultilevel"/>
    <w:tmpl w:val="67B4F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5C3C78"/>
    <w:multiLevelType w:val="hybridMultilevel"/>
    <w:tmpl w:val="20108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29165F"/>
    <w:multiLevelType w:val="hybridMultilevel"/>
    <w:tmpl w:val="CF66015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27CB4332"/>
    <w:multiLevelType w:val="hybridMultilevel"/>
    <w:tmpl w:val="8D2C7616"/>
    <w:lvl w:ilvl="0" w:tplc="5226E81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DD2045"/>
    <w:multiLevelType w:val="hybridMultilevel"/>
    <w:tmpl w:val="6AAE1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363C93"/>
    <w:multiLevelType w:val="hybridMultilevel"/>
    <w:tmpl w:val="1DA4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B40C9"/>
    <w:multiLevelType w:val="hybridMultilevel"/>
    <w:tmpl w:val="2A0C9C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631FD"/>
    <w:multiLevelType w:val="hybridMultilevel"/>
    <w:tmpl w:val="3560F364"/>
    <w:lvl w:ilvl="0" w:tplc="68A635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05C92"/>
    <w:multiLevelType w:val="hybridMultilevel"/>
    <w:tmpl w:val="1DA4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51C51"/>
    <w:multiLevelType w:val="hybridMultilevel"/>
    <w:tmpl w:val="29F04F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526023"/>
    <w:multiLevelType w:val="hybridMultilevel"/>
    <w:tmpl w:val="B882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006465"/>
    <w:multiLevelType w:val="hybridMultilevel"/>
    <w:tmpl w:val="771CE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5616B"/>
    <w:multiLevelType w:val="hybridMultilevel"/>
    <w:tmpl w:val="47B68D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3461C"/>
    <w:multiLevelType w:val="hybridMultilevel"/>
    <w:tmpl w:val="DD7C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24E7B"/>
    <w:multiLevelType w:val="hybridMultilevel"/>
    <w:tmpl w:val="1DA4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67F8F"/>
    <w:multiLevelType w:val="hybridMultilevel"/>
    <w:tmpl w:val="B41E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B0E3D"/>
    <w:multiLevelType w:val="hybridMultilevel"/>
    <w:tmpl w:val="E0582A2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61E02424"/>
    <w:multiLevelType w:val="hybridMultilevel"/>
    <w:tmpl w:val="5472F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83AF1"/>
    <w:multiLevelType w:val="hybridMultilevel"/>
    <w:tmpl w:val="F8625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A0E0D"/>
    <w:multiLevelType w:val="hybridMultilevel"/>
    <w:tmpl w:val="5BC29D3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6" w15:restartNumberingAfterBreak="0">
    <w:nsid w:val="7722368A"/>
    <w:multiLevelType w:val="hybridMultilevel"/>
    <w:tmpl w:val="D8FE039C"/>
    <w:lvl w:ilvl="0" w:tplc="8FE23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3"/>
  </w:num>
  <w:num w:numId="4">
    <w:abstractNumId w:val="3"/>
  </w:num>
  <w:num w:numId="5">
    <w:abstractNumId w:val="16"/>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9"/>
  </w:num>
  <w:num w:numId="11">
    <w:abstractNumId w:val="2"/>
  </w:num>
  <w:num w:numId="12">
    <w:abstractNumId w:val="5"/>
  </w:num>
  <w:num w:numId="13">
    <w:abstractNumId w:val="11"/>
  </w:num>
  <w:num w:numId="14">
    <w:abstractNumId w:val="20"/>
  </w:num>
  <w:num w:numId="15">
    <w:abstractNumId w:val="8"/>
  </w:num>
  <w:num w:numId="16">
    <w:abstractNumId w:val="22"/>
  </w:num>
  <w:num w:numId="17">
    <w:abstractNumId w:val="17"/>
  </w:num>
  <w:num w:numId="18">
    <w:abstractNumId w:val="23"/>
  </w:num>
  <w:num w:numId="19">
    <w:abstractNumId w:val="4"/>
  </w:num>
  <w:num w:numId="20">
    <w:abstractNumId w:val="21"/>
  </w:num>
  <w:num w:numId="21">
    <w:abstractNumId w:val="24"/>
  </w:num>
  <w:num w:numId="22">
    <w:abstractNumId w:val="18"/>
  </w:num>
  <w:num w:numId="23">
    <w:abstractNumId w:val="25"/>
  </w:num>
  <w:num w:numId="24">
    <w:abstractNumId w:val="6"/>
  </w:num>
  <w:num w:numId="25">
    <w:abstractNumId w:val="10"/>
  </w:num>
  <w:num w:numId="26">
    <w:abstractNumId w:val="7"/>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78"/>
    <w:rsid w:val="000147EB"/>
    <w:rsid w:val="00016B29"/>
    <w:rsid w:val="0004563F"/>
    <w:rsid w:val="000E3692"/>
    <w:rsid w:val="000F5FB3"/>
    <w:rsid w:val="00151463"/>
    <w:rsid w:val="0015446C"/>
    <w:rsid w:val="001758BE"/>
    <w:rsid w:val="00185BEC"/>
    <w:rsid w:val="001C10F9"/>
    <w:rsid w:val="001D1EE3"/>
    <w:rsid w:val="001E7ADB"/>
    <w:rsid w:val="002620AA"/>
    <w:rsid w:val="002D35A5"/>
    <w:rsid w:val="002F2482"/>
    <w:rsid w:val="002F6CCD"/>
    <w:rsid w:val="00346EC0"/>
    <w:rsid w:val="00362467"/>
    <w:rsid w:val="00364E0E"/>
    <w:rsid w:val="003E28BC"/>
    <w:rsid w:val="00450B59"/>
    <w:rsid w:val="004D6A0C"/>
    <w:rsid w:val="00564CAD"/>
    <w:rsid w:val="00583BD7"/>
    <w:rsid w:val="005A09EC"/>
    <w:rsid w:val="005C14C6"/>
    <w:rsid w:val="005C48E6"/>
    <w:rsid w:val="005D0DEB"/>
    <w:rsid w:val="005E70A4"/>
    <w:rsid w:val="00602C4F"/>
    <w:rsid w:val="006335F8"/>
    <w:rsid w:val="006417F7"/>
    <w:rsid w:val="00655578"/>
    <w:rsid w:val="00656AF6"/>
    <w:rsid w:val="00672457"/>
    <w:rsid w:val="00690AED"/>
    <w:rsid w:val="00693AEE"/>
    <w:rsid w:val="006C5472"/>
    <w:rsid w:val="006D01BA"/>
    <w:rsid w:val="006E0F4D"/>
    <w:rsid w:val="0075224E"/>
    <w:rsid w:val="007935E4"/>
    <w:rsid w:val="007C58E6"/>
    <w:rsid w:val="007C69F1"/>
    <w:rsid w:val="008264F0"/>
    <w:rsid w:val="008365FD"/>
    <w:rsid w:val="008C5166"/>
    <w:rsid w:val="008F53CA"/>
    <w:rsid w:val="00965073"/>
    <w:rsid w:val="009A62D5"/>
    <w:rsid w:val="009D6AD9"/>
    <w:rsid w:val="00A12BFD"/>
    <w:rsid w:val="00A45002"/>
    <w:rsid w:val="00A54C49"/>
    <w:rsid w:val="00A9237D"/>
    <w:rsid w:val="00AB4233"/>
    <w:rsid w:val="00B313FC"/>
    <w:rsid w:val="00B964E0"/>
    <w:rsid w:val="00BA440F"/>
    <w:rsid w:val="00BF4795"/>
    <w:rsid w:val="00C17146"/>
    <w:rsid w:val="00CF5117"/>
    <w:rsid w:val="00CF6652"/>
    <w:rsid w:val="00D76875"/>
    <w:rsid w:val="00DB596B"/>
    <w:rsid w:val="00DE353E"/>
    <w:rsid w:val="00E03EBC"/>
    <w:rsid w:val="00E1696C"/>
    <w:rsid w:val="00E37380"/>
    <w:rsid w:val="00E50664"/>
    <w:rsid w:val="00E7091A"/>
    <w:rsid w:val="00F267DE"/>
    <w:rsid w:val="00F56CF8"/>
    <w:rsid w:val="00FE40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32094"/>
  <w15:docId w15:val="{5D126050-FEC6-4AEB-B676-9B8C4D1A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8264F0"/>
    <w:pPr>
      <w:keepNext/>
      <w:spacing w:before="240" w:after="60" w:line="240" w:lineRule="auto"/>
      <w:outlineLvl w:val="0"/>
    </w:pPr>
    <w:rPr>
      <w:rFonts w:ascii="Arial" w:eastAsia="Times New Roman" w:hAnsi="Arial"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578"/>
    <w:pPr>
      <w:ind w:left="720"/>
      <w:contextualSpacing/>
    </w:pPr>
  </w:style>
  <w:style w:type="character" w:customStyle="1" w:styleId="Heading1Char">
    <w:name w:val="Heading 1 Char"/>
    <w:basedOn w:val="DefaultParagraphFont"/>
    <w:link w:val="Heading1"/>
    <w:rsid w:val="008264F0"/>
    <w:rPr>
      <w:rFonts w:ascii="Arial" w:eastAsia="Times New Roman" w:hAnsi="Arial" w:cs="Times New Roman"/>
      <w:b/>
      <w:kern w:val="32"/>
      <w:sz w:val="32"/>
      <w:szCs w:val="32"/>
      <w:lang w:val="en-US"/>
    </w:rPr>
  </w:style>
  <w:style w:type="character" w:customStyle="1" w:styleId="hps">
    <w:name w:val="hps"/>
    <w:basedOn w:val="DefaultParagraphFont"/>
    <w:rsid w:val="008264F0"/>
  </w:style>
  <w:style w:type="paragraph" w:styleId="Header">
    <w:name w:val="header"/>
    <w:basedOn w:val="Normal"/>
    <w:link w:val="HeaderChar"/>
    <w:uiPriority w:val="99"/>
    <w:unhideWhenUsed/>
    <w:rsid w:val="0082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F0"/>
    <w:rPr>
      <w:lang w:val="en-US"/>
    </w:rPr>
  </w:style>
  <w:style w:type="paragraph" w:styleId="z-BottomofForm">
    <w:name w:val="HTML Bottom of Form"/>
    <w:basedOn w:val="Normal"/>
    <w:next w:val="Normal"/>
    <w:link w:val="z-BottomofFormChar"/>
    <w:hidden/>
    <w:rsid w:val="008264F0"/>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8264F0"/>
    <w:rPr>
      <w:rFonts w:ascii="Arial" w:eastAsia="Times New Roman" w:hAnsi="Arial" w:cs="Times New Roman"/>
      <w:vanish/>
      <w:sz w:val="16"/>
      <w:szCs w:val="16"/>
      <w:lang w:val="en-US"/>
    </w:rPr>
  </w:style>
  <w:style w:type="paragraph" w:styleId="BalloonText">
    <w:name w:val="Balloon Text"/>
    <w:basedOn w:val="Normal"/>
    <w:link w:val="BalloonTextChar"/>
    <w:uiPriority w:val="99"/>
    <w:semiHidden/>
    <w:unhideWhenUsed/>
    <w:rsid w:val="000E3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692"/>
    <w:rPr>
      <w:rFonts w:ascii="Segoe UI" w:hAnsi="Segoe UI" w:cs="Segoe UI"/>
      <w:sz w:val="18"/>
      <w:szCs w:val="18"/>
      <w:lang w:val="en-US"/>
    </w:rPr>
  </w:style>
  <w:style w:type="character" w:styleId="CommentReference">
    <w:name w:val="annotation reference"/>
    <w:basedOn w:val="DefaultParagraphFont"/>
    <w:uiPriority w:val="99"/>
    <w:semiHidden/>
    <w:unhideWhenUsed/>
    <w:rsid w:val="00CF5117"/>
    <w:rPr>
      <w:sz w:val="16"/>
      <w:szCs w:val="16"/>
    </w:rPr>
  </w:style>
  <w:style w:type="paragraph" w:styleId="CommentText">
    <w:name w:val="annotation text"/>
    <w:basedOn w:val="Normal"/>
    <w:link w:val="CommentTextChar"/>
    <w:uiPriority w:val="99"/>
    <w:semiHidden/>
    <w:unhideWhenUsed/>
    <w:rsid w:val="00CF5117"/>
    <w:pPr>
      <w:spacing w:line="240" w:lineRule="auto"/>
    </w:pPr>
    <w:rPr>
      <w:sz w:val="20"/>
      <w:szCs w:val="20"/>
    </w:rPr>
  </w:style>
  <w:style w:type="character" w:customStyle="1" w:styleId="CommentTextChar">
    <w:name w:val="Comment Text Char"/>
    <w:basedOn w:val="DefaultParagraphFont"/>
    <w:link w:val="CommentText"/>
    <w:uiPriority w:val="99"/>
    <w:semiHidden/>
    <w:rsid w:val="00CF5117"/>
    <w:rPr>
      <w:sz w:val="20"/>
      <w:szCs w:val="20"/>
      <w:lang w:val="en-US"/>
    </w:rPr>
  </w:style>
  <w:style w:type="paragraph" w:styleId="CommentSubject">
    <w:name w:val="annotation subject"/>
    <w:basedOn w:val="CommentText"/>
    <w:next w:val="CommentText"/>
    <w:link w:val="CommentSubjectChar"/>
    <w:uiPriority w:val="99"/>
    <w:semiHidden/>
    <w:unhideWhenUsed/>
    <w:rsid w:val="00CF5117"/>
    <w:rPr>
      <w:b/>
      <w:bCs/>
    </w:rPr>
  </w:style>
  <w:style w:type="character" w:customStyle="1" w:styleId="CommentSubjectChar">
    <w:name w:val="Comment Subject Char"/>
    <w:basedOn w:val="CommentTextChar"/>
    <w:link w:val="CommentSubject"/>
    <w:uiPriority w:val="99"/>
    <w:semiHidden/>
    <w:rsid w:val="00CF5117"/>
    <w:rPr>
      <w:b/>
      <w:bCs/>
      <w:sz w:val="20"/>
      <w:szCs w:val="20"/>
      <w:lang w:val="en-US"/>
    </w:rPr>
  </w:style>
  <w:style w:type="paragraph" w:styleId="Footer">
    <w:name w:val="footer"/>
    <w:basedOn w:val="Normal"/>
    <w:link w:val="FooterChar"/>
    <w:uiPriority w:val="99"/>
    <w:unhideWhenUsed/>
    <w:rsid w:val="00E50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6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 Eric Dentor</dc:creator>
  <cp:keywords/>
  <dc:description/>
  <cp:lastModifiedBy>Masumi Yamashina</cp:lastModifiedBy>
  <cp:revision>12</cp:revision>
  <cp:lastPrinted>2017-06-12T13:00:00Z</cp:lastPrinted>
  <dcterms:created xsi:type="dcterms:W3CDTF">2018-07-12T09:14:00Z</dcterms:created>
  <dcterms:modified xsi:type="dcterms:W3CDTF">2018-07-13T08:32:00Z</dcterms:modified>
</cp:coreProperties>
</file>