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C4614" w14:textId="6B77F644" w:rsidR="0020037B" w:rsidRPr="00A7672E" w:rsidRDefault="0020037B" w:rsidP="00AF2830">
      <w:pPr>
        <w:spacing w:before="2"/>
        <w:ind w:left="142" w:right="527"/>
        <w:rPr>
          <w:rFonts w:asciiTheme="minorHAnsi" w:hAnsiTheme="minorHAnsi" w:cstheme="minorHAnsi"/>
        </w:rPr>
      </w:pPr>
    </w:p>
    <w:p w14:paraId="397C20EE" w14:textId="5DA493A6" w:rsidR="00B25453" w:rsidRPr="00743E9F" w:rsidRDefault="00A834C5" w:rsidP="00AF2830">
      <w:pPr>
        <w:ind w:left="142" w:right="527"/>
        <w:jc w:val="center"/>
        <w:rPr>
          <w:rFonts w:asciiTheme="minorHAnsi" w:eastAsia="Calibri" w:hAnsiTheme="minorHAnsi" w:cstheme="minorHAnsi"/>
          <w:color w:val="365F91" w:themeColor="accent1" w:themeShade="BF"/>
          <w:sz w:val="36"/>
        </w:rPr>
      </w:pPr>
      <w:r w:rsidRPr="00743E9F">
        <w:rPr>
          <w:rFonts w:asciiTheme="minorHAnsi" w:eastAsia="Calibri" w:hAnsiTheme="minorHAnsi" w:cstheme="minorHAnsi"/>
          <w:b/>
          <w:color w:val="365F91" w:themeColor="accent1" w:themeShade="BF"/>
          <w:position w:val="2"/>
          <w:sz w:val="36"/>
        </w:rPr>
        <w:t xml:space="preserve">Guidance </w:t>
      </w:r>
      <w:r w:rsidR="005C3BE0" w:rsidRPr="00743E9F">
        <w:rPr>
          <w:rFonts w:asciiTheme="minorHAnsi" w:eastAsia="Calibri" w:hAnsiTheme="minorHAnsi" w:cstheme="minorHAnsi"/>
          <w:b/>
          <w:color w:val="365F91" w:themeColor="accent1" w:themeShade="BF"/>
          <w:position w:val="2"/>
          <w:sz w:val="36"/>
        </w:rPr>
        <w:t xml:space="preserve">Note </w:t>
      </w:r>
      <w:r w:rsidRPr="00743E9F">
        <w:rPr>
          <w:rFonts w:asciiTheme="minorHAnsi" w:eastAsia="Calibri" w:hAnsiTheme="minorHAnsi" w:cstheme="minorHAnsi"/>
          <w:b/>
          <w:color w:val="365F91" w:themeColor="accent1" w:themeShade="BF"/>
          <w:position w:val="2"/>
          <w:sz w:val="36"/>
        </w:rPr>
        <w:t>for</w:t>
      </w:r>
      <w:r w:rsidR="00707C9B" w:rsidRPr="00743E9F">
        <w:rPr>
          <w:rFonts w:asciiTheme="minorHAnsi" w:eastAsia="Calibri" w:hAnsiTheme="minorHAnsi" w:cstheme="minorHAnsi"/>
          <w:b/>
          <w:color w:val="365F91" w:themeColor="accent1" w:themeShade="BF"/>
          <w:position w:val="2"/>
          <w:sz w:val="36"/>
        </w:rPr>
        <w:t xml:space="preserve"> </w:t>
      </w:r>
      <w:r w:rsidR="00B25453" w:rsidRPr="00743E9F">
        <w:rPr>
          <w:rFonts w:asciiTheme="minorHAnsi" w:eastAsia="Calibri" w:hAnsiTheme="minorHAnsi" w:cstheme="minorHAnsi"/>
          <w:b/>
          <w:color w:val="365F91" w:themeColor="accent1" w:themeShade="BF"/>
          <w:spacing w:val="1"/>
          <w:position w:val="2"/>
          <w:sz w:val="36"/>
        </w:rPr>
        <w:t xml:space="preserve">improving coordination and responses to Urban Crises </w:t>
      </w:r>
      <w:r w:rsidR="00707C9B" w:rsidRPr="00743E9F">
        <w:rPr>
          <w:rFonts w:asciiTheme="minorHAnsi" w:eastAsia="Calibri" w:hAnsiTheme="minorHAnsi" w:cstheme="minorHAnsi"/>
          <w:b/>
          <w:color w:val="365F91" w:themeColor="accent1" w:themeShade="BF"/>
          <w:spacing w:val="1"/>
          <w:position w:val="2"/>
          <w:sz w:val="36"/>
        </w:rPr>
        <w:t>in t</w:t>
      </w:r>
      <w:r w:rsidR="00A85E10" w:rsidRPr="00743E9F">
        <w:rPr>
          <w:rFonts w:asciiTheme="minorHAnsi" w:eastAsia="Calibri" w:hAnsiTheme="minorHAnsi" w:cstheme="minorHAnsi"/>
          <w:b/>
          <w:color w:val="365F91" w:themeColor="accent1" w:themeShade="BF"/>
          <w:spacing w:val="1"/>
          <w:position w:val="2"/>
          <w:sz w:val="36"/>
        </w:rPr>
        <w:t>he Humanitarian Programme Cyc</w:t>
      </w:r>
      <w:r w:rsidR="00FF3F87" w:rsidRPr="00743E9F">
        <w:rPr>
          <w:rFonts w:asciiTheme="minorHAnsi" w:eastAsia="Calibri" w:hAnsiTheme="minorHAnsi" w:cstheme="minorHAnsi"/>
          <w:b/>
          <w:color w:val="365F91" w:themeColor="accent1" w:themeShade="BF"/>
          <w:spacing w:val="1"/>
          <w:position w:val="2"/>
          <w:sz w:val="36"/>
        </w:rPr>
        <w:t xml:space="preserve">le through the </w:t>
      </w:r>
      <w:r w:rsidR="00D7337C" w:rsidRPr="00743E9F">
        <w:rPr>
          <w:rFonts w:asciiTheme="minorHAnsi" w:eastAsia="Calibri" w:hAnsiTheme="minorHAnsi" w:cstheme="minorHAnsi"/>
          <w:b/>
          <w:color w:val="365F91" w:themeColor="accent1" w:themeShade="BF"/>
          <w:spacing w:val="1"/>
          <w:position w:val="2"/>
          <w:sz w:val="36"/>
        </w:rPr>
        <w:t xml:space="preserve">IASC </w:t>
      </w:r>
      <w:r w:rsidR="00E53D1E" w:rsidRPr="00743E9F">
        <w:rPr>
          <w:rFonts w:asciiTheme="minorHAnsi" w:eastAsia="Calibri" w:hAnsiTheme="minorHAnsi" w:cstheme="minorHAnsi"/>
          <w:b/>
          <w:color w:val="365F91" w:themeColor="accent1" w:themeShade="BF"/>
          <w:spacing w:val="1"/>
          <w:position w:val="2"/>
          <w:sz w:val="36"/>
        </w:rPr>
        <w:t xml:space="preserve">and its Cluster </w:t>
      </w:r>
      <w:r w:rsidR="00FF3F87" w:rsidRPr="00743E9F">
        <w:rPr>
          <w:rFonts w:asciiTheme="minorHAnsi" w:eastAsia="Calibri" w:hAnsiTheme="minorHAnsi" w:cstheme="minorHAnsi"/>
          <w:b/>
          <w:color w:val="365F91" w:themeColor="accent1" w:themeShade="BF"/>
          <w:spacing w:val="1"/>
          <w:position w:val="2"/>
          <w:sz w:val="36"/>
        </w:rPr>
        <w:t>S</w:t>
      </w:r>
      <w:r w:rsidR="00A85E10" w:rsidRPr="00743E9F">
        <w:rPr>
          <w:rFonts w:asciiTheme="minorHAnsi" w:eastAsia="Calibri" w:hAnsiTheme="minorHAnsi" w:cstheme="minorHAnsi"/>
          <w:b/>
          <w:color w:val="365F91" w:themeColor="accent1" w:themeShade="BF"/>
          <w:spacing w:val="1"/>
          <w:position w:val="2"/>
          <w:sz w:val="36"/>
        </w:rPr>
        <w:t>ystem</w:t>
      </w:r>
      <w:r w:rsidR="005A748C" w:rsidRPr="00743E9F">
        <w:rPr>
          <w:rFonts w:asciiTheme="minorHAnsi" w:eastAsia="Calibri" w:hAnsiTheme="minorHAnsi" w:cstheme="minorHAnsi"/>
          <w:b/>
          <w:color w:val="365F91" w:themeColor="accent1" w:themeShade="BF"/>
          <w:spacing w:val="1"/>
          <w:position w:val="2"/>
          <w:sz w:val="36"/>
        </w:rPr>
        <w:t xml:space="preserve"> </w:t>
      </w:r>
    </w:p>
    <w:p w14:paraId="4D585C43" w14:textId="77777777" w:rsidR="00417936" w:rsidRDefault="00417936" w:rsidP="004A3AE9">
      <w:pPr>
        <w:jc w:val="center"/>
        <w:rPr>
          <w:rFonts w:ascii="Arial" w:hAnsi="Arial" w:cs="Arial"/>
          <w:i/>
          <w:color w:val="808080" w:themeColor="background1" w:themeShade="80"/>
        </w:rPr>
      </w:pPr>
    </w:p>
    <w:p w14:paraId="51D86442" w14:textId="70EB44D7" w:rsidR="00417936" w:rsidRDefault="004A3AE9" w:rsidP="00417936">
      <w:pPr>
        <w:jc w:val="center"/>
        <w:rPr>
          <w:rFonts w:asciiTheme="minorHAnsi" w:hAnsiTheme="minorHAnsi" w:cstheme="minorHAnsi"/>
          <w:b/>
          <w:color w:val="595959" w:themeColor="text1" w:themeTint="A6"/>
          <w:sz w:val="22"/>
          <w:lang w:val="fr-FR"/>
        </w:rPr>
      </w:pPr>
      <w:r w:rsidRPr="00CC4B05">
        <w:rPr>
          <w:rFonts w:asciiTheme="minorHAnsi" w:hAnsiTheme="minorHAnsi" w:cstheme="minorHAnsi"/>
          <w:b/>
          <w:color w:val="595959" w:themeColor="text1" w:themeTint="A6"/>
          <w:sz w:val="22"/>
          <w:lang w:val="fr-FR"/>
        </w:rPr>
        <w:t xml:space="preserve">Internal </w:t>
      </w:r>
      <w:r w:rsidR="004B03E7">
        <w:rPr>
          <w:rFonts w:asciiTheme="minorHAnsi" w:hAnsiTheme="minorHAnsi" w:cstheme="minorHAnsi"/>
          <w:b/>
          <w:color w:val="595959" w:themeColor="text1" w:themeTint="A6"/>
          <w:sz w:val="22"/>
          <w:lang w:val="fr-FR"/>
        </w:rPr>
        <w:t xml:space="preserve">IASC MHCUA </w:t>
      </w:r>
      <w:r w:rsidRPr="00CC4B05">
        <w:rPr>
          <w:rFonts w:asciiTheme="minorHAnsi" w:hAnsiTheme="minorHAnsi" w:cstheme="minorHAnsi"/>
          <w:b/>
          <w:color w:val="595959" w:themeColor="text1" w:themeTint="A6"/>
          <w:sz w:val="22"/>
          <w:lang w:val="fr-FR"/>
        </w:rPr>
        <w:t xml:space="preserve">RG </w:t>
      </w:r>
      <w:r w:rsidR="006408D4" w:rsidRPr="00CC4B05">
        <w:rPr>
          <w:rFonts w:asciiTheme="minorHAnsi" w:hAnsiTheme="minorHAnsi" w:cstheme="minorHAnsi"/>
          <w:b/>
          <w:color w:val="595959" w:themeColor="text1" w:themeTint="A6"/>
          <w:sz w:val="22"/>
          <w:lang w:val="fr-FR"/>
        </w:rPr>
        <w:t>C</w:t>
      </w:r>
      <w:r w:rsidRPr="00CC4B05">
        <w:rPr>
          <w:rFonts w:asciiTheme="minorHAnsi" w:hAnsiTheme="minorHAnsi" w:cstheme="minorHAnsi"/>
          <w:b/>
          <w:color w:val="595959" w:themeColor="text1" w:themeTint="A6"/>
          <w:sz w:val="22"/>
          <w:lang w:val="fr-FR"/>
        </w:rPr>
        <w:t xml:space="preserve">onsultation </w:t>
      </w:r>
      <w:r w:rsidR="006408D4" w:rsidRPr="00CC4B05">
        <w:rPr>
          <w:rFonts w:asciiTheme="minorHAnsi" w:hAnsiTheme="minorHAnsi" w:cstheme="minorHAnsi"/>
          <w:b/>
          <w:color w:val="595959" w:themeColor="text1" w:themeTint="A6"/>
          <w:sz w:val="22"/>
          <w:lang w:val="fr-FR"/>
        </w:rPr>
        <w:t>D</w:t>
      </w:r>
      <w:r w:rsidRPr="00CC4B05">
        <w:rPr>
          <w:rFonts w:asciiTheme="minorHAnsi" w:hAnsiTheme="minorHAnsi" w:cstheme="minorHAnsi"/>
          <w:b/>
          <w:color w:val="595959" w:themeColor="text1" w:themeTint="A6"/>
          <w:sz w:val="22"/>
          <w:lang w:val="fr-FR"/>
        </w:rPr>
        <w:t>ocument</w:t>
      </w:r>
      <w:r w:rsidR="000F5B48" w:rsidRPr="00CC4B05">
        <w:rPr>
          <w:rFonts w:asciiTheme="minorHAnsi" w:hAnsiTheme="minorHAnsi" w:cstheme="minorHAnsi"/>
          <w:b/>
          <w:color w:val="595959" w:themeColor="text1" w:themeTint="A6"/>
          <w:sz w:val="22"/>
          <w:lang w:val="fr-FR"/>
        </w:rPr>
        <w:t xml:space="preserve"> – DRAFT 2</w:t>
      </w:r>
      <w:r w:rsidR="00497495" w:rsidRPr="00CC4B05">
        <w:rPr>
          <w:rFonts w:asciiTheme="minorHAnsi" w:hAnsiTheme="minorHAnsi" w:cstheme="minorHAnsi"/>
          <w:b/>
          <w:color w:val="595959" w:themeColor="text1" w:themeTint="A6"/>
          <w:sz w:val="22"/>
          <w:lang w:val="fr-FR"/>
        </w:rPr>
        <w:t xml:space="preserve"> (</w:t>
      </w:r>
      <w:r w:rsidR="00D533B2">
        <w:rPr>
          <w:rFonts w:asciiTheme="minorHAnsi" w:hAnsiTheme="minorHAnsi" w:cstheme="minorHAnsi"/>
          <w:b/>
          <w:color w:val="595959" w:themeColor="text1" w:themeTint="A6"/>
          <w:sz w:val="22"/>
          <w:lang w:val="fr-FR"/>
        </w:rPr>
        <w:t>May</w:t>
      </w:r>
      <w:r w:rsidR="00497495" w:rsidRPr="00CC4B05">
        <w:rPr>
          <w:rFonts w:asciiTheme="minorHAnsi" w:hAnsiTheme="minorHAnsi" w:cstheme="minorHAnsi"/>
          <w:b/>
          <w:color w:val="595959" w:themeColor="text1" w:themeTint="A6"/>
          <w:sz w:val="22"/>
          <w:lang w:val="fr-FR"/>
        </w:rPr>
        <w:t xml:space="preserve"> 2017)</w:t>
      </w:r>
    </w:p>
    <w:p w14:paraId="7CDA6580" w14:textId="77777777" w:rsidR="005169C8" w:rsidRDefault="005169C8" w:rsidP="00417936">
      <w:pPr>
        <w:jc w:val="center"/>
        <w:rPr>
          <w:rFonts w:asciiTheme="minorHAnsi" w:hAnsiTheme="minorHAnsi" w:cstheme="minorHAnsi"/>
          <w:b/>
          <w:color w:val="595959" w:themeColor="text1" w:themeTint="A6"/>
          <w:sz w:val="22"/>
          <w:lang w:val="fr-FR"/>
        </w:rPr>
      </w:pPr>
    </w:p>
    <w:p w14:paraId="6174D0B7" w14:textId="77777777" w:rsidR="005169C8" w:rsidRPr="00CC4B05" w:rsidRDefault="005169C8" w:rsidP="00417936">
      <w:pPr>
        <w:jc w:val="center"/>
        <w:rPr>
          <w:rFonts w:asciiTheme="minorHAnsi" w:hAnsiTheme="minorHAnsi" w:cstheme="minorHAnsi"/>
          <w:b/>
          <w:color w:val="595959" w:themeColor="text1" w:themeTint="A6"/>
          <w:sz w:val="22"/>
          <w:lang w:val="fr-FR"/>
        </w:rPr>
      </w:pPr>
    </w:p>
    <w:sdt>
      <w:sdtPr>
        <w:rPr>
          <w:rFonts w:ascii="Times New Roman" w:eastAsia="Times New Roman" w:hAnsi="Times New Roman" w:cs="Times New Roman"/>
          <w:color w:val="auto"/>
          <w:sz w:val="20"/>
          <w:szCs w:val="20"/>
        </w:rPr>
        <w:id w:val="2064671450"/>
        <w:docPartObj>
          <w:docPartGallery w:val="Table of Contents"/>
          <w:docPartUnique/>
        </w:docPartObj>
      </w:sdtPr>
      <w:sdtEndPr>
        <w:rPr>
          <w:b/>
          <w:bCs/>
          <w:noProof/>
        </w:rPr>
      </w:sdtEndPr>
      <w:sdtContent>
        <w:p w14:paraId="624E35ED" w14:textId="6DF7D711" w:rsidR="0078155D" w:rsidRPr="00417936" w:rsidRDefault="0078155D">
          <w:pPr>
            <w:pStyle w:val="TOCHeading"/>
            <w:rPr>
              <w:rFonts w:asciiTheme="minorHAnsi" w:hAnsiTheme="minorHAnsi" w:cstheme="minorHAnsi"/>
              <w:b/>
              <w:color w:val="95B3D7" w:themeColor="accent1" w:themeTint="99"/>
              <w:lang w:val="fr-FR"/>
            </w:rPr>
          </w:pPr>
          <w:r w:rsidRPr="00417936">
            <w:rPr>
              <w:rFonts w:asciiTheme="minorHAnsi" w:hAnsiTheme="minorHAnsi" w:cstheme="minorHAnsi"/>
              <w:b/>
              <w:color w:val="95B3D7" w:themeColor="accent1" w:themeTint="99"/>
              <w:lang w:val="fr-FR"/>
            </w:rPr>
            <w:t>Contents</w:t>
          </w:r>
        </w:p>
        <w:p w14:paraId="2D1AA9A7" w14:textId="77777777" w:rsidR="00103593" w:rsidRPr="00103593" w:rsidRDefault="0078155D">
          <w:pPr>
            <w:pStyle w:val="TOC1"/>
            <w:rPr>
              <w:rFonts w:eastAsiaTheme="minorEastAsia"/>
              <w:b w:val="0"/>
              <w:sz w:val="22"/>
              <w:szCs w:val="22"/>
              <w:lang w:val="en-GB" w:eastAsia="en-GB"/>
            </w:rPr>
          </w:pPr>
          <w:r w:rsidRPr="00103593">
            <w:fldChar w:fldCharType="begin"/>
          </w:r>
          <w:r w:rsidRPr="00103593">
            <w:instrText xml:space="preserve"> TOC \o "1-3" \h \z \u </w:instrText>
          </w:r>
          <w:r w:rsidRPr="00103593">
            <w:fldChar w:fldCharType="separate"/>
          </w:r>
          <w:hyperlink w:anchor="_Toc482291496" w:history="1">
            <w:r w:rsidR="00103593" w:rsidRPr="00103593">
              <w:rPr>
                <w:rStyle w:val="Hyperlink"/>
              </w:rPr>
              <w:t>1.</w:t>
            </w:r>
            <w:r w:rsidR="00103593" w:rsidRPr="00103593">
              <w:rPr>
                <w:rFonts w:eastAsiaTheme="minorEastAsia"/>
                <w:b w:val="0"/>
                <w:sz w:val="22"/>
                <w:szCs w:val="22"/>
                <w:lang w:val="en-GB" w:eastAsia="en-GB"/>
              </w:rPr>
              <w:tab/>
            </w:r>
            <w:r w:rsidR="00103593" w:rsidRPr="00103593">
              <w:rPr>
                <w:rStyle w:val="Hyperlink"/>
              </w:rPr>
              <w:t>Introduction</w:t>
            </w:r>
            <w:r w:rsidR="00103593" w:rsidRPr="00103593">
              <w:rPr>
                <w:webHidden/>
              </w:rPr>
              <w:tab/>
            </w:r>
            <w:r w:rsidR="00103593" w:rsidRPr="00103593">
              <w:rPr>
                <w:webHidden/>
              </w:rPr>
              <w:fldChar w:fldCharType="begin"/>
            </w:r>
            <w:r w:rsidR="00103593" w:rsidRPr="00103593">
              <w:rPr>
                <w:webHidden/>
              </w:rPr>
              <w:instrText xml:space="preserve"> PAGEREF _Toc482291496 \h </w:instrText>
            </w:r>
            <w:r w:rsidR="00103593" w:rsidRPr="00103593">
              <w:rPr>
                <w:webHidden/>
              </w:rPr>
            </w:r>
            <w:r w:rsidR="00103593" w:rsidRPr="00103593">
              <w:rPr>
                <w:webHidden/>
              </w:rPr>
              <w:fldChar w:fldCharType="separate"/>
            </w:r>
            <w:r w:rsidR="00103593" w:rsidRPr="00103593">
              <w:rPr>
                <w:webHidden/>
              </w:rPr>
              <w:t>2</w:t>
            </w:r>
            <w:r w:rsidR="00103593" w:rsidRPr="00103593">
              <w:rPr>
                <w:webHidden/>
              </w:rPr>
              <w:fldChar w:fldCharType="end"/>
            </w:r>
          </w:hyperlink>
        </w:p>
        <w:p w14:paraId="72EB4774" w14:textId="77777777" w:rsidR="00103593" w:rsidRPr="00103593" w:rsidRDefault="004A0674">
          <w:pPr>
            <w:pStyle w:val="TOC1"/>
            <w:rPr>
              <w:rFonts w:eastAsiaTheme="minorEastAsia"/>
              <w:b w:val="0"/>
              <w:sz w:val="22"/>
              <w:szCs w:val="22"/>
              <w:lang w:val="en-GB" w:eastAsia="en-GB"/>
            </w:rPr>
          </w:pPr>
          <w:hyperlink w:anchor="_Toc482291497" w:history="1">
            <w:r w:rsidR="00103593" w:rsidRPr="00103593">
              <w:rPr>
                <w:rStyle w:val="Hyperlink"/>
              </w:rPr>
              <w:t>2.</w:t>
            </w:r>
            <w:r w:rsidR="00103593" w:rsidRPr="00103593">
              <w:rPr>
                <w:rFonts w:eastAsiaTheme="minorEastAsia"/>
                <w:b w:val="0"/>
                <w:sz w:val="22"/>
                <w:szCs w:val="22"/>
                <w:lang w:val="en-GB" w:eastAsia="en-GB"/>
              </w:rPr>
              <w:tab/>
            </w:r>
            <w:r w:rsidR="00103593" w:rsidRPr="00103593">
              <w:rPr>
                <w:rStyle w:val="Hyperlink"/>
                <w:rFonts w:eastAsia="Calibri"/>
              </w:rPr>
              <w:t>Purpose of Guidance Note</w:t>
            </w:r>
            <w:r w:rsidR="00103593" w:rsidRPr="00103593">
              <w:rPr>
                <w:webHidden/>
              </w:rPr>
              <w:tab/>
            </w:r>
            <w:r w:rsidR="00103593" w:rsidRPr="00103593">
              <w:rPr>
                <w:webHidden/>
              </w:rPr>
              <w:fldChar w:fldCharType="begin"/>
            </w:r>
            <w:r w:rsidR="00103593" w:rsidRPr="00103593">
              <w:rPr>
                <w:webHidden/>
              </w:rPr>
              <w:instrText xml:space="preserve"> PAGEREF _Toc482291497 \h </w:instrText>
            </w:r>
            <w:r w:rsidR="00103593" w:rsidRPr="00103593">
              <w:rPr>
                <w:webHidden/>
              </w:rPr>
            </w:r>
            <w:r w:rsidR="00103593" w:rsidRPr="00103593">
              <w:rPr>
                <w:webHidden/>
              </w:rPr>
              <w:fldChar w:fldCharType="separate"/>
            </w:r>
            <w:r w:rsidR="00103593" w:rsidRPr="00103593">
              <w:rPr>
                <w:webHidden/>
              </w:rPr>
              <w:t>3</w:t>
            </w:r>
            <w:r w:rsidR="00103593" w:rsidRPr="00103593">
              <w:rPr>
                <w:webHidden/>
              </w:rPr>
              <w:fldChar w:fldCharType="end"/>
            </w:r>
          </w:hyperlink>
        </w:p>
        <w:p w14:paraId="47211A89" w14:textId="77777777" w:rsidR="00103593" w:rsidRPr="00103593" w:rsidRDefault="004A0674">
          <w:pPr>
            <w:pStyle w:val="TOC1"/>
            <w:rPr>
              <w:rFonts w:eastAsiaTheme="minorEastAsia"/>
              <w:b w:val="0"/>
              <w:sz w:val="22"/>
              <w:szCs w:val="22"/>
              <w:lang w:val="en-GB" w:eastAsia="en-GB"/>
            </w:rPr>
          </w:pPr>
          <w:hyperlink w:anchor="_Toc482291498" w:history="1">
            <w:r w:rsidR="00103593" w:rsidRPr="00103593">
              <w:rPr>
                <w:rStyle w:val="Hyperlink"/>
              </w:rPr>
              <w:t>3.</w:t>
            </w:r>
            <w:r w:rsidR="00103593" w:rsidRPr="00103593">
              <w:rPr>
                <w:rFonts w:eastAsiaTheme="minorEastAsia"/>
                <w:b w:val="0"/>
                <w:sz w:val="22"/>
                <w:szCs w:val="22"/>
                <w:lang w:val="en-GB" w:eastAsia="en-GB"/>
              </w:rPr>
              <w:tab/>
            </w:r>
            <w:r w:rsidR="00103593" w:rsidRPr="00103593">
              <w:rPr>
                <w:rStyle w:val="Hyperlink"/>
              </w:rPr>
              <w:t>Coordinating Responses in Urban Crisis Settings</w:t>
            </w:r>
            <w:r w:rsidR="00103593" w:rsidRPr="00103593">
              <w:rPr>
                <w:webHidden/>
              </w:rPr>
              <w:tab/>
            </w:r>
            <w:r w:rsidR="00103593" w:rsidRPr="00103593">
              <w:rPr>
                <w:webHidden/>
              </w:rPr>
              <w:fldChar w:fldCharType="begin"/>
            </w:r>
            <w:r w:rsidR="00103593" w:rsidRPr="00103593">
              <w:rPr>
                <w:webHidden/>
              </w:rPr>
              <w:instrText xml:space="preserve"> PAGEREF _Toc482291498 \h </w:instrText>
            </w:r>
            <w:r w:rsidR="00103593" w:rsidRPr="00103593">
              <w:rPr>
                <w:webHidden/>
              </w:rPr>
            </w:r>
            <w:r w:rsidR="00103593" w:rsidRPr="00103593">
              <w:rPr>
                <w:webHidden/>
              </w:rPr>
              <w:fldChar w:fldCharType="separate"/>
            </w:r>
            <w:r w:rsidR="00103593" w:rsidRPr="00103593">
              <w:rPr>
                <w:webHidden/>
              </w:rPr>
              <w:t>4</w:t>
            </w:r>
            <w:r w:rsidR="00103593" w:rsidRPr="00103593">
              <w:rPr>
                <w:webHidden/>
              </w:rPr>
              <w:fldChar w:fldCharType="end"/>
            </w:r>
          </w:hyperlink>
        </w:p>
        <w:p w14:paraId="5C03DB1A" w14:textId="77777777" w:rsidR="00103593" w:rsidRPr="00103593" w:rsidRDefault="004A0674">
          <w:pPr>
            <w:pStyle w:val="TOC2"/>
            <w:tabs>
              <w:tab w:val="left" w:pos="880"/>
              <w:tab w:val="right" w:leader="dot" w:pos="9756"/>
            </w:tabs>
            <w:rPr>
              <w:rFonts w:asciiTheme="minorHAnsi" w:eastAsiaTheme="minorEastAsia" w:hAnsiTheme="minorHAnsi" w:cstheme="minorHAnsi"/>
              <w:noProof/>
              <w:sz w:val="22"/>
              <w:szCs w:val="22"/>
              <w:lang w:val="en-GB" w:eastAsia="en-GB"/>
            </w:rPr>
          </w:pPr>
          <w:hyperlink w:anchor="_Toc482291499" w:history="1">
            <w:r w:rsidR="00103593" w:rsidRPr="00103593">
              <w:rPr>
                <w:rStyle w:val="Hyperlink"/>
                <w:rFonts w:asciiTheme="minorHAnsi" w:hAnsiTheme="minorHAnsi" w:cstheme="minorHAnsi"/>
                <w:noProof/>
              </w:rPr>
              <w:t>3.1.</w:t>
            </w:r>
            <w:r w:rsidR="00103593" w:rsidRPr="00103593">
              <w:rPr>
                <w:rFonts w:asciiTheme="minorHAnsi" w:eastAsiaTheme="minorEastAsia" w:hAnsiTheme="minorHAnsi" w:cstheme="minorHAnsi"/>
                <w:noProof/>
                <w:sz w:val="22"/>
                <w:szCs w:val="22"/>
                <w:lang w:val="en-GB" w:eastAsia="en-GB"/>
              </w:rPr>
              <w:tab/>
            </w:r>
            <w:r w:rsidR="00103593" w:rsidRPr="00103593">
              <w:rPr>
                <w:rStyle w:val="Hyperlink"/>
                <w:rFonts w:asciiTheme="minorHAnsi" w:hAnsiTheme="minorHAnsi" w:cstheme="minorHAnsi"/>
                <w:noProof/>
              </w:rPr>
              <w:t>Identification and engagement with local stakeholders</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_Toc482291499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4</w:t>
            </w:r>
            <w:r w:rsidR="00103593" w:rsidRPr="00103593">
              <w:rPr>
                <w:rFonts w:asciiTheme="minorHAnsi" w:hAnsiTheme="minorHAnsi" w:cstheme="minorHAnsi"/>
                <w:noProof/>
                <w:webHidden/>
              </w:rPr>
              <w:fldChar w:fldCharType="end"/>
            </w:r>
          </w:hyperlink>
        </w:p>
        <w:p w14:paraId="1AF94C6A" w14:textId="77777777" w:rsidR="00103593" w:rsidRPr="00103593" w:rsidRDefault="004A0674">
          <w:pPr>
            <w:pStyle w:val="TOC2"/>
            <w:tabs>
              <w:tab w:val="left" w:pos="880"/>
              <w:tab w:val="right" w:leader="dot" w:pos="9756"/>
            </w:tabs>
            <w:rPr>
              <w:rFonts w:asciiTheme="minorHAnsi" w:eastAsiaTheme="minorEastAsia" w:hAnsiTheme="minorHAnsi" w:cstheme="minorHAnsi"/>
              <w:noProof/>
              <w:sz w:val="22"/>
              <w:szCs w:val="22"/>
              <w:lang w:val="en-GB" w:eastAsia="en-GB"/>
            </w:rPr>
          </w:pPr>
          <w:hyperlink w:anchor="_Toc482291500" w:history="1">
            <w:r w:rsidR="00103593" w:rsidRPr="00103593">
              <w:rPr>
                <w:rStyle w:val="Hyperlink"/>
                <w:rFonts w:asciiTheme="minorHAnsi" w:hAnsiTheme="minorHAnsi" w:cstheme="minorHAnsi"/>
                <w:noProof/>
              </w:rPr>
              <w:t>3.2.</w:t>
            </w:r>
            <w:r w:rsidR="00103593" w:rsidRPr="00103593">
              <w:rPr>
                <w:rFonts w:asciiTheme="minorHAnsi" w:eastAsiaTheme="minorEastAsia" w:hAnsiTheme="minorHAnsi" w:cstheme="minorHAnsi"/>
                <w:noProof/>
                <w:sz w:val="22"/>
                <w:szCs w:val="22"/>
                <w:lang w:val="en-GB" w:eastAsia="en-GB"/>
              </w:rPr>
              <w:tab/>
            </w:r>
            <w:r w:rsidR="00103593" w:rsidRPr="00103593">
              <w:rPr>
                <w:rStyle w:val="Hyperlink"/>
                <w:rFonts w:asciiTheme="minorHAnsi" w:hAnsiTheme="minorHAnsi" w:cstheme="minorHAnsi"/>
                <w:noProof/>
              </w:rPr>
              <w:t>Establishment of City-level and multi-sectorial coordination mechanism</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_Toc482291500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5</w:t>
            </w:r>
            <w:r w:rsidR="00103593" w:rsidRPr="00103593">
              <w:rPr>
                <w:rFonts w:asciiTheme="minorHAnsi" w:hAnsiTheme="minorHAnsi" w:cstheme="minorHAnsi"/>
                <w:noProof/>
                <w:webHidden/>
              </w:rPr>
              <w:fldChar w:fldCharType="end"/>
            </w:r>
          </w:hyperlink>
        </w:p>
        <w:p w14:paraId="68F53B6C" w14:textId="77777777" w:rsidR="00103593" w:rsidRPr="00103593" w:rsidRDefault="004A0674">
          <w:pPr>
            <w:pStyle w:val="TOC1"/>
            <w:rPr>
              <w:rFonts w:eastAsiaTheme="minorEastAsia"/>
              <w:b w:val="0"/>
              <w:sz w:val="22"/>
              <w:szCs w:val="22"/>
              <w:lang w:val="en-GB" w:eastAsia="en-GB"/>
            </w:rPr>
          </w:pPr>
          <w:hyperlink w:anchor="_Toc482291501" w:history="1">
            <w:r w:rsidR="00103593" w:rsidRPr="00103593">
              <w:rPr>
                <w:rStyle w:val="Hyperlink"/>
              </w:rPr>
              <w:t>4.</w:t>
            </w:r>
            <w:r w:rsidR="00103593" w:rsidRPr="00103593">
              <w:rPr>
                <w:rFonts w:eastAsiaTheme="minorEastAsia"/>
                <w:b w:val="0"/>
                <w:sz w:val="22"/>
                <w:szCs w:val="22"/>
                <w:lang w:val="en-GB" w:eastAsia="en-GB"/>
              </w:rPr>
              <w:tab/>
            </w:r>
            <w:r w:rsidR="00103593" w:rsidRPr="00103593">
              <w:rPr>
                <w:rStyle w:val="Hyperlink"/>
              </w:rPr>
              <w:t>Review of key steps for efficient responses in urban areas across the HPC phases:</w:t>
            </w:r>
            <w:r w:rsidR="00103593" w:rsidRPr="00103593">
              <w:rPr>
                <w:webHidden/>
              </w:rPr>
              <w:tab/>
            </w:r>
            <w:r w:rsidR="00103593" w:rsidRPr="00103593">
              <w:rPr>
                <w:webHidden/>
              </w:rPr>
              <w:fldChar w:fldCharType="begin"/>
            </w:r>
            <w:r w:rsidR="00103593" w:rsidRPr="00103593">
              <w:rPr>
                <w:webHidden/>
              </w:rPr>
              <w:instrText xml:space="preserve"> PAGEREF _Toc482291501 \h </w:instrText>
            </w:r>
            <w:r w:rsidR="00103593" w:rsidRPr="00103593">
              <w:rPr>
                <w:webHidden/>
              </w:rPr>
            </w:r>
            <w:r w:rsidR="00103593" w:rsidRPr="00103593">
              <w:rPr>
                <w:webHidden/>
              </w:rPr>
              <w:fldChar w:fldCharType="separate"/>
            </w:r>
            <w:r w:rsidR="00103593" w:rsidRPr="00103593">
              <w:rPr>
                <w:webHidden/>
              </w:rPr>
              <w:t>5</w:t>
            </w:r>
            <w:r w:rsidR="00103593" w:rsidRPr="00103593">
              <w:rPr>
                <w:webHidden/>
              </w:rPr>
              <w:fldChar w:fldCharType="end"/>
            </w:r>
          </w:hyperlink>
        </w:p>
        <w:p w14:paraId="22F591ED" w14:textId="77777777" w:rsidR="00103593" w:rsidRPr="00103593" w:rsidRDefault="004A0674">
          <w:pPr>
            <w:pStyle w:val="TOC2"/>
            <w:tabs>
              <w:tab w:val="right" w:leader="dot" w:pos="9756"/>
            </w:tabs>
            <w:rPr>
              <w:rFonts w:asciiTheme="minorHAnsi" w:eastAsiaTheme="minorEastAsia" w:hAnsiTheme="minorHAnsi" w:cstheme="minorHAnsi"/>
              <w:noProof/>
              <w:sz w:val="22"/>
              <w:szCs w:val="22"/>
              <w:lang w:val="en-GB" w:eastAsia="en-GB"/>
            </w:rPr>
          </w:pPr>
          <w:hyperlink w:anchor="_Toc482291502" w:history="1">
            <w:r w:rsidR="00103593" w:rsidRPr="00103593">
              <w:rPr>
                <w:rStyle w:val="Hyperlink"/>
                <w:rFonts w:asciiTheme="minorHAnsi" w:hAnsiTheme="minorHAnsi" w:cstheme="minorHAnsi"/>
                <w:noProof/>
              </w:rPr>
              <w:t>Preparedness</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_Toc482291502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5</w:t>
            </w:r>
            <w:r w:rsidR="00103593" w:rsidRPr="00103593">
              <w:rPr>
                <w:rFonts w:asciiTheme="minorHAnsi" w:hAnsiTheme="minorHAnsi" w:cstheme="minorHAnsi"/>
                <w:noProof/>
                <w:webHidden/>
              </w:rPr>
              <w:fldChar w:fldCharType="end"/>
            </w:r>
          </w:hyperlink>
        </w:p>
        <w:p w14:paraId="41EBF5F5" w14:textId="77777777" w:rsidR="00103593" w:rsidRPr="00103593" w:rsidRDefault="004A0674">
          <w:pPr>
            <w:pStyle w:val="TOC2"/>
            <w:tabs>
              <w:tab w:val="right" w:leader="dot" w:pos="9756"/>
            </w:tabs>
            <w:rPr>
              <w:rFonts w:asciiTheme="minorHAnsi" w:eastAsiaTheme="minorEastAsia" w:hAnsiTheme="minorHAnsi" w:cstheme="minorHAnsi"/>
              <w:noProof/>
              <w:sz w:val="22"/>
              <w:szCs w:val="22"/>
              <w:lang w:val="en-GB" w:eastAsia="en-GB"/>
            </w:rPr>
          </w:pPr>
          <w:hyperlink w:anchor="_Toc482291503" w:history="1">
            <w:r w:rsidR="00103593" w:rsidRPr="00103593">
              <w:rPr>
                <w:rStyle w:val="Hyperlink"/>
                <w:rFonts w:asciiTheme="minorHAnsi" w:hAnsiTheme="minorHAnsi" w:cstheme="minorHAnsi"/>
                <w:noProof/>
              </w:rPr>
              <w:t>Needs and Capacities Assessments &amp; Analysis</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_Toc482291503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6</w:t>
            </w:r>
            <w:r w:rsidR="00103593" w:rsidRPr="00103593">
              <w:rPr>
                <w:rFonts w:asciiTheme="minorHAnsi" w:hAnsiTheme="minorHAnsi" w:cstheme="minorHAnsi"/>
                <w:noProof/>
                <w:webHidden/>
              </w:rPr>
              <w:fldChar w:fldCharType="end"/>
            </w:r>
          </w:hyperlink>
        </w:p>
        <w:p w14:paraId="14478F13" w14:textId="77777777" w:rsidR="00103593" w:rsidRPr="00103593" w:rsidRDefault="004A0674">
          <w:pPr>
            <w:pStyle w:val="TOC2"/>
            <w:tabs>
              <w:tab w:val="right" w:leader="dot" w:pos="9756"/>
            </w:tabs>
            <w:rPr>
              <w:rFonts w:asciiTheme="minorHAnsi" w:eastAsiaTheme="minorEastAsia" w:hAnsiTheme="minorHAnsi" w:cstheme="minorHAnsi"/>
              <w:noProof/>
              <w:sz w:val="22"/>
              <w:szCs w:val="22"/>
              <w:lang w:val="en-GB" w:eastAsia="en-GB"/>
            </w:rPr>
          </w:pPr>
          <w:hyperlink w:anchor="_Toc482291504" w:history="1">
            <w:r w:rsidR="00103593" w:rsidRPr="00103593">
              <w:rPr>
                <w:rStyle w:val="Hyperlink"/>
                <w:rFonts w:asciiTheme="minorHAnsi" w:hAnsiTheme="minorHAnsi" w:cstheme="minorHAnsi"/>
                <w:noProof/>
              </w:rPr>
              <w:t>Strategic Planning</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_Toc482291504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7</w:t>
            </w:r>
            <w:r w:rsidR="00103593" w:rsidRPr="00103593">
              <w:rPr>
                <w:rFonts w:asciiTheme="minorHAnsi" w:hAnsiTheme="minorHAnsi" w:cstheme="minorHAnsi"/>
                <w:noProof/>
                <w:webHidden/>
              </w:rPr>
              <w:fldChar w:fldCharType="end"/>
            </w:r>
          </w:hyperlink>
        </w:p>
        <w:p w14:paraId="184881EE" w14:textId="77777777" w:rsidR="00103593" w:rsidRPr="00103593" w:rsidRDefault="004A0674">
          <w:pPr>
            <w:pStyle w:val="TOC2"/>
            <w:tabs>
              <w:tab w:val="right" w:leader="dot" w:pos="9756"/>
            </w:tabs>
            <w:rPr>
              <w:rFonts w:asciiTheme="minorHAnsi" w:eastAsiaTheme="minorEastAsia" w:hAnsiTheme="minorHAnsi" w:cstheme="minorHAnsi"/>
              <w:noProof/>
              <w:sz w:val="22"/>
              <w:szCs w:val="22"/>
              <w:lang w:val="en-GB" w:eastAsia="en-GB"/>
            </w:rPr>
          </w:pPr>
          <w:hyperlink w:anchor="_Toc482291505" w:history="1">
            <w:r w:rsidR="00103593" w:rsidRPr="00103593">
              <w:rPr>
                <w:rStyle w:val="Hyperlink"/>
                <w:rFonts w:asciiTheme="minorHAnsi" w:hAnsiTheme="minorHAnsi" w:cstheme="minorHAnsi"/>
                <w:noProof/>
              </w:rPr>
              <w:t>Resource Mobilization</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_Toc482291505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8</w:t>
            </w:r>
            <w:r w:rsidR="00103593" w:rsidRPr="00103593">
              <w:rPr>
                <w:rFonts w:asciiTheme="minorHAnsi" w:hAnsiTheme="minorHAnsi" w:cstheme="minorHAnsi"/>
                <w:noProof/>
                <w:webHidden/>
              </w:rPr>
              <w:fldChar w:fldCharType="end"/>
            </w:r>
          </w:hyperlink>
        </w:p>
        <w:p w14:paraId="30AD3984" w14:textId="77777777" w:rsidR="00103593" w:rsidRPr="00103593" w:rsidRDefault="004A0674">
          <w:pPr>
            <w:pStyle w:val="TOC2"/>
            <w:tabs>
              <w:tab w:val="right" w:leader="dot" w:pos="9756"/>
            </w:tabs>
            <w:rPr>
              <w:rFonts w:asciiTheme="minorHAnsi" w:eastAsiaTheme="minorEastAsia" w:hAnsiTheme="minorHAnsi" w:cstheme="minorHAnsi"/>
              <w:noProof/>
              <w:sz w:val="22"/>
              <w:szCs w:val="22"/>
              <w:lang w:val="en-GB" w:eastAsia="en-GB"/>
            </w:rPr>
          </w:pPr>
          <w:hyperlink w:anchor="_Toc482291506" w:history="1">
            <w:r w:rsidR="00103593" w:rsidRPr="00103593">
              <w:rPr>
                <w:rStyle w:val="Hyperlink"/>
                <w:rFonts w:asciiTheme="minorHAnsi" w:hAnsiTheme="minorHAnsi" w:cstheme="minorHAnsi"/>
                <w:noProof/>
              </w:rPr>
              <w:t>Response Implementation</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_Toc482291506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8</w:t>
            </w:r>
            <w:r w:rsidR="00103593" w:rsidRPr="00103593">
              <w:rPr>
                <w:rFonts w:asciiTheme="minorHAnsi" w:hAnsiTheme="minorHAnsi" w:cstheme="minorHAnsi"/>
                <w:noProof/>
                <w:webHidden/>
              </w:rPr>
              <w:fldChar w:fldCharType="end"/>
            </w:r>
          </w:hyperlink>
        </w:p>
        <w:p w14:paraId="00843D52" w14:textId="77777777" w:rsidR="00103593" w:rsidRPr="00103593" w:rsidRDefault="004A0674">
          <w:pPr>
            <w:pStyle w:val="TOC2"/>
            <w:tabs>
              <w:tab w:val="right" w:leader="dot" w:pos="9756"/>
            </w:tabs>
            <w:rPr>
              <w:rFonts w:asciiTheme="minorHAnsi" w:eastAsiaTheme="minorEastAsia" w:hAnsiTheme="minorHAnsi" w:cstheme="minorHAnsi"/>
              <w:noProof/>
              <w:sz w:val="22"/>
              <w:szCs w:val="22"/>
              <w:lang w:val="en-GB" w:eastAsia="en-GB"/>
            </w:rPr>
          </w:pPr>
          <w:hyperlink w:anchor="_Toc482291507" w:history="1">
            <w:r w:rsidR="00103593" w:rsidRPr="00103593">
              <w:rPr>
                <w:rStyle w:val="Hyperlink"/>
                <w:rFonts w:asciiTheme="minorHAnsi" w:hAnsiTheme="minorHAnsi" w:cstheme="minorHAnsi"/>
                <w:noProof/>
              </w:rPr>
              <w:t>Response Monitoring</w:t>
            </w:r>
            <w:r w:rsidR="00103593" w:rsidRPr="00103593">
              <w:rPr>
                <w:rFonts w:asciiTheme="minorHAnsi" w:hAnsiTheme="minorHAnsi" w:cstheme="minorHAnsi"/>
                <w:noProof/>
                <w:webHidden/>
              </w:rPr>
              <w:tab/>
            </w:r>
            <w:r w:rsidR="00103593" w:rsidRPr="00103593">
              <w:rPr>
                <w:rFonts w:asciiTheme="minorHAnsi" w:hAnsiTheme="minorHAnsi" w:cstheme="minorHAnsi"/>
                <w:noProof/>
                <w:webHidden/>
              </w:rPr>
              <w:fldChar w:fldCharType="begin"/>
            </w:r>
            <w:r w:rsidR="00103593" w:rsidRPr="00103593">
              <w:rPr>
                <w:rFonts w:asciiTheme="minorHAnsi" w:hAnsiTheme="minorHAnsi" w:cstheme="minorHAnsi"/>
                <w:noProof/>
                <w:webHidden/>
              </w:rPr>
              <w:instrText xml:space="preserve"> PAGEREF _Toc482291507 \h </w:instrText>
            </w:r>
            <w:r w:rsidR="00103593" w:rsidRPr="00103593">
              <w:rPr>
                <w:rFonts w:asciiTheme="minorHAnsi" w:hAnsiTheme="minorHAnsi" w:cstheme="minorHAnsi"/>
                <w:noProof/>
                <w:webHidden/>
              </w:rPr>
            </w:r>
            <w:r w:rsidR="00103593" w:rsidRPr="00103593">
              <w:rPr>
                <w:rFonts w:asciiTheme="minorHAnsi" w:hAnsiTheme="minorHAnsi" w:cstheme="minorHAnsi"/>
                <w:noProof/>
                <w:webHidden/>
              </w:rPr>
              <w:fldChar w:fldCharType="separate"/>
            </w:r>
            <w:r w:rsidR="00103593" w:rsidRPr="00103593">
              <w:rPr>
                <w:rFonts w:asciiTheme="minorHAnsi" w:hAnsiTheme="minorHAnsi" w:cstheme="minorHAnsi"/>
                <w:noProof/>
                <w:webHidden/>
              </w:rPr>
              <w:t>9</w:t>
            </w:r>
            <w:r w:rsidR="00103593" w:rsidRPr="00103593">
              <w:rPr>
                <w:rFonts w:asciiTheme="minorHAnsi" w:hAnsiTheme="minorHAnsi" w:cstheme="minorHAnsi"/>
                <w:noProof/>
                <w:webHidden/>
              </w:rPr>
              <w:fldChar w:fldCharType="end"/>
            </w:r>
          </w:hyperlink>
        </w:p>
        <w:p w14:paraId="6D77A5C1" w14:textId="59FD8583" w:rsidR="0078155D" w:rsidRDefault="0078155D">
          <w:r w:rsidRPr="00103593">
            <w:rPr>
              <w:rFonts w:asciiTheme="minorHAnsi" w:hAnsiTheme="minorHAnsi" w:cstheme="minorHAnsi"/>
              <w:b/>
              <w:bCs/>
              <w:noProof/>
            </w:rPr>
            <w:fldChar w:fldCharType="end"/>
          </w:r>
        </w:p>
      </w:sdtContent>
    </w:sdt>
    <w:p w14:paraId="45948AF8" w14:textId="77777777" w:rsidR="00246C91" w:rsidRDefault="00246C91" w:rsidP="00246C91">
      <w:pPr>
        <w:pStyle w:val="Heading1"/>
        <w:spacing w:before="0"/>
        <w:rPr>
          <w:rFonts w:asciiTheme="minorHAnsi" w:hAnsiTheme="minorHAnsi" w:cstheme="minorHAnsi"/>
        </w:rPr>
      </w:pPr>
    </w:p>
    <w:p w14:paraId="2BE28164" w14:textId="77777777" w:rsidR="00246C91" w:rsidRDefault="00246C91">
      <w:pPr>
        <w:rPr>
          <w:rFonts w:asciiTheme="minorHAnsi" w:eastAsiaTheme="majorEastAsia" w:hAnsiTheme="minorHAnsi" w:cstheme="minorHAnsi"/>
          <w:b/>
          <w:bCs/>
          <w:color w:val="92CDDC" w:themeColor="accent5" w:themeTint="99"/>
          <w:kern w:val="32"/>
          <w:sz w:val="32"/>
          <w:szCs w:val="32"/>
        </w:rPr>
      </w:pPr>
      <w:r>
        <w:rPr>
          <w:rFonts w:asciiTheme="minorHAnsi" w:hAnsiTheme="minorHAnsi" w:cstheme="minorHAnsi"/>
        </w:rPr>
        <w:br w:type="page"/>
      </w:r>
    </w:p>
    <w:p w14:paraId="51CAD029" w14:textId="6EA4306C" w:rsidR="00E3731F" w:rsidRPr="00A7672E" w:rsidRDefault="005779F7" w:rsidP="002915B3">
      <w:pPr>
        <w:pStyle w:val="Heading1"/>
        <w:numPr>
          <w:ilvl w:val="0"/>
          <w:numId w:val="14"/>
        </w:numPr>
        <w:spacing w:before="0"/>
        <w:rPr>
          <w:rFonts w:asciiTheme="minorHAnsi" w:hAnsiTheme="minorHAnsi" w:cstheme="minorHAnsi"/>
        </w:rPr>
      </w:pPr>
      <w:bookmarkStart w:id="0" w:name="_Toc482291496"/>
      <w:r>
        <w:rPr>
          <w:rFonts w:asciiTheme="minorHAnsi" w:hAnsiTheme="minorHAnsi" w:cstheme="minorHAnsi"/>
        </w:rPr>
        <w:lastRenderedPageBreak/>
        <w:t>Introduction</w:t>
      </w:r>
      <w:bookmarkEnd w:id="0"/>
    </w:p>
    <w:p w14:paraId="24EAF876" w14:textId="58C32F4A" w:rsidR="00923753" w:rsidRDefault="00085AA1" w:rsidP="00AF2830">
      <w:pPr>
        <w:shd w:val="clear" w:color="auto" w:fill="FFFFFF"/>
        <w:jc w:val="both"/>
        <w:rPr>
          <w:rFonts w:asciiTheme="minorHAnsi" w:eastAsia="Calibri" w:hAnsiTheme="minorHAnsi" w:cstheme="minorHAnsi"/>
        </w:rPr>
      </w:pPr>
      <w:r w:rsidRPr="00085AA1">
        <w:rPr>
          <w:rFonts w:asciiTheme="minorHAnsi" w:eastAsia="Calibri" w:hAnsiTheme="minorHAnsi" w:cstheme="minorHAnsi"/>
        </w:rPr>
        <w:t xml:space="preserve">54% of the world’s population lives </w:t>
      </w:r>
      <w:r w:rsidR="008134B4">
        <w:rPr>
          <w:rFonts w:asciiTheme="minorHAnsi" w:eastAsia="Calibri" w:hAnsiTheme="minorHAnsi" w:cstheme="minorHAnsi"/>
        </w:rPr>
        <w:t xml:space="preserve">today </w:t>
      </w:r>
      <w:r w:rsidRPr="00085AA1">
        <w:rPr>
          <w:rFonts w:asciiTheme="minorHAnsi" w:eastAsia="Calibri" w:hAnsiTheme="minorHAnsi" w:cstheme="minorHAnsi"/>
        </w:rPr>
        <w:t>in an urban environment</w:t>
      </w:r>
      <w:r>
        <w:rPr>
          <w:rFonts w:asciiTheme="minorHAnsi" w:eastAsia="Calibri" w:hAnsiTheme="minorHAnsi" w:cstheme="minorHAnsi"/>
        </w:rPr>
        <w:t xml:space="preserve">, </w:t>
      </w:r>
      <w:r w:rsidR="00635BB7">
        <w:rPr>
          <w:rFonts w:asciiTheme="minorHAnsi" w:eastAsia="Calibri" w:hAnsiTheme="minorHAnsi" w:cstheme="minorHAnsi"/>
        </w:rPr>
        <w:t>characterized by complex and dynamic systems and governance mechanisms</w:t>
      </w:r>
      <w:r w:rsidR="00F17392">
        <w:rPr>
          <w:rFonts w:asciiTheme="minorHAnsi" w:eastAsia="Calibri" w:hAnsiTheme="minorHAnsi" w:cstheme="minorHAnsi"/>
        </w:rPr>
        <w:t>, and urban population is increasing dramatically by the day</w:t>
      </w:r>
      <w:r w:rsidR="00635BB7">
        <w:rPr>
          <w:rFonts w:asciiTheme="minorHAnsi" w:eastAsia="Calibri" w:hAnsiTheme="minorHAnsi" w:cstheme="minorHAnsi"/>
        </w:rPr>
        <w:t xml:space="preserve">. </w:t>
      </w:r>
      <w:r w:rsidR="00653EAE">
        <w:rPr>
          <w:rFonts w:asciiTheme="minorHAnsi" w:eastAsia="Calibri" w:hAnsiTheme="minorHAnsi" w:cstheme="minorHAnsi"/>
        </w:rPr>
        <w:t>T</w:t>
      </w:r>
      <w:r w:rsidR="00BF6436" w:rsidRPr="00BF6436">
        <w:rPr>
          <w:rFonts w:asciiTheme="minorHAnsi" w:eastAsia="Calibri" w:hAnsiTheme="minorHAnsi" w:cstheme="minorHAnsi"/>
        </w:rPr>
        <w:t xml:space="preserve">he intersection of </w:t>
      </w:r>
      <w:r w:rsidR="009B3A80">
        <w:rPr>
          <w:rFonts w:asciiTheme="minorHAnsi" w:eastAsia="Calibri" w:hAnsiTheme="minorHAnsi" w:cstheme="minorHAnsi"/>
        </w:rPr>
        <w:t xml:space="preserve">increasing </w:t>
      </w:r>
      <w:r w:rsidR="00BF6436" w:rsidRPr="00BF6436">
        <w:rPr>
          <w:rFonts w:asciiTheme="minorHAnsi" w:eastAsia="Calibri" w:hAnsiTheme="minorHAnsi" w:cstheme="minorHAnsi"/>
        </w:rPr>
        <w:t>urbanization with conflict, displacement and climate change has been a key challenge for humanitarian responses over the past years</w:t>
      </w:r>
      <w:r w:rsidR="00653EAE">
        <w:rPr>
          <w:rFonts w:asciiTheme="minorHAnsi" w:eastAsia="Calibri" w:hAnsiTheme="minorHAnsi" w:cstheme="minorHAnsi"/>
        </w:rPr>
        <w:t>, leading to numerous</w:t>
      </w:r>
      <w:r>
        <w:rPr>
          <w:rFonts w:asciiTheme="minorHAnsi" w:eastAsia="Calibri" w:hAnsiTheme="minorHAnsi" w:cstheme="minorHAnsi"/>
        </w:rPr>
        <w:t xml:space="preserve"> shortcomings of humanitarian responses to crises in urban settings</w:t>
      </w:r>
      <w:r w:rsidR="00653EAE">
        <w:rPr>
          <w:rFonts w:asciiTheme="minorHAnsi" w:eastAsia="Calibri" w:hAnsiTheme="minorHAnsi" w:cstheme="minorHAnsi"/>
        </w:rPr>
        <w:t xml:space="preserve">. </w:t>
      </w:r>
    </w:p>
    <w:p w14:paraId="784990D9" w14:textId="77777777" w:rsidR="00923753" w:rsidRDefault="00923753" w:rsidP="00AF2830">
      <w:pPr>
        <w:shd w:val="clear" w:color="auto" w:fill="FFFFFF"/>
        <w:jc w:val="both"/>
        <w:rPr>
          <w:rFonts w:asciiTheme="minorHAnsi" w:eastAsia="Calibri" w:hAnsiTheme="minorHAnsi" w:cstheme="minorHAnsi"/>
        </w:rPr>
      </w:pPr>
    </w:p>
    <w:p w14:paraId="0226986E" w14:textId="6A71E4E8" w:rsidR="00704A69" w:rsidRPr="00A94D98" w:rsidRDefault="00923753" w:rsidP="00AF2830">
      <w:pPr>
        <w:shd w:val="clear" w:color="auto" w:fill="FFFFFF"/>
        <w:jc w:val="both"/>
        <w:rPr>
          <w:rFonts w:asciiTheme="minorHAnsi" w:eastAsia="Calibri" w:hAnsiTheme="minorHAnsi" w:cstheme="minorHAnsi"/>
        </w:rPr>
      </w:pPr>
      <w:r>
        <w:rPr>
          <w:rFonts w:asciiTheme="minorHAnsi" w:eastAsia="Calibri" w:hAnsiTheme="minorHAnsi" w:cstheme="minorHAnsi"/>
        </w:rPr>
        <w:t xml:space="preserve">Urban settings are indeed characterized by a unique complexity, related to the </w:t>
      </w:r>
      <w:r w:rsidRPr="00A94D98">
        <w:rPr>
          <w:rFonts w:asciiTheme="minorHAnsi" w:eastAsia="Calibri" w:hAnsiTheme="minorHAnsi" w:cstheme="minorHAnsi"/>
          <w:b/>
        </w:rPr>
        <w:t>diversity of actors</w:t>
      </w:r>
      <w:r>
        <w:rPr>
          <w:rFonts w:asciiTheme="minorHAnsi" w:eastAsia="Calibri" w:hAnsiTheme="minorHAnsi" w:cstheme="minorHAnsi"/>
        </w:rPr>
        <w:t xml:space="preserve"> working within such contexts (including local authorities, local civil society, private sector and service providers, </w:t>
      </w:r>
      <w:r w:rsidR="00A94D98">
        <w:rPr>
          <w:rFonts w:asciiTheme="minorHAnsi" w:eastAsia="Calibri" w:hAnsiTheme="minorHAnsi" w:cstheme="minorHAnsi"/>
        </w:rPr>
        <w:t xml:space="preserve">non-traditional actors, </w:t>
      </w:r>
      <w:r>
        <w:rPr>
          <w:rFonts w:asciiTheme="minorHAnsi" w:eastAsia="Calibri" w:hAnsiTheme="minorHAnsi" w:cstheme="minorHAnsi"/>
        </w:rPr>
        <w:t xml:space="preserve">communities themselves, along with traditional international humanitarian and development stakeholders) and the </w:t>
      </w:r>
      <w:r w:rsidRPr="00A94D98">
        <w:rPr>
          <w:rFonts w:asciiTheme="minorHAnsi" w:eastAsia="Calibri" w:hAnsiTheme="minorHAnsi" w:cstheme="minorHAnsi"/>
          <w:b/>
        </w:rPr>
        <w:t>density</w:t>
      </w:r>
      <w:r>
        <w:rPr>
          <w:rFonts w:asciiTheme="minorHAnsi" w:eastAsia="Calibri" w:hAnsiTheme="minorHAnsi" w:cstheme="minorHAnsi"/>
        </w:rPr>
        <w:t xml:space="preserve"> of such stakeholders and affected communities, including different population groups (i.e. </w:t>
      </w:r>
      <w:r w:rsidR="00FF029E">
        <w:rPr>
          <w:rFonts w:asciiTheme="minorHAnsi" w:eastAsia="Calibri" w:hAnsiTheme="minorHAnsi" w:cstheme="minorHAnsi"/>
        </w:rPr>
        <w:t>local communities, refugees, returnees, IDPs</w:t>
      </w:r>
      <w:r>
        <w:rPr>
          <w:rFonts w:asciiTheme="minorHAnsi" w:eastAsia="Calibri" w:hAnsiTheme="minorHAnsi" w:cstheme="minorHAnsi"/>
        </w:rPr>
        <w:t xml:space="preserve">) within a highly populated territory. Cities are furthermore characterized by </w:t>
      </w:r>
      <w:r w:rsidRPr="00A94D98">
        <w:rPr>
          <w:rFonts w:asciiTheme="minorHAnsi" w:eastAsia="Calibri" w:hAnsiTheme="minorHAnsi" w:cstheme="minorHAnsi"/>
          <w:b/>
        </w:rPr>
        <w:t>complex systems</w:t>
      </w:r>
      <w:r>
        <w:rPr>
          <w:rFonts w:asciiTheme="minorHAnsi" w:eastAsia="Calibri" w:hAnsiTheme="minorHAnsi" w:cstheme="minorHAnsi"/>
        </w:rPr>
        <w:t>, ranging from service provision to governance structures</w:t>
      </w:r>
      <w:r w:rsidR="009B3A80">
        <w:rPr>
          <w:rFonts w:asciiTheme="minorHAnsi" w:eastAsia="Calibri" w:hAnsiTheme="minorHAnsi" w:cstheme="minorHAnsi"/>
        </w:rPr>
        <w:t xml:space="preserve"> both within the city and between the city and its surrounding region</w:t>
      </w:r>
      <w:r>
        <w:rPr>
          <w:rFonts w:asciiTheme="minorHAnsi" w:eastAsia="Calibri" w:hAnsiTheme="minorHAnsi" w:cstheme="minorHAnsi"/>
        </w:rPr>
        <w:t xml:space="preserve">. The </w:t>
      </w:r>
      <w:r w:rsidR="00FF029E">
        <w:rPr>
          <w:rFonts w:asciiTheme="minorHAnsi" w:eastAsia="Calibri" w:hAnsiTheme="minorHAnsi" w:cstheme="minorHAnsi"/>
        </w:rPr>
        <w:t>layers</w:t>
      </w:r>
      <w:r>
        <w:rPr>
          <w:rFonts w:asciiTheme="minorHAnsi" w:eastAsia="Calibri" w:hAnsiTheme="minorHAnsi" w:cstheme="minorHAnsi"/>
        </w:rPr>
        <w:t xml:space="preserve"> of diversity, density and complexity </w:t>
      </w:r>
      <w:r w:rsidR="00FF029E">
        <w:rPr>
          <w:rFonts w:asciiTheme="minorHAnsi" w:eastAsia="Calibri" w:hAnsiTheme="minorHAnsi" w:cstheme="minorHAnsi"/>
        </w:rPr>
        <w:t>present in a city constitute</w:t>
      </w:r>
      <w:r>
        <w:rPr>
          <w:rFonts w:asciiTheme="minorHAnsi" w:eastAsia="Calibri" w:hAnsiTheme="minorHAnsi" w:cstheme="minorHAnsi"/>
        </w:rPr>
        <w:t xml:space="preserve"> a significant challenge </w:t>
      </w:r>
      <w:r w:rsidR="00FF029E">
        <w:rPr>
          <w:rFonts w:asciiTheme="minorHAnsi" w:eastAsia="Calibri" w:hAnsiTheme="minorHAnsi" w:cstheme="minorHAnsi"/>
        </w:rPr>
        <w:t xml:space="preserve">in understanding local contexts and systems, hindering </w:t>
      </w:r>
      <w:r>
        <w:rPr>
          <w:rFonts w:asciiTheme="minorHAnsi" w:eastAsia="Calibri" w:hAnsiTheme="minorHAnsi" w:cstheme="minorHAnsi"/>
        </w:rPr>
        <w:t xml:space="preserve">effective coordination </w:t>
      </w:r>
      <w:r w:rsidR="00FF029E">
        <w:rPr>
          <w:rFonts w:asciiTheme="minorHAnsi" w:eastAsia="Calibri" w:hAnsiTheme="minorHAnsi" w:cstheme="minorHAnsi"/>
        </w:rPr>
        <w:t xml:space="preserve">and response </w:t>
      </w:r>
      <w:r>
        <w:rPr>
          <w:rFonts w:asciiTheme="minorHAnsi" w:eastAsia="Calibri" w:hAnsiTheme="minorHAnsi" w:cstheme="minorHAnsi"/>
        </w:rPr>
        <w:t xml:space="preserve">in </w:t>
      </w:r>
      <w:r w:rsidR="00FF029E">
        <w:rPr>
          <w:rFonts w:asciiTheme="minorHAnsi" w:eastAsia="Calibri" w:hAnsiTheme="minorHAnsi" w:cstheme="minorHAnsi"/>
        </w:rPr>
        <w:t xml:space="preserve">to urban </w:t>
      </w:r>
      <w:r>
        <w:rPr>
          <w:rFonts w:asciiTheme="minorHAnsi" w:eastAsia="Calibri" w:hAnsiTheme="minorHAnsi" w:cstheme="minorHAnsi"/>
        </w:rPr>
        <w:t xml:space="preserve">sudden onset or protracted crises. </w:t>
      </w:r>
    </w:p>
    <w:p w14:paraId="5E683A2E" w14:textId="77777777" w:rsidR="00704A69" w:rsidRPr="00A94D98" w:rsidRDefault="00704A69" w:rsidP="00AF2830">
      <w:pPr>
        <w:shd w:val="clear" w:color="auto" w:fill="FFFFFF"/>
        <w:jc w:val="both"/>
        <w:rPr>
          <w:rFonts w:asciiTheme="minorHAnsi" w:eastAsia="Calibri" w:hAnsiTheme="minorHAnsi" w:cstheme="minorHAnsi"/>
        </w:rPr>
      </w:pPr>
    </w:p>
    <w:p w14:paraId="6CA097B9" w14:textId="058347EB" w:rsidR="00653EAE" w:rsidRPr="00A94D98" w:rsidRDefault="00BA2164" w:rsidP="00AF2830">
      <w:pPr>
        <w:shd w:val="clear" w:color="auto" w:fill="FFFFFF"/>
        <w:jc w:val="both"/>
        <w:rPr>
          <w:rFonts w:cstheme="minorHAnsi"/>
        </w:rPr>
      </w:pPr>
      <w:r>
        <w:rPr>
          <w:rFonts w:asciiTheme="minorHAnsi" w:eastAsia="Calibri" w:hAnsiTheme="minorHAnsi" w:cstheme="minorHAnsi"/>
        </w:rPr>
        <w:t xml:space="preserve">Such </w:t>
      </w:r>
      <w:r w:rsidR="00704A69" w:rsidRPr="00A94D98">
        <w:rPr>
          <w:rFonts w:asciiTheme="minorHAnsi" w:eastAsia="Calibri" w:hAnsiTheme="minorHAnsi" w:cstheme="minorHAnsi"/>
        </w:rPr>
        <w:t xml:space="preserve">complexity has generated numerous </w:t>
      </w:r>
      <w:r w:rsidR="00653EAE">
        <w:rPr>
          <w:rFonts w:asciiTheme="minorHAnsi" w:eastAsia="Calibri" w:hAnsiTheme="minorHAnsi" w:cstheme="minorHAnsi"/>
        </w:rPr>
        <w:t>shortcomings</w:t>
      </w:r>
      <w:r w:rsidR="00704A69">
        <w:rPr>
          <w:rFonts w:asciiTheme="minorHAnsi" w:eastAsia="Calibri" w:hAnsiTheme="minorHAnsi" w:cstheme="minorHAnsi"/>
        </w:rPr>
        <w:t xml:space="preserve"> of humanitarian </w:t>
      </w:r>
      <w:r w:rsidR="00214C88">
        <w:rPr>
          <w:rFonts w:asciiTheme="minorHAnsi" w:eastAsia="Calibri" w:hAnsiTheme="minorHAnsi" w:cstheme="minorHAnsi"/>
        </w:rPr>
        <w:t>responses</w:t>
      </w:r>
      <w:r w:rsidR="00704A69">
        <w:rPr>
          <w:rFonts w:asciiTheme="minorHAnsi" w:eastAsia="Calibri" w:hAnsiTheme="minorHAnsi" w:cstheme="minorHAnsi"/>
        </w:rPr>
        <w:t xml:space="preserve"> in cities </w:t>
      </w:r>
      <w:r w:rsidR="00C75D94">
        <w:rPr>
          <w:rFonts w:asciiTheme="minorHAnsi" w:eastAsia="Calibri" w:hAnsiTheme="minorHAnsi" w:cstheme="minorHAnsi"/>
        </w:rPr>
        <w:t>affected by</w:t>
      </w:r>
      <w:r w:rsidR="00704A69">
        <w:rPr>
          <w:rFonts w:asciiTheme="minorHAnsi" w:eastAsia="Calibri" w:hAnsiTheme="minorHAnsi" w:cstheme="minorHAnsi"/>
        </w:rPr>
        <w:t xml:space="preserve"> crises, </w:t>
      </w:r>
      <w:r w:rsidR="00F32FA4">
        <w:rPr>
          <w:rFonts w:asciiTheme="minorHAnsi" w:eastAsia="Calibri" w:hAnsiTheme="minorHAnsi" w:cstheme="minorHAnsi"/>
        </w:rPr>
        <w:t>ranging from</w:t>
      </w:r>
      <w:r w:rsidR="00860601">
        <w:rPr>
          <w:rFonts w:asciiTheme="minorHAnsi" w:eastAsia="Calibri" w:hAnsiTheme="minorHAnsi" w:cstheme="minorHAnsi"/>
        </w:rPr>
        <w:t xml:space="preserve"> Port-au-Prince, </w:t>
      </w:r>
      <w:r w:rsidR="00F32FA4">
        <w:rPr>
          <w:rFonts w:asciiTheme="minorHAnsi" w:eastAsia="Calibri" w:hAnsiTheme="minorHAnsi" w:cstheme="minorHAnsi"/>
        </w:rPr>
        <w:t xml:space="preserve">to </w:t>
      </w:r>
      <w:r w:rsidR="00860601">
        <w:rPr>
          <w:rFonts w:asciiTheme="minorHAnsi" w:eastAsia="Calibri" w:hAnsiTheme="minorHAnsi" w:cstheme="minorHAnsi"/>
        </w:rPr>
        <w:t>Tacloban</w:t>
      </w:r>
      <w:r w:rsidR="009351D3">
        <w:rPr>
          <w:rFonts w:asciiTheme="minorHAnsi" w:eastAsia="Calibri" w:hAnsiTheme="minorHAnsi" w:cstheme="minorHAnsi"/>
        </w:rPr>
        <w:t xml:space="preserve"> </w:t>
      </w:r>
      <w:r w:rsidR="00860601">
        <w:rPr>
          <w:rFonts w:asciiTheme="minorHAnsi" w:eastAsia="Calibri" w:hAnsiTheme="minorHAnsi" w:cstheme="minorHAnsi"/>
        </w:rPr>
        <w:t>or Aleppo</w:t>
      </w:r>
      <w:r w:rsidR="00704A69">
        <w:rPr>
          <w:rFonts w:asciiTheme="minorHAnsi" w:eastAsia="Calibri" w:hAnsiTheme="minorHAnsi" w:cstheme="minorHAnsi"/>
        </w:rPr>
        <w:t>.</w:t>
      </w:r>
      <w:r w:rsidR="00085AA1">
        <w:rPr>
          <w:rFonts w:asciiTheme="minorHAnsi" w:eastAsia="Calibri" w:hAnsiTheme="minorHAnsi" w:cstheme="minorHAnsi"/>
        </w:rPr>
        <w:t xml:space="preserve"> </w:t>
      </w:r>
      <w:r>
        <w:rPr>
          <w:rFonts w:asciiTheme="minorHAnsi" w:eastAsia="Calibri" w:hAnsiTheme="minorHAnsi" w:cstheme="minorHAnsi"/>
        </w:rPr>
        <w:t>Recent</w:t>
      </w:r>
      <w:r w:rsidR="00704A69">
        <w:rPr>
          <w:rFonts w:asciiTheme="minorHAnsi" w:eastAsia="Calibri" w:hAnsiTheme="minorHAnsi" w:cstheme="minorHAnsi"/>
        </w:rPr>
        <w:t xml:space="preserve"> shortcomings </w:t>
      </w:r>
      <w:r w:rsidR="00085AA1">
        <w:rPr>
          <w:rFonts w:asciiTheme="minorHAnsi" w:eastAsia="Calibri" w:hAnsiTheme="minorHAnsi" w:cstheme="minorHAnsi"/>
        </w:rPr>
        <w:t>have put</w:t>
      </w:r>
      <w:r w:rsidR="00BF6436" w:rsidRPr="00BF6436">
        <w:rPr>
          <w:rFonts w:asciiTheme="minorHAnsi" w:eastAsia="Calibri" w:hAnsiTheme="minorHAnsi" w:cstheme="minorHAnsi"/>
        </w:rPr>
        <w:t xml:space="preserve"> into question traditional ways humanitarians respond to crises</w:t>
      </w:r>
      <w:r w:rsidR="00653EAE">
        <w:rPr>
          <w:rFonts w:asciiTheme="minorHAnsi" w:eastAsia="Calibri" w:hAnsiTheme="minorHAnsi" w:cstheme="minorHAnsi"/>
        </w:rPr>
        <w:t>, mainly related to:</w:t>
      </w:r>
    </w:p>
    <w:p w14:paraId="67E98473" w14:textId="77777777" w:rsidR="00653EAE" w:rsidRPr="003B6628" w:rsidRDefault="00653EAE" w:rsidP="00AF2830">
      <w:pPr>
        <w:shd w:val="clear" w:color="auto" w:fill="FFFFFF"/>
        <w:jc w:val="both"/>
        <w:rPr>
          <w:rFonts w:asciiTheme="minorHAnsi" w:eastAsia="Calibri" w:hAnsiTheme="minorHAnsi" w:cstheme="minorHAnsi"/>
          <w:sz w:val="6"/>
          <w:szCs w:val="6"/>
        </w:rPr>
      </w:pPr>
    </w:p>
    <w:p w14:paraId="048B0D84" w14:textId="19FF9446" w:rsidR="00653EAE" w:rsidRDefault="00653EAE" w:rsidP="002915B3">
      <w:pPr>
        <w:pStyle w:val="ListParagraph"/>
        <w:numPr>
          <w:ilvl w:val="0"/>
          <w:numId w:val="11"/>
        </w:numPr>
        <w:shd w:val="clear" w:color="auto" w:fill="FFFFFF"/>
        <w:jc w:val="both"/>
        <w:rPr>
          <w:rFonts w:asciiTheme="minorHAnsi" w:eastAsia="Calibri" w:hAnsiTheme="minorHAnsi" w:cstheme="minorHAnsi"/>
        </w:rPr>
      </w:pPr>
      <w:r w:rsidRPr="0034775B">
        <w:rPr>
          <w:rFonts w:asciiTheme="minorHAnsi" w:eastAsia="Calibri" w:hAnsiTheme="minorHAnsi" w:cstheme="minorHAnsi"/>
          <w:b/>
        </w:rPr>
        <w:t>S</w:t>
      </w:r>
      <w:r w:rsidR="00BF6436" w:rsidRPr="0034775B">
        <w:rPr>
          <w:rFonts w:asciiTheme="minorHAnsi" w:eastAsia="Calibri" w:hAnsiTheme="minorHAnsi" w:cstheme="minorHAnsi"/>
          <w:b/>
        </w:rPr>
        <w:t>ectoral vs. multi-sectoral approach</w:t>
      </w:r>
      <w:r>
        <w:rPr>
          <w:rFonts w:asciiTheme="minorHAnsi" w:eastAsia="Calibri" w:hAnsiTheme="minorHAnsi" w:cstheme="minorHAnsi"/>
        </w:rPr>
        <w:t xml:space="preserve">: the current cluster system is structured around sectors of expertise and sectorial coordination, </w:t>
      </w:r>
      <w:r w:rsidR="00681CFF">
        <w:rPr>
          <w:rFonts w:asciiTheme="minorHAnsi" w:eastAsia="Calibri" w:hAnsiTheme="minorHAnsi" w:cstheme="minorHAnsi"/>
        </w:rPr>
        <w:t>with increasing focus on multi-sectorial analysis and response in line with WHS commitments. U</w:t>
      </w:r>
      <w:r>
        <w:rPr>
          <w:rFonts w:asciiTheme="minorHAnsi" w:eastAsia="Calibri" w:hAnsiTheme="minorHAnsi" w:cstheme="minorHAnsi"/>
        </w:rPr>
        <w:t>rban cris</w:t>
      </w:r>
      <w:r w:rsidR="00EE2B14">
        <w:rPr>
          <w:rFonts w:asciiTheme="minorHAnsi" w:eastAsia="Calibri" w:hAnsiTheme="minorHAnsi" w:cstheme="minorHAnsi"/>
        </w:rPr>
        <w:t>e</w:t>
      </w:r>
      <w:r>
        <w:rPr>
          <w:rFonts w:asciiTheme="minorHAnsi" w:eastAsia="Calibri" w:hAnsiTheme="minorHAnsi" w:cstheme="minorHAnsi"/>
        </w:rPr>
        <w:t xml:space="preserve">s </w:t>
      </w:r>
      <w:r w:rsidR="00681CFF">
        <w:rPr>
          <w:rFonts w:asciiTheme="minorHAnsi" w:eastAsia="Calibri" w:hAnsiTheme="minorHAnsi" w:cstheme="minorHAnsi"/>
        </w:rPr>
        <w:t>contexts are characterized by an extreme complexity of inter-related systems, dynamism and diversity of population groups</w:t>
      </w:r>
      <w:r w:rsidR="00F11912">
        <w:rPr>
          <w:rFonts w:asciiTheme="minorHAnsi" w:eastAsia="Calibri" w:hAnsiTheme="minorHAnsi" w:cstheme="minorHAnsi"/>
        </w:rPr>
        <w:t xml:space="preserve">, </w:t>
      </w:r>
      <w:r w:rsidR="00681CFF">
        <w:rPr>
          <w:rFonts w:asciiTheme="minorHAnsi" w:eastAsia="Calibri" w:hAnsiTheme="minorHAnsi" w:cstheme="minorHAnsi"/>
        </w:rPr>
        <w:t>livelihoods</w:t>
      </w:r>
      <w:r w:rsidR="00F11912">
        <w:rPr>
          <w:rFonts w:asciiTheme="minorHAnsi" w:eastAsia="Calibri" w:hAnsiTheme="minorHAnsi" w:cstheme="minorHAnsi"/>
        </w:rPr>
        <w:t>, land and property (i.e. slums/informal settlements)</w:t>
      </w:r>
      <w:r w:rsidR="00681CFF">
        <w:rPr>
          <w:rFonts w:asciiTheme="minorHAnsi" w:eastAsia="Calibri" w:hAnsiTheme="minorHAnsi" w:cstheme="minorHAnsi"/>
        </w:rPr>
        <w:t xml:space="preserve"> within a dense and highly populated territory, requiring an even stronger capacity to</w:t>
      </w:r>
      <w:r>
        <w:rPr>
          <w:rFonts w:asciiTheme="minorHAnsi" w:eastAsia="Calibri" w:hAnsiTheme="minorHAnsi" w:cstheme="minorHAnsi"/>
        </w:rPr>
        <w:t xml:space="preserve"> respon</w:t>
      </w:r>
      <w:r w:rsidR="00EE2B14">
        <w:rPr>
          <w:rFonts w:asciiTheme="minorHAnsi" w:eastAsia="Calibri" w:hAnsiTheme="minorHAnsi" w:cstheme="minorHAnsi"/>
        </w:rPr>
        <w:t>d</w:t>
      </w:r>
      <w:r>
        <w:rPr>
          <w:rFonts w:asciiTheme="minorHAnsi" w:eastAsia="Calibri" w:hAnsiTheme="minorHAnsi" w:cstheme="minorHAnsi"/>
        </w:rPr>
        <w:t xml:space="preserve"> holistically to multi-sectorial needs</w:t>
      </w:r>
      <w:r w:rsidR="00BF6436" w:rsidRPr="00653EAE">
        <w:rPr>
          <w:rFonts w:asciiTheme="minorHAnsi" w:eastAsia="Calibri" w:hAnsiTheme="minorHAnsi" w:cstheme="minorHAnsi"/>
        </w:rPr>
        <w:t xml:space="preserve">, </w:t>
      </w:r>
      <w:r w:rsidR="00EC1035">
        <w:rPr>
          <w:rFonts w:asciiTheme="minorHAnsi" w:eastAsia="Calibri" w:hAnsiTheme="minorHAnsi" w:cstheme="minorHAnsi"/>
        </w:rPr>
        <w:t>requiring stronger inter-</w:t>
      </w:r>
      <w:r w:rsidR="00681CFF">
        <w:rPr>
          <w:rFonts w:asciiTheme="minorHAnsi" w:eastAsia="Calibri" w:hAnsiTheme="minorHAnsi" w:cstheme="minorHAnsi"/>
        </w:rPr>
        <w:t xml:space="preserve">sector </w:t>
      </w:r>
      <w:r w:rsidR="00DF7EAB">
        <w:rPr>
          <w:rFonts w:asciiTheme="minorHAnsi" w:eastAsia="Calibri" w:hAnsiTheme="minorHAnsi" w:cstheme="minorHAnsi"/>
        </w:rPr>
        <w:t xml:space="preserve">operational </w:t>
      </w:r>
      <w:r w:rsidR="00EC1035">
        <w:rPr>
          <w:rFonts w:asciiTheme="minorHAnsi" w:eastAsia="Calibri" w:hAnsiTheme="minorHAnsi" w:cstheme="minorHAnsi"/>
        </w:rPr>
        <w:t>coordination</w:t>
      </w:r>
      <w:r w:rsidR="00BE0C4F">
        <w:rPr>
          <w:rFonts w:asciiTheme="minorHAnsi" w:eastAsia="Calibri" w:hAnsiTheme="minorHAnsi" w:cstheme="minorHAnsi"/>
        </w:rPr>
        <w:t xml:space="preserve"> at city-level</w:t>
      </w:r>
      <w:r w:rsidR="00F27995">
        <w:rPr>
          <w:rFonts w:asciiTheme="minorHAnsi" w:eastAsia="Calibri" w:hAnsiTheme="minorHAnsi" w:cstheme="minorHAnsi"/>
        </w:rPr>
        <w:t>;</w:t>
      </w:r>
    </w:p>
    <w:p w14:paraId="65923D58" w14:textId="5D4AB0E5" w:rsidR="00653EAE" w:rsidRDefault="00653EAE" w:rsidP="002915B3">
      <w:pPr>
        <w:pStyle w:val="ListParagraph"/>
        <w:numPr>
          <w:ilvl w:val="0"/>
          <w:numId w:val="11"/>
        </w:numPr>
        <w:shd w:val="clear" w:color="auto" w:fill="FFFFFF"/>
        <w:jc w:val="both"/>
        <w:rPr>
          <w:rFonts w:asciiTheme="minorHAnsi" w:eastAsia="Calibri" w:hAnsiTheme="minorHAnsi" w:cstheme="minorHAnsi"/>
        </w:rPr>
      </w:pPr>
      <w:r w:rsidRPr="0034775B">
        <w:rPr>
          <w:rFonts w:asciiTheme="minorHAnsi" w:eastAsia="Calibri" w:hAnsiTheme="minorHAnsi" w:cstheme="minorHAnsi"/>
          <w:b/>
        </w:rPr>
        <w:t>I</w:t>
      </w:r>
      <w:r w:rsidR="0034775B" w:rsidRPr="0034775B">
        <w:rPr>
          <w:rFonts w:asciiTheme="minorHAnsi" w:eastAsia="Calibri" w:hAnsiTheme="minorHAnsi" w:cstheme="minorHAnsi"/>
          <w:b/>
        </w:rPr>
        <w:t>ndividual vs. community and territory</w:t>
      </w:r>
      <w:r w:rsidR="0034775B">
        <w:rPr>
          <w:rFonts w:asciiTheme="minorHAnsi" w:eastAsia="Calibri" w:hAnsiTheme="minorHAnsi" w:cstheme="minorHAnsi"/>
        </w:rPr>
        <w:t>: typically humanitarian partners target aid based on individual beneficiaries, with little understanding of the structure and dynamics of the affected community within a given territory</w:t>
      </w:r>
      <w:r w:rsidR="000F149F">
        <w:rPr>
          <w:rFonts w:asciiTheme="minorHAnsi" w:eastAsia="Calibri" w:hAnsiTheme="minorHAnsi" w:cstheme="minorHAnsi"/>
        </w:rPr>
        <w:t xml:space="preserve"> </w:t>
      </w:r>
      <w:r w:rsidR="00501AA9">
        <w:rPr>
          <w:rFonts w:asciiTheme="minorHAnsi" w:eastAsia="Calibri" w:hAnsiTheme="minorHAnsi" w:cstheme="minorHAnsi"/>
        </w:rPr>
        <w:t>and of the implications of aid delivery on such dynamics</w:t>
      </w:r>
      <w:r w:rsidR="00916627">
        <w:rPr>
          <w:rFonts w:asciiTheme="minorHAnsi" w:eastAsia="Calibri" w:hAnsiTheme="minorHAnsi" w:cstheme="minorHAnsi"/>
        </w:rPr>
        <w:t xml:space="preserve">. In urban contexts, understanding </w:t>
      </w:r>
      <w:r w:rsidR="004053EB">
        <w:rPr>
          <w:rFonts w:asciiTheme="minorHAnsi" w:eastAsia="Calibri" w:hAnsiTheme="minorHAnsi" w:cstheme="minorHAnsi"/>
        </w:rPr>
        <w:t>such community and territorial dynamics and</w:t>
      </w:r>
      <w:r w:rsidR="00916627">
        <w:rPr>
          <w:rFonts w:asciiTheme="minorHAnsi" w:eastAsia="Calibri" w:hAnsiTheme="minorHAnsi" w:cstheme="minorHAnsi"/>
        </w:rPr>
        <w:t xml:space="preserve"> leveraging on community capacities is key for impactful and </w:t>
      </w:r>
      <w:r w:rsidR="005749E5">
        <w:rPr>
          <w:rFonts w:asciiTheme="minorHAnsi" w:eastAsia="Calibri" w:hAnsiTheme="minorHAnsi" w:cstheme="minorHAnsi"/>
        </w:rPr>
        <w:t>sustainable</w:t>
      </w:r>
      <w:r w:rsidR="00916627">
        <w:rPr>
          <w:rFonts w:asciiTheme="minorHAnsi" w:eastAsia="Calibri" w:hAnsiTheme="minorHAnsi" w:cstheme="minorHAnsi"/>
        </w:rPr>
        <w:t xml:space="preserve"> responses;</w:t>
      </w:r>
    </w:p>
    <w:p w14:paraId="3648423E" w14:textId="08E1FCEC" w:rsidR="00BF6436" w:rsidRDefault="00A263CF" w:rsidP="002915B3">
      <w:pPr>
        <w:pStyle w:val="ListParagraph"/>
        <w:numPr>
          <w:ilvl w:val="0"/>
          <w:numId w:val="11"/>
        </w:numPr>
        <w:shd w:val="clear" w:color="auto" w:fill="FFFFFF"/>
        <w:jc w:val="both"/>
        <w:rPr>
          <w:rFonts w:asciiTheme="minorHAnsi" w:eastAsia="Calibri" w:hAnsiTheme="minorHAnsi" w:cstheme="minorHAnsi"/>
        </w:rPr>
      </w:pPr>
      <w:r w:rsidRPr="000B14C0">
        <w:rPr>
          <w:rFonts w:asciiTheme="minorHAnsi" w:eastAsia="Calibri" w:hAnsiTheme="minorHAnsi" w:cstheme="minorHAnsi"/>
          <w:b/>
        </w:rPr>
        <w:t>I</w:t>
      </w:r>
      <w:r w:rsidR="00BF6436" w:rsidRPr="000B14C0">
        <w:rPr>
          <w:rFonts w:asciiTheme="minorHAnsi" w:eastAsia="Calibri" w:hAnsiTheme="minorHAnsi" w:cstheme="minorHAnsi"/>
          <w:b/>
        </w:rPr>
        <w:t>nternational vs. integrated</w:t>
      </w:r>
      <w:r w:rsidR="000B14C0">
        <w:rPr>
          <w:rFonts w:asciiTheme="minorHAnsi" w:eastAsia="Calibri" w:hAnsiTheme="minorHAnsi" w:cstheme="minorHAnsi"/>
          <w:b/>
        </w:rPr>
        <w:t xml:space="preserve"> leadership:</w:t>
      </w:r>
      <w:r w:rsidR="000B14C0">
        <w:rPr>
          <w:rFonts w:asciiTheme="minorHAnsi" w:eastAsia="Calibri" w:hAnsiTheme="minorHAnsi" w:cstheme="minorHAnsi"/>
        </w:rPr>
        <w:t xml:space="preserve"> in most crises, international humanitarian stakeholders successfully coordinat</w:t>
      </w:r>
      <w:r w:rsidR="000B4DD1">
        <w:rPr>
          <w:rFonts w:asciiTheme="minorHAnsi" w:eastAsia="Calibri" w:hAnsiTheme="minorHAnsi" w:cstheme="minorHAnsi"/>
        </w:rPr>
        <w:t>e</w:t>
      </w:r>
      <w:r w:rsidR="000B14C0">
        <w:rPr>
          <w:rFonts w:asciiTheme="minorHAnsi" w:eastAsia="Calibri" w:hAnsiTheme="minorHAnsi" w:cstheme="minorHAnsi"/>
        </w:rPr>
        <w:t xml:space="preserve"> aid delivery among them – through the cluster</w:t>
      </w:r>
      <w:r w:rsidR="00046CE5">
        <w:rPr>
          <w:rFonts w:asciiTheme="minorHAnsi" w:eastAsia="Calibri" w:hAnsiTheme="minorHAnsi" w:cstheme="minorHAnsi"/>
        </w:rPr>
        <w:t>/sector</w:t>
      </w:r>
      <w:r w:rsidR="000B14C0">
        <w:rPr>
          <w:rFonts w:asciiTheme="minorHAnsi" w:eastAsia="Calibri" w:hAnsiTheme="minorHAnsi" w:cstheme="minorHAnsi"/>
        </w:rPr>
        <w:t xml:space="preserve"> system – but the engagement of relevant </w:t>
      </w:r>
      <w:r w:rsidR="00BF6436" w:rsidRPr="00653EAE">
        <w:rPr>
          <w:rFonts w:asciiTheme="minorHAnsi" w:eastAsia="Calibri" w:hAnsiTheme="minorHAnsi" w:cstheme="minorHAnsi"/>
        </w:rPr>
        <w:t>local</w:t>
      </w:r>
      <w:r w:rsidR="000B14C0">
        <w:rPr>
          <w:rFonts w:asciiTheme="minorHAnsi" w:eastAsia="Calibri" w:hAnsiTheme="minorHAnsi" w:cstheme="minorHAnsi"/>
        </w:rPr>
        <w:t xml:space="preserve"> stakeholders in aid planning and delivery remains limited</w:t>
      </w:r>
      <w:r w:rsidR="00BF6436" w:rsidRPr="00653EAE">
        <w:rPr>
          <w:rFonts w:asciiTheme="minorHAnsi" w:eastAsia="Calibri" w:hAnsiTheme="minorHAnsi" w:cstheme="minorHAnsi"/>
        </w:rPr>
        <w:t>.</w:t>
      </w:r>
      <w:r w:rsidR="001C7DC4">
        <w:rPr>
          <w:rFonts w:asciiTheme="minorHAnsi" w:eastAsia="Calibri" w:hAnsiTheme="minorHAnsi" w:cstheme="minorHAnsi"/>
        </w:rPr>
        <w:t xml:space="preserve"> </w:t>
      </w:r>
      <w:r w:rsidR="00542233">
        <w:rPr>
          <w:rFonts w:asciiTheme="minorHAnsi" w:eastAsia="Calibri" w:hAnsiTheme="minorHAnsi" w:cstheme="minorHAnsi"/>
        </w:rPr>
        <w:t>In line with the WHS commitments and localization agenda, i</w:t>
      </w:r>
      <w:r w:rsidR="00D470A6">
        <w:rPr>
          <w:rFonts w:asciiTheme="minorHAnsi" w:eastAsia="Calibri" w:hAnsiTheme="minorHAnsi" w:cstheme="minorHAnsi"/>
        </w:rPr>
        <w:t xml:space="preserve">dentifying and understanding local </w:t>
      </w:r>
      <w:r w:rsidR="00F16924">
        <w:rPr>
          <w:rFonts w:asciiTheme="minorHAnsi" w:eastAsia="Calibri" w:hAnsiTheme="minorHAnsi" w:cstheme="minorHAnsi"/>
        </w:rPr>
        <w:t>actors</w:t>
      </w:r>
      <w:r w:rsidR="002528AE">
        <w:rPr>
          <w:rFonts w:asciiTheme="minorHAnsi" w:eastAsia="Calibri" w:hAnsiTheme="minorHAnsi" w:cstheme="minorHAnsi"/>
        </w:rPr>
        <w:t>, their roles, vulnerabilities</w:t>
      </w:r>
      <w:r w:rsidR="00D470A6">
        <w:rPr>
          <w:rFonts w:asciiTheme="minorHAnsi" w:eastAsia="Calibri" w:hAnsiTheme="minorHAnsi" w:cstheme="minorHAnsi"/>
        </w:rPr>
        <w:t xml:space="preserve"> and response capacity is a key step to ensure international actors leverage on local response mechanisms, leading to an integrated leadership </w:t>
      </w:r>
      <w:r w:rsidR="00DC0BB0">
        <w:rPr>
          <w:rFonts w:asciiTheme="minorHAnsi" w:eastAsia="Calibri" w:hAnsiTheme="minorHAnsi" w:cstheme="minorHAnsi"/>
        </w:rPr>
        <w:t xml:space="preserve">and planning </w:t>
      </w:r>
      <w:r w:rsidR="00D470A6">
        <w:rPr>
          <w:rFonts w:asciiTheme="minorHAnsi" w:eastAsia="Calibri" w:hAnsiTheme="minorHAnsi" w:cstheme="minorHAnsi"/>
        </w:rPr>
        <w:t>of all key responders – international, national and local – in times of crisis.</w:t>
      </w:r>
    </w:p>
    <w:p w14:paraId="3650AA26" w14:textId="5B15F35F" w:rsidR="00267458" w:rsidRPr="00CB4671" w:rsidRDefault="00267458" w:rsidP="002915B3">
      <w:pPr>
        <w:pStyle w:val="ListParagraph"/>
        <w:numPr>
          <w:ilvl w:val="0"/>
          <w:numId w:val="11"/>
        </w:numPr>
        <w:shd w:val="clear" w:color="auto" w:fill="FFFFFF"/>
        <w:jc w:val="both"/>
        <w:rPr>
          <w:rFonts w:asciiTheme="minorHAnsi" w:eastAsia="Calibri" w:hAnsiTheme="minorHAnsi" w:cstheme="minorHAnsi"/>
          <w:color w:val="000000" w:themeColor="text1"/>
        </w:rPr>
      </w:pPr>
      <w:r w:rsidRPr="00CB4671">
        <w:rPr>
          <w:rFonts w:asciiTheme="minorHAnsi" w:eastAsia="Calibri" w:hAnsiTheme="minorHAnsi" w:cstheme="minorHAnsi"/>
          <w:b/>
          <w:color w:val="000000" w:themeColor="text1"/>
        </w:rPr>
        <w:t>Humanitarian</w:t>
      </w:r>
      <w:r w:rsidR="00646B86">
        <w:rPr>
          <w:rFonts w:asciiTheme="minorHAnsi" w:eastAsia="Calibri" w:hAnsiTheme="minorHAnsi" w:cstheme="minorHAnsi"/>
          <w:b/>
          <w:color w:val="000000" w:themeColor="text1"/>
        </w:rPr>
        <w:t xml:space="preserve"> vs. </w:t>
      </w:r>
      <w:r w:rsidRPr="00CB4671">
        <w:rPr>
          <w:rFonts w:asciiTheme="minorHAnsi" w:eastAsia="Calibri" w:hAnsiTheme="minorHAnsi" w:cstheme="minorHAnsi"/>
          <w:b/>
          <w:color w:val="000000" w:themeColor="text1"/>
        </w:rPr>
        <w:t xml:space="preserve">Development </w:t>
      </w:r>
      <w:r w:rsidR="00646B86">
        <w:rPr>
          <w:rFonts w:asciiTheme="minorHAnsi" w:eastAsia="Calibri" w:hAnsiTheme="minorHAnsi" w:cstheme="minorHAnsi"/>
          <w:b/>
          <w:color w:val="000000" w:themeColor="text1"/>
        </w:rPr>
        <w:t>focus</w:t>
      </w:r>
      <w:r w:rsidRPr="00CB4671">
        <w:rPr>
          <w:rFonts w:asciiTheme="minorHAnsi" w:eastAsia="Calibri" w:hAnsiTheme="minorHAnsi" w:cstheme="minorHAnsi"/>
          <w:b/>
          <w:color w:val="000000" w:themeColor="text1"/>
        </w:rPr>
        <w:t>:</w:t>
      </w:r>
      <w:r w:rsidRPr="00CB4671">
        <w:rPr>
          <w:rFonts w:asciiTheme="minorHAnsi" w:eastAsia="Calibri" w:hAnsiTheme="minorHAnsi" w:cstheme="minorHAnsi"/>
          <w:color w:val="000000" w:themeColor="text1"/>
        </w:rPr>
        <w:t xml:space="preserve"> </w:t>
      </w:r>
      <w:r w:rsidR="00961807">
        <w:rPr>
          <w:rFonts w:asciiTheme="minorHAnsi" w:eastAsia="Calibri" w:hAnsiTheme="minorHAnsi" w:cstheme="minorHAnsi"/>
          <w:color w:val="000000" w:themeColor="text1"/>
        </w:rPr>
        <w:t xml:space="preserve">The “standard” vision of a continuum/successive phases between humanitarian and development responses is regularly challenged by contexts where humanitarian and development needs and priorities overlap. This is even more relevant in urban contexts affected by crises, where humanitarian responses need to feed into existing/long-term systems and development plans of a city. </w:t>
      </w:r>
      <w:r w:rsidRPr="00CB4671">
        <w:rPr>
          <w:rFonts w:asciiTheme="minorHAnsi" w:eastAsia="Calibri" w:hAnsiTheme="minorHAnsi" w:cstheme="minorHAnsi"/>
          <w:color w:val="000000" w:themeColor="text1"/>
        </w:rPr>
        <w:t xml:space="preserve">There is a growing global recognition among international organizations and local governments of the importance of holistic, participatory approaches </w:t>
      </w:r>
      <w:r w:rsidR="00646B86">
        <w:rPr>
          <w:rFonts w:asciiTheme="minorHAnsi" w:eastAsia="Calibri" w:hAnsiTheme="minorHAnsi" w:cstheme="minorHAnsi"/>
          <w:color w:val="000000" w:themeColor="text1"/>
        </w:rPr>
        <w:t>which</w:t>
      </w:r>
      <w:r w:rsidRPr="00CB4671">
        <w:rPr>
          <w:rFonts w:asciiTheme="minorHAnsi" w:eastAsia="Calibri" w:hAnsiTheme="minorHAnsi" w:cstheme="minorHAnsi"/>
          <w:color w:val="000000" w:themeColor="text1"/>
        </w:rPr>
        <w:t xml:space="preserve"> leverag</w:t>
      </w:r>
      <w:r w:rsidR="00646B86">
        <w:rPr>
          <w:rFonts w:asciiTheme="minorHAnsi" w:eastAsia="Calibri" w:hAnsiTheme="minorHAnsi" w:cstheme="minorHAnsi"/>
          <w:color w:val="000000" w:themeColor="text1"/>
        </w:rPr>
        <w:t>e</w:t>
      </w:r>
      <w:r w:rsidRPr="00CB4671">
        <w:rPr>
          <w:rFonts w:asciiTheme="minorHAnsi" w:eastAsia="Calibri" w:hAnsiTheme="minorHAnsi" w:cstheme="minorHAnsi"/>
          <w:color w:val="000000" w:themeColor="text1"/>
        </w:rPr>
        <w:t xml:space="preserve"> local resources in building resilience. This interest has resulted in efforts to </w:t>
      </w:r>
      <w:r w:rsidR="000B787B">
        <w:rPr>
          <w:rFonts w:asciiTheme="minorHAnsi" w:eastAsia="Calibri" w:hAnsiTheme="minorHAnsi" w:cstheme="minorHAnsi"/>
          <w:color w:val="000000" w:themeColor="text1"/>
        </w:rPr>
        <w:t>ensure humanitarian and</w:t>
      </w:r>
      <w:r w:rsidRPr="00CB4671">
        <w:rPr>
          <w:rFonts w:asciiTheme="minorHAnsi" w:eastAsia="Calibri" w:hAnsiTheme="minorHAnsi" w:cstheme="minorHAnsi"/>
          <w:color w:val="000000" w:themeColor="text1"/>
        </w:rPr>
        <w:t xml:space="preserve"> development agencies </w:t>
      </w:r>
      <w:r w:rsidR="000B787B">
        <w:rPr>
          <w:rFonts w:asciiTheme="minorHAnsi" w:eastAsia="Calibri" w:hAnsiTheme="minorHAnsi" w:cstheme="minorHAnsi"/>
          <w:color w:val="000000" w:themeColor="text1"/>
        </w:rPr>
        <w:t>work side by side</w:t>
      </w:r>
      <w:r w:rsidR="00B24B83">
        <w:rPr>
          <w:rFonts w:asciiTheme="minorHAnsi" w:eastAsia="Calibri" w:hAnsiTheme="minorHAnsi" w:cstheme="minorHAnsi"/>
          <w:color w:val="000000" w:themeColor="text1"/>
        </w:rPr>
        <w:t xml:space="preserve"> to contribute to </w:t>
      </w:r>
      <w:r w:rsidR="00B24B83" w:rsidRPr="00CB4671">
        <w:rPr>
          <w:rFonts w:asciiTheme="minorHAnsi" w:eastAsia="Calibri" w:hAnsiTheme="minorHAnsi" w:cstheme="minorHAnsi"/>
          <w:color w:val="000000" w:themeColor="text1"/>
        </w:rPr>
        <w:t>overall resilience building</w:t>
      </w:r>
      <w:r w:rsidR="000B787B">
        <w:rPr>
          <w:rFonts w:asciiTheme="minorHAnsi" w:eastAsia="Calibri" w:hAnsiTheme="minorHAnsi" w:cstheme="minorHAnsi"/>
          <w:color w:val="000000" w:themeColor="text1"/>
        </w:rPr>
        <w:t>,</w:t>
      </w:r>
      <w:r w:rsidRPr="00CB4671">
        <w:rPr>
          <w:rFonts w:asciiTheme="minorHAnsi" w:eastAsia="Calibri" w:hAnsiTheme="minorHAnsi" w:cstheme="minorHAnsi"/>
          <w:color w:val="000000" w:themeColor="text1"/>
        </w:rPr>
        <w:t xml:space="preserve"> navigat</w:t>
      </w:r>
      <w:r w:rsidR="000B787B">
        <w:rPr>
          <w:rFonts w:asciiTheme="minorHAnsi" w:eastAsia="Calibri" w:hAnsiTheme="minorHAnsi" w:cstheme="minorHAnsi"/>
          <w:color w:val="000000" w:themeColor="text1"/>
        </w:rPr>
        <w:t>ing</w:t>
      </w:r>
      <w:r w:rsidRPr="00CB4671">
        <w:rPr>
          <w:rFonts w:asciiTheme="minorHAnsi" w:eastAsia="Calibri" w:hAnsiTheme="minorHAnsi" w:cstheme="minorHAnsi"/>
          <w:color w:val="000000" w:themeColor="text1"/>
        </w:rPr>
        <w:t xml:space="preserve"> effectively complex urban environments</w:t>
      </w:r>
      <w:r w:rsidR="00B24B83">
        <w:rPr>
          <w:rFonts w:asciiTheme="minorHAnsi" w:eastAsia="Calibri" w:hAnsiTheme="minorHAnsi" w:cstheme="minorHAnsi"/>
          <w:color w:val="000000" w:themeColor="text1"/>
        </w:rPr>
        <w:t>.</w:t>
      </w:r>
      <w:r w:rsidR="000B787B">
        <w:rPr>
          <w:rFonts w:asciiTheme="minorHAnsi" w:eastAsia="Calibri" w:hAnsiTheme="minorHAnsi" w:cstheme="minorHAnsi"/>
          <w:color w:val="000000" w:themeColor="text1"/>
        </w:rPr>
        <w:t xml:space="preserve"> </w:t>
      </w:r>
      <w:r w:rsidR="00B24B83">
        <w:rPr>
          <w:rFonts w:asciiTheme="minorHAnsi" w:eastAsia="Calibri" w:hAnsiTheme="minorHAnsi" w:cstheme="minorHAnsi"/>
          <w:color w:val="000000" w:themeColor="text1"/>
        </w:rPr>
        <w:t>A</w:t>
      </w:r>
      <w:r w:rsidR="000B787B">
        <w:rPr>
          <w:rFonts w:asciiTheme="minorHAnsi" w:eastAsia="Calibri" w:hAnsiTheme="minorHAnsi" w:cstheme="minorHAnsi"/>
          <w:color w:val="000000" w:themeColor="text1"/>
        </w:rPr>
        <w:t xml:space="preserve"> coherent and shared approach to </w:t>
      </w:r>
      <w:r w:rsidRPr="00CB4671">
        <w:rPr>
          <w:rFonts w:asciiTheme="minorHAnsi" w:eastAsia="Calibri" w:hAnsiTheme="minorHAnsi" w:cstheme="minorHAnsi"/>
          <w:color w:val="000000" w:themeColor="text1"/>
        </w:rPr>
        <w:t>urban programing</w:t>
      </w:r>
      <w:r w:rsidR="00B24B83">
        <w:rPr>
          <w:rFonts w:asciiTheme="minorHAnsi" w:eastAsia="Calibri" w:hAnsiTheme="minorHAnsi" w:cstheme="minorHAnsi"/>
          <w:color w:val="000000" w:themeColor="text1"/>
        </w:rPr>
        <w:t xml:space="preserve"> is urgently needed in responses to major cities in crisis</w:t>
      </w:r>
      <w:r w:rsidR="000B787B">
        <w:rPr>
          <w:rFonts w:asciiTheme="minorHAnsi" w:eastAsia="Calibri" w:hAnsiTheme="minorHAnsi" w:cstheme="minorHAnsi"/>
          <w:color w:val="000000" w:themeColor="text1"/>
        </w:rPr>
        <w:t xml:space="preserve">, </w:t>
      </w:r>
      <w:r w:rsidR="00B24B83">
        <w:rPr>
          <w:rFonts w:asciiTheme="minorHAnsi" w:eastAsia="Calibri" w:hAnsiTheme="minorHAnsi" w:cstheme="minorHAnsi"/>
          <w:color w:val="000000" w:themeColor="text1"/>
        </w:rPr>
        <w:t>and the only way</w:t>
      </w:r>
      <w:r w:rsidRPr="00CB4671">
        <w:rPr>
          <w:rFonts w:asciiTheme="minorHAnsi" w:eastAsia="Calibri" w:hAnsiTheme="minorHAnsi" w:cstheme="minorHAnsi"/>
          <w:color w:val="000000" w:themeColor="text1"/>
        </w:rPr>
        <w:t xml:space="preserve"> </w:t>
      </w:r>
      <w:r w:rsidR="000B787B">
        <w:rPr>
          <w:rFonts w:asciiTheme="minorHAnsi" w:eastAsia="Calibri" w:hAnsiTheme="minorHAnsi" w:cstheme="minorHAnsi"/>
          <w:color w:val="000000" w:themeColor="text1"/>
        </w:rPr>
        <w:t>to</w:t>
      </w:r>
      <w:r w:rsidR="00B24B83">
        <w:rPr>
          <w:rFonts w:asciiTheme="minorHAnsi" w:eastAsia="Calibri" w:hAnsiTheme="minorHAnsi" w:cstheme="minorHAnsi"/>
          <w:color w:val="000000" w:themeColor="text1"/>
        </w:rPr>
        <w:t xml:space="preserve"> ensure</w:t>
      </w:r>
      <w:r w:rsidR="000B787B">
        <w:rPr>
          <w:rFonts w:asciiTheme="minorHAnsi" w:eastAsia="Calibri" w:hAnsiTheme="minorHAnsi" w:cstheme="minorHAnsi"/>
          <w:color w:val="000000" w:themeColor="text1"/>
        </w:rPr>
        <w:t xml:space="preserve"> a stronger</w:t>
      </w:r>
      <w:r w:rsidRPr="00CB4671">
        <w:rPr>
          <w:rFonts w:asciiTheme="minorHAnsi" w:eastAsia="Calibri" w:hAnsiTheme="minorHAnsi" w:cstheme="minorHAnsi"/>
          <w:color w:val="000000" w:themeColor="text1"/>
        </w:rPr>
        <w:t xml:space="preserve"> level of influence, value and impact of combined humanitarian </w:t>
      </w:r>
      <w:r w:rsidR="000B787B">
        <w:rPr>
          <w:rFonts w:asciiTheme="minorHAnsi" w:eastAsia="Calibri" w:hAnsiTheme="minorHAnsi" w:cstheme="minorHAnsi"/>
          <w:color w:val="000000" w:themeColor="text1"/>
        </w:rPr>
        <w:t xml:space="preserve">and development </w:t>
      </w:r>
      <w:r w:rsidRPr="00CB4671">
        <w:rPr>
          <w:rFonts w:asciiTheme="minorHAnsi" w:eastAsia="Calibri" w:hAnsiTheme="minorHAnsi" w:cstheme="minorHAnsi"/>
          <w:color w:val="000000" w:themeColor="text1"/>
        </w:rPr>
        <w:t>efforts.</w:t>
      </w:r>
    </w:p>
    <w:p w14:paraId="0D22263C" w14:textId="77777777" w:rsidR="00BF6436" w:rsidRPr="00BF6436" w:rsidRDefault="00BF6436" w:rsidP="00AF2830">
      <w:pPr>
        <w:shd w:val="clear" w:color="auto" w:fill="FFFFFF"/>
        <w:jc w:val="both"/>
        <w:rPr>
          <w:rFonts w:asciiTheme="minorHAnsi" w:eastAsia="Calibri" w:hAnsiTheme="minorHAnsi" w:cstheme="minorHAnsi"/>
        </w:rPr>
      </w:pPr>
    </w:p>
    <w:p w14:paraId="722179E0" w14:textId="29F05830" w:rsidR="00BF6436" w:rsidRDefault="00BF6436" w:rsidP="00AF2830">
      <w:pPr>
        <w:shd w:val="clear" w:color="auto" w:fill="FFFFFF"/>
        <w:jc w:val="both"/>
        <w:rPr>
          <w:rFonts w:asciiTheme="minorHAnsi" w:eastAsia="Calibri" w:hAnsiTheme="minorHAnsi" w:cstheme="minorHAnsi"/>
        </w:rPr>
      </w:pPr>
      <w:r w:rsidRPr="00BF6436">
        <w:rPr>
          <w:rFonts w:asciiTheme="minorHAnsi" w:eastAsia="Calibri" w:hAnsiTheme="minorHAnsi" w:cstheme="minorHAnsi"/>
        </w:rPr>
        <w:t>In light of these challenges and changing context, in 2010 the I</w:t>
      </w:r>
      <w:r>
        <w:rPr>
          <w:rFonts w:asciiTheme="minorHAnsi" w:eastAsia="Calibri" w:hAnsiTheme="minorHAnsi" w:cstheme="minorHAnsi"/>
        </w:rPr>
        <w:t>nter-</w:t>
      </w:r>
      <w:r w:rsidRPr="00BF6436">
        <w:rPr>
          <w:rFonts w:asciiTheme="minorHAnsi" w:eastAsia="Calibri" w:hAnsiTheme="minorHAnsi" w:cstheme="minorHAnsi"/>
        </w:rPr>
        <w:t>A</w:t>
      </w:r>
      <w:r>
        <w:rPr>
          <w:rFonts w:asciiTheme="minorHAnsi" w:eastAsia="Calibri" w:hAnsiTheme="minorHAnsi" w:cstheme="minorHAnsi"/>
        </w:rPr>
        <w:t xml:space="preserve">gency </w:t>
      </w:r>
      <w:r w:rsidRPr="00BF6436">
        <w:rPr>
          <w:rFonts w:asciiTheme="minorHAnsi" w:eastAsia="Calibri" w:hAnsiTheme="minorHAnsi" w:cstheme="minorHAnsi"/>
        </w:rPr>
        <w:t>S</w:t>
      </w:r>
      <w:r>
        <w:rPr>
          <w:rFonts w:asciiTheme="minorHAnsi" w:eastAsia="Calibri" w:hAnsiTheme="minorHAnsi" w:cstheme="minorHAnsi"/>
        </w:rPr>
        <w:t xml:space="preserve">tanding </w:t>
      </w:r>
      <w:r w:rsidRPr="00BF6436">
        <w:rPr>
          <w:rFonts w:asciiTheme="minorHAnsi" w:eastAsia="Calibri" w:hAnsiTheme="minorHAnsi" w:cstheme="minorHAnsi"/>
        </w:rPr>
        <w:t>C</w:t>
      </w:r>
      <w:r>
        <w:rPr>
          <w:rFonts w:asciiTheme="minorHAnsi" w:eastAsia="Calibri" w:hAnsiTheme="minorHAnsi" w:cstheme="minorHAnsi"/>
        </w:rPr>
        <w:t>ommittee (IASC)</w:t>
      </w:r>
      <w:r w:rsidRPr="00BF6436">
        <w:rPr>
          <w:rFonts w:asciiTheme="minorHAnsi" w:eastAsia="Calibri" w:hAnsiTheme="minorHAnsi" w:cstheme="minorHAnsi"/>
        </w:rPr>
        <w:t xml:space="preserve"> called for a </w:t>
      </w:r>
      <w:r w:rsidR="001C7DC4">
        <w:rPr>
          <w:rFonts w:asciiTheme="minorHAnsi" w:eastAsia="Calibri" w:hAnsiTheme="minorHAnsi" w:cstheme="minorHAnsi"/>
        </w:rPr>
        <w:t>“</w:t>
      </w:r>
      <w:r w:rsidRPr="00BF6436">
        <w:rPr>
          <w:rFonts w:asciiTheme="minorHAnsi" w:eastAsia="Calibri" w:hAnsiTheme="minorHAnsi" w:cstheme="minorHAnsi"/>
        </w:rPr>
        <w:t>paradigm shift in humanitarian assistance in urban areas</w:t>
      </w:r>
      <w:r w:rsidR="00B17290">
        <w:rPr>
          <w:rFonts w:asciiTheme="minorHAnsi" w:eastAsia="Calibri" w:hAnsiTheme="minorHAnsi" w:cstheme="minorHAnsi"/>
        </w:rPr>
        <w:t>,</w:t>
      </w:r>
      <w:r w:rsidRPr="00BF6436">
        <w:rPr>
          <w:rFonts w:asciiTheme="minorHAnsi" w:eastAsia="Calibri" w:hAnsiTheme="minorHAnsi" w:cstheme="minorHAnsi"/>
        </w:rPr>
        <w:t xml:space="preserve"> based on a community-based</w:t>
      </w:r>
      <w:r w:rsidR="00B17290">
        <w:rPr>
          <w:rFonts w:asciiTheme="minorHAnsi" w:eastAsia="Calibri" w:hAnsiTheme="minorHAnsi" w:cstheme="minorHAnsi"/>
        </w:rPr>
        <w:t xml:space="preserve"> -</w:t>
      </w:r>
      <w:r w:rsidRPr="00BF6436">
        <w:rPr>
          <w:rFonts w:asciiTheme="minorHAnsi" w:eastAsia="Calibri" w:hAnsiTheme="minorHAnsi" w:cstheme="minorHAnsi"/>
        </w:rPr>
        <w:t xml:space="preserve"> rather than</w:t>
      </w:r>
      <w:r w:rsidR="00B17290">
        <w:rPr>
          <w:rFonts w:asciiTheme="minorHAnsi" w:eastAsia="Calibri" w:hAnsiTheme="minorHAnsi" w:cstheme="minorHAnsi"/>
        </w:rPr>
        <w:t xml:space="preserve"> -</w:t>
      </w:r>
      <w:r w:rsidRPr="00BF6436">
        <w:rPr>
          <w:rFonts w:asciiTheme="minorHAnsi" w:eastAsia="Calibri" w:hAnsiTheme="minorHAnsi" w:cstheme="minorHAnsi"/>
        </w:rPr>
        <w:t xml:space="preserve"> an individual beneficiary approach</w:t>
      </w:r>
      <w:r w:rsidR="001C7DC4">
        <w:rPr>
          <w:rFonts w:asciiTheme="minorHAnsi" w:eastAsia="Calibri" w:hAnsiTheme="minorHAnsi" w:cstheme="minorHAnsi"/>
        </w:rPr>
        <w:t>”</w:t>
      </w:r>
      <w:r w:rsidR="00987AD4">
        <w:rPr>
          <w:rFonts w:asciiTheme="minorHAnsi" w:eastAsia="Calibri" w:hAnsiTheme="minorHAnsi" w:cstheme="minorHAnsi"/>
        </w:rPr>
        <w:t>, shifting towards settlement-based approaches</w:t>
      </w:r>
      <w:r w:rsidR="00987AD4">
        <w:rPr>
          <w:rStyle w:val="FootnoteReference"/>
          <w:rFonts w:asciiTheme="minorHAnsi" w:eastAsia="Calibri" w:hAnsiTheme="minorHAnsi" w:cstheme="minorHAnsi"/>
        </w:rPr>
        <w:footnoteReference w:id="1"/>
      </w:r>
      <w:r>
        <w:rPr>
          <w:rFonts w:asciiTheme="minorHAnsi" w:eastAsia="Calibri" w:hAnsiTheme="minorHAnsi" w:cstheme="minorHAnsi"/>
        </w:rPr>
        <w:t xml:space="preserve">. This was reflected </w:t>
      </w:r>
      <w:r w:rsidRPr="00BF6436">
        <w:rPr>
          <w:rFonts w:asciiTheme="minorHAnsi" w:eastAsia="Calibri" w:hAnsiTheme="minorHAnsi" w:cstheme="minorHAnsi"/>
        </w:rPr>
        <w:t xml:space="preserve">as part of the IASC Strategy for Meeting Humanitarian Challenges in Urban Areas (MHCUA) endorsed by the Principles in 2011, and reflected in the IASC Reference Group MHCUA </w:t>
      </w:r>
      <w:r w:rsidR="00526A91">
        <w:rPr>
          <w:rFonts w:asciiTheme="minorHAnsi" w:eastAsia="Calibri" w:hAnsiTheme="minorHAnsi" w:cstheme="minorHAnsi"/>
        </w:rPr>
        <w:t xml:space="preserve">strategy. </w:t>
      </w:r>
      <w:r w:rsidR="00544BCE">
        <w:rPr>
          <w:rFonts w:asciiTheme="minorHAnsi" w:eastAsia="Calibri" w:hAnsiTheme="minorHAnsi" w:cstheme="minorHAnsi"/>
        </w:rPr>
        <w:t>Global Clusters also launched in some cases urban-specific working groups at global and country level to tackle such issues.</w:t>
      </w:r>
    </w:p>
    <w:p w14:paraId="626C0F9F" w14:textId="77777777" w:rsidR="00C33545" w:rsidRDefault="00C33545" w:rsidP="00AF2830">
      <w:pPr>
        <w:shd w:val="clear" w:color="auto" w:fill="FFFFFF"/>
        <w:jc w:val="both"/>
        <w:rPr>
          <w:rFonts w:asciiTheme="minorHAnsi" w:eastAsia="Calibri" w:hAnsiTheme="minorHAnsi" w:cstheme="minorHAnsi"/>
        </w:rPr>
      </w:pPr>
    </w:p>
    <w:p w14:paraId="65D88315" w14:textId="327AE91F" w:rsidR="00C33545" w:rsidRDefault="00C33545" w:rsidP="00AF2830">
      <w:pPr>
        <w:shd w:val="clear" w:color="auto" w:fill="FFFFFF"/>
        <w:jc w:val="both"/>
        <w:rPr>
          <w:rFonts w:asciiTheme="minorHAnsi" w:eastAsia="Calibri" w:hAnsiTheme="minorHAnsi" w:cstheme="minorHAnsi"/>
        </w:rPr>
      </w:pPr>
      <w:r>
        <w:rPr>
          <w:rFonts w:asciiTheme="minorHAnsi" w:eastAsia="Calibri" w:hAnsiTheme="minorHAnsi" w:cstheme="minorHAnsi"/>
        </w:rPr>
        <w:t>In 2016, the World Humanitarian Summit (WHS) and Habitat III</w:t>
      </w:r>
      <w:r w:rsidR="00C65718">
        <w:rPr>
          <w:rFonts w:asciiTheme="minorHAnsi" w:eastAsia="Calibri" w:hAnsiTheme="minorHAnsi" w:cstheme="minorHAnsi"/>
        </w:rPr>
        <w:t xml:space="preserve"> New Urban Agenda</w:t>
      </w:r>
      <w:r>
        <w:rPr>
          <w:rFonts w:asciiTheme="minorHAnsi" w:eastAsia="Calibri" w:hAnsiTheme="minorHAnsi" w:cstheme="minorHAnsi"/>
        </w:rPr>
        <w:t xml:space="preserve"> enabled humanitarian actors to further advance on the reflection around shortcomings of aid stakeholders in urban settings and develop concrete commitments to improve humanitarian responses in urban areas</w:t>
      </w:r>
      <w:r w:rsidR="002C6A82">
        <w:rPr>
          <w:rFonts w:asciiTheme="minorHAnsi" w:eastAsia="Calibri" w:hAnsiTheme="minorHAnsi" w:cstheme="minorHAnsi"/>
        </w:rPr>
        <w:t xml:space="preserve"> – including through the creation of the Global Alliance for Urban Crises</w:t>
      </w:r>
      <w:r>
        <w:rPr>
          <w:rFonts w:asciiTheme="minorHAnsi" w:eastAsia="Calibri" w:hAnsiTheme="minorHAnsi" w:cstheme="minorHAnsi"/>
        </w:rPr>
        <w:t xml:space="preserve">. </w:t>
      </w:r>
      <w:r w:rsidR="001E694A">
        <w:rPr>
          <w:rFonts w:asciiTheme="minorHAnsi" w:eastAsia="Calibri" w:hAnsiTheme="minorHAnsi" w:cstheme="minorHAnsi"/>
        </w:rPr>
        <w:t>Concrete</w:t>
      </w:r>
      <w:r w:rsidR="00CB682B">
        <w:rPr>
          <w:rFonts w:asciiTheme="minorHAnsi" w:eastAsia="Calibri" w:hAnsiTheme="minorHAnsi" w:cstheme="minorHAnsi"/>
        </w:rPr>
        <w:t xml:space="preserve"> commitments emerged from such process</w:t>
      </w:r>
      <w:r w:rsidR="001E694A">
        <w:rPr>
          <w:rFonts w:asciiTheme="minorHAnsi" w:eastAsia="Calibri" w:hAnsiTheme="minorHAnsi" w:cstheme="minorHAnsi"/>
        </w:rPr>
        <w:t>es</w:t>
      </w:r>
      <w:r w:rsidR="00CB682B">
        <w:rPr>
          <w:rFonts w:asciiTheme="minorHAnsi" w:eastAsia="Calibri" w:hAnsiTheme="minorHAnsi" w:cstheme="minorHAnsi"/>
        </w:rPr>
        <w:t xml:space="preserve">, including the Grand Bargain, and the </w:t>
      </w:r>
      <w:r w:rsidR="00CB682B" w:rsidRPr="00CB682B">
        <w:rPr>
          <w:rFonts w:asciiTheme="minorHAnsi" w:eastAsia="Calibri" w:hAnsiTheme="minorHAnsi" w:cstheme="minorHAnsi"/>
        </w:rPr>
        <w:t xml:space="preserve">WHS </w:t>
      </w:r>
      <w:r w:rsidR="00CB682B" w:rsidRPr="00690CCF">
        <w:rPr>
          <w:rFonts w:asciiTheme="minorHAnsi" w:eastAsia="Calibri" w:hAnsiTheme="minorHAnsi" w:cstheme="minorHAnsi"/>
          <w:i/>
        </w:rPr>
        <w:t>New Way of working</w:t>
      </w:r>
      <w:r w:rsidR="00CB682B" w:rsidRPr="00CB682B">
        <w:rPr>
          <w:rFonts w:asciiTheme="minorHAnsi" w:eastAsia="Calibri" w:hAnsiTheme="minorHAnsi" w:cstheme="minorHAnsi"/>
        </w:rPr>
        <w:t>, principles of partnership and localizatio</w:t>
      </w:r>
      <w:r w:rsidR="00CB682B">
        <w:rPr>
          <w:rFonts w:asciiTheme="minorHAnsi" w:eastAsia="Calibri" w:hAnsiTheme="minorHAnsi" w:cstheme="minorHAnsi"/>
        </w:rPr>
        <w:t>n</w:t>
      </w:r>
      <w:r w:rsidR="000606B7">
        <w:rPr>
          <w:rFonts w:asciiTheme="minorHAnsi" w:eastAsia="Calibri" w:hAnsiTheme="minorHAnsi" w:cstheme="minorHAnsi"/>
        </w:rPr>
        <w:t xml:space="preserve"> agendas</w:t>
      </w:r>
      <w:r w:rsidR="00CB682B">
        <w:rPr>
          <w:rFonts w:asciiTheme="minorHAnsi" w:eastAsia="Calibri" w:hAnsiTheme="minorHAnsi" w:cstheme="minorHAnsi"/>
        </w:rPr>
        <w:t xml:space="preserve">. Building on such processes and commitments, </w:t>
      </w:r>
      <w:r w:rsidR="00822D4E">
        <w:rPr>
          <w:rFonts w:asciiTheme="minorHAnsi" w:eastAsia="Calibri" w:hAnsiTheme="minorHAnsi" w:cstheme="minorHAnsi"/>
        </w:rPr>
        <w:t xml:space="preserve">and with the aim of transform them in concrete change within the IASC, </w:t>
      </w:r>
      <w:r w:rsidR="00CB682B">
        <w:rPr>
          <w:rFonts w:asciiTheme="minorHAnsi" w:eastAsia="Calibri" w:hAnsiTheme="minorHAnsi" w:cstheme="minorHAnsi"/>
        </w:rPr>
        <w:t>this Guidance Note was d</w:t>
      </w:r>
      <w:r w:rsidR="002953C3">
        <w:rPr>
          <w:rFonts w:asciiTheme="minorHAnsi" w:eastAsia="Calibri" w:hAnsiTheme="minorHAnsi" w:cstheme="minorHAnsi"/>
        </w:rPr>
        <w:t>eveloped under the framework of the IASC</w:t>
      </w:r>
      <w:r w:rsidR="00D642B0">
        <w:rPr>
          <w:rFonts w:asciiTheme="minorHAnsi" w:eastAsia="Calibri" w:hAnsiTheme="minorHAnsi" w:cstheme="minorHAnsi"/>
        </w:rPr>
        <w:t xml:space="preserve"> as an inter-agency process</w:t>
      </w:r>
      <w:r w:rsidR="00CB682B">
        <w:rPr>
          <w:rFonts w:asciiTheme="minorHAnsi" w:eastAsia="Calibri" w:hAnsiTheme="minorHAnsi" w:cstheme="minorHAnsi"/>
        </w:rPr>
        <w:t xml:space="preserve"> </w:t>
      </w:r>
      <w:r w:rsidR="005A5063">
        <w:rPr>
          <w:rFonts w:asciiTheme="minorHAnsi" w:eastAsia="Calibri" w:hAnsiTheme="minorHAnsi" w:cstheme="minorHAnsi"/>
        </w:rPr>
        <w:t xml:space="preserve">and </w:t>
      </w:r>
      <w:r w:rsidR="00BE3794">
        <w:rPr>
          <w:rFonts w:asciiTheme="minorHAnsi" w:eastAsia="Calibri" w:hAnsiTheme="minorHAnsi" w:cstheme="minorHAnsi"/>
        </w:rPr>
        <w:t>endorsed by the IASC Principals in</w:t>
      </w:r>
      <w:r w:rsidR="002953C3">
        <w:rPr>
          <w:rFonts w:asciiTheme="minorHAnsi" w:eastAsia="Calibri" w:hAnsiTheme="minorHAnsi" w:cstheme="minorHAnsi"/>
        </w:rPr>
        <w:t xml:space="preserve"> </w:t>
      </w:r>
      <w:r w:rsidR="006D711E" w:rsidRPr="006D711E">
        <w:rPr>
          <w:rFonts w:asciiTheme="minorHAnsi" w:eastAsia="Calibri" w:hAnsiTheme="minorHAnsi" w:cstheme="minorHAnsi"/>
          <w:highlight w:val="lightGray"/>
        </w:rPr>
        <w:t>2017</w:t>
      </w:r>
      <w:r w:rsidR="00636346">
        <w:rPr>
          <w:rFonts w:asciiTheme="minorHAnsi" w:eastAsia="Calibri" w:hAnsiTheme="minorHAnsi" w:cstheme="minorHAnsi"/>
        </w:rPr>
        <w:t>.</w:t>
      </w:r>
      <w:r w:rsidR="002953C3">
        <w:rPr>
          <w:rFonts w:asciiTheme="minorHAnsi" w:eastAsia="Calibri" w:hAnsiTheme="minorHAnsi" w:cstheme="minorHAnsi"/>
        </w:rPr>
        <w:t xml:space="preserve"> </w:t>
      </w:r>
    </w:p>
    <w:p w14:paraId="094D7B6B" w14:textId="77777777" w:rsidR="00BF6436" w:rsidRDefault="00BF6436" w:rsidP="00AF2830">
      <w:pPr>
        <w:shd w:val="clear" w:color="auto" w:fill="FFFFFF"/>
        <w:jc w:val="both"/>
        <w:rPr>
          <w:rFonts w:asciiTheme="minorHAnsi" w:eastAsia="Calibri" w:hAnsiTheme="minorHAnsi" w:cstheme="minorHAnsi"/>
        </w:rPr>
      </w:pPr>
    </w:p>
    <w:p w14:paraId="114A5A91" w14:textId="5F69D52A" w:rsidR="009D2CEE" w:rsidRDefault="009D2CEE" w:rsidP="002915B3">
      <w:pPr>
        <w:pStyle w:val="Heading1"/>
        <w:numPr>
          <w:ilvl w:val="0"/>
          <w:numId w:val="14"/>
        </w:numPr>
        <w:spacing w:before="0"/>
      </w:pPr>
      <w:bookmarkStart w:id="1" w:name="_Toc482291497"/>
      <w:r>
        <w:rPr>
          <w:rFonts w:asciiTheme="minorHAnsi" w:eastAsia="Calibri" w:hAnsiTheme="minorHAnsi" w:cstheme="minorHAnsi"/>
        </w:rPr>
        <w:t xml:space="preserve">Purpose of </w:t>
      </w:r>
      <w:r w:rsidR="008C1693">
        <w:rPr>
          <w:rFonts w:asciiTheme="minorHAnsi" w:eastAsia="Calibri" w:hAnsiTheme="minorHAnsi" w:cstheme="minorHAnsi"/>
        </w:rPr>
        <w:t>G</w:t>
      </w:r>
      <w:r>
        <w:rPr>
          <w:rFonts w:asciiTheme="minorHAnsi" w:eastAsia="Calibri" w:hAnsiTheme="minorHAnsi" w:cstheme="minorHAnsi"/>
        </w:rPr>
        <w:t xml:space="preserve">uidance </w:t>
      </w:r>
      <w:r w:rsidR="00636916">
        <w:rPr>
          <w:rFonts w:asciiTheme="minorHAnsi" w:eastAsia="Calibri" w:hAnsiTheme="minorHAnsi" w:cstheme="minorHAnsi"/>
        </w:rPr>
        <w:t>N</w:t>
      </w:r>
      <w:r>
        <w:rPr>
          <w:rFonts w:asciiTheme="minorHAnsi" w:eastAsia="Calibri" w:hAnsiTheme="minorHAnsi" w:cstheme="minorHAnsi"/>
        </w:rPr>
        <w:t>ote</w:t>
      </w:r>
      <w:r w:rsidR="005E2782">
        <w:rPr>
          <w:rStyle w:val="FootnoteReference"/>
          <w:rFonts w:asciiTheme="minorHAnsi" w:eastAsia="Calibri" w:hAnsiTheme="minorHAnsi" w:cstheme="minorHAnsi"/>
        </w:rPr>
        <w:footnoteReference w:id="2"/>
      </w:r>
      <w:bookmarkEnd w:id="1"/>
    </w:p>
    <w:p w14:paraId="7C8460DA" w14:textId="71A19DFA" w:rsidR="00A95934" w:rsidRDefault="00CA7ED3" w:rsidP="00AF2830">
      <w:pPr>
        <w:shd w:val="clear" w:color="auto" w:fill="FFFFFF"/>
        <w:jc w:val="both"/>
        <w:rPr>
          <w:rFonts w:asciiTheme="minorHAnsi" w:eastAsia="Calibri" w:hAnsiTheme="minorHAnsi" w:cstheme="minorHAnsi"/>
          <w:spacing w:val="-1"/>
        </w:rPr>
      </w:pPr>
      <w:r>
        <w:rPr>
          <w:rFonts w:asciiTheme="minorHAnsi" w:eastAsia="Calibri" w:hAnsiTheme="minorHAnsi" w:cstheme="minorHAnsi"/>
        </w:rPr>
        <w:t>T</w:t>
      </w:r>
      <w:r w:rsidR="00E9064A">
        <w:rPr>
          <w:rFonts w:asciiTheme="minorHAnsi" w:eastAsia="Calibri" w:hAnsiTheme="minorHAnsi" w:cstheme="minorHAnsi"/>
        </w:rPr>
        <w:t xml:space="preserve">his </w:t>
      </w:r>
      <w:r w:rsidR="00BF6436">
        <w:rPr>
          <w:rFonts w:asciiTheme="minorHAnsi" w:eastAsia="Calibri" w:hAnsiTheme="minorHAnsi" w:cstheme="minorHAnsi"/>
        </w:rPr>
        <w:t>guidance</w:t>
      </w:r>
      <w:r w:rsidR="008902F8" w:rsidRPr="00A7672E">
        <w:rPr>
          <w:rFonts w:asciiTheme="minorHAnsi" w:eastAsia="Calibri" w:hAnsiTheme="minorHAnsi" w:cstheme="minorHAnsi"/>
          <w:spacing w:val="-1"/>
        </w:rPr>
        <w:t xml:space="preserve"> </w:t>
      </w:r>
      <w:r w:rsidR="009D2CEE">
        <w:rPr>
          <w:rFonts w:asciiTheme="minorHAnsi" w:eastAsia="Calibri" w:hAnsiTheme="minorHAnsi" w:cstheme="minorHAnsi"/>
          <w:spacing w:val="-1"/>
        </w:rPr>
        <w:t xml:space="preserve">note </w:t>
      </w:r>
      <w:r w:rsidR="008902F8" w:rsidRPr="00A7672E">
        <w:rPr>
          <w:rFonts w:asciiTheme="minorHAnsi" w:eastAsia="Calibri" w:hAnsiTheme="minorHAnsi" w:cstheme="minorHAnsi"/>
          <w:spacing w:val="-1"/>
        </w:rPr>
        <w:t>aim</w:t>
      </w:r>
      <w:r w:rsidR="00E9064A">
        <w:rPr>
          <w:rFonts w:asciiTheme="minorHAnsi" w:eastAsia="Calibri" w:hAnsiTheme="minorHAnsi" w:cstheme="minorHAnsi"/>
          <w:spacing w:val="-1"/>
        </w:rPr>
        <w:t>s</w:t>
      </w:r>
      <w:r w:rsidR="008902F8" w:rsidRPr="00A7672E">
        <w:rPr>
          <w:rFonts w:asciiTheme="minorHAnsi" w:eastAsia="Calibri" w:hAnsiTheme="minorHAnsi" w:cstheme="minorHAnsi"/>
          <w:spacing w:val="-1"/>
        </w:rPr>
        <w:t xml:space="preserve"> to support</w:t>
      </w:r>
      <w:r w:rsidR="008902F8" w:rsidRPr="00A7672E">
        <w:rPr>
          <w:rFonts w:asciiTheme="minorHAnsi" w:eastAsia="Calibri" w:hAnsiTheme="minorHAnsi" w:cstheme="minorHAnsi"/>
          <w:spacing w:val="-8"/>
        </w:rPr>
        <w:t xml:space="preserve"> </w:t>
      </w:r>
      <w:r w:rsidR="00BF6436">
        <w:rPr>
          <w:rFonts w:asciiTheme="minorHAnsi" w:eastAsia="Calibri" w:hAnsiTheme="minorHAnsi" w:cstheme="minorHAnsi"/>
          <w:spacing w:val="1"/>
        </w:rPr>
        <w:t xml:space="preserve">the IASC </w:t>
      </w:r>
      <w:r w:rsidR="00BF6436" w:rsidRPr="009E1DD3">
        <w:rPr>
          <w:rFonts w:asciiTheme="minorHAnsi" w:eastAsia="Calibri" w:hAnsiTheme="minorHAnsi" w:cstheme="minorHAnsi"/>
          <w:spacing w:val="-1"/>
        </w:rPr>
        <w:t xml:space="preserve">Structure and, more precisely, the </w:t>
      </w:r>
      <w:r w:rsidR="00B70D9E">
        <w:rPr>
          <w:rFonts w:asciiTheme="minorHAnsi" w:eastAsia="Calibri" w:hAnsiTheme="minorHAnsi" w:cstheme="minorHAnsi"/>
          <w:spacing w:val="-1"/>
        </w:rPr>
        <w:t xml:space="preserve">Humanitarian Country Teams, the </w:t>
      </w:r>
      <w:r w:rsidR="00BF6436" w:rsidRPr="009E1DD3">
        <w:rPr>
          <w:rFonts w:asciiTheme="minorHAnsi" w:eastAsia="Calibri" w:hAnsiTheme="minorHAnsi" w:cstheme="minorHAnsi"/>
          <w:spacing w:val="-1"/>
        </w:rPr>
        <w:t>cluster system</w:t>
      </w:r>
      <w:r w:rsidR="00EA6B01">
        <w:rPr>
          <w:rFonts w:asciiTheme="minorHAnsi" w:eastAsia="Calibri" w:hAnsiTheme="minorHAnsi" w:cstheme="minorHAnsi"/>
          <w:spacing w:val="-1"/>
        </w:rPr>
        <w:t xml:space="preserve"> and</w:t>
      </w:r>
      <w:r w:rsidR="00B0218E">
        <w:rPr>
          <w:rFonts w:asciiTheme="minorHAnsi" w:eastAsia="Calibri" w:hAnsiTheme="minorHAnsi" w:cstheme="minorHAnsi"/>
          <w:spacing w:val="-1"/>
        </w:rPr>
        <w:t xml:space="preserve"> operational agencies </w:t>
      </w:r>
      <w:r w:rsidR="00B70D9E">
        <w:rPr>
          <w:rFonts w:asciiTheme="minorHAnsi" w:eastAsia="Calibri" w:hAnsiTheme="minorHAnsi" w:cstheme="minorHAnsi"/>
          <w:spacing w:val="-1"/>
        </w:rPr>
        <w:t xml:space="preserve">in </w:t>
      </w:r>
      <w:r w:rsidR="004839D6">
        <w:rPr>
          <w:rFonts w:asciiTheme="minorHAnsi" w:eastAsia="Calibri" w:hAnsiTheme="minorHAnsi" w:cstheme="minorHAnsi"/>
          <w:spacing w:val="-1"/>
        </w:rPr>
        <w:t xml:space="preserve">ensuring efficient and integrated </w:t>
      </w:r>
      <w:r w:rsidR="00B70D9E">
        <w:rPr>
          <w:rFonts w:asciiTheme="minorHAnsi" w:eastAsia="Calibri" w:hAnsiTheme="minorHAnsi" w:cstheme="minorHAnsi"/>
          <w:spacing w:val="-1"/>
        </w:rPr>
        <w:t xml:space="preserve">coordination </w:t>
      </w:r>
      <w:r w:rsidR="004839D6">
        <w:rPr>
          <w:rFonts w:asciiTheme="minorHAnsi" w:eastAsia="Calibri" w:hAnsiTheme="minorHAnsi" w:cstheme="minorHAnsi"/>
          <w:spacing w:val="-1"/>
        </w:rPr>
        <w:t xml:space="preserve">to urban emergencies, </w:t>
      </w:r>
      <w:r w:rsidR="002F5EC9">
        <w:rPr>
          <w:rFonts w:asciiTheme="minorHAnsi" w:eastAsia="Calibri" w:hAnsiTheme="minorHAnsi" w:cstheme="minorHAnsi"/>
          <w:spacing w:val="-1"/>
        </w:rPr>
        <w:t xml:space="preserve">in line with </w:t>
      </w:r>
      <w:r>
        <w:rPr>
          <w:rFonts w:asciiTheme="minorHAnsi" w:eastAsia="Calibri" w:hAnsiTheme="minorHAnsi" w:cstheme="minorHAnsi"/>
          <w:spacing w:val="-1"/>
        </w:rPr>
        <w:t xml:space="preserve">WHS and Habitat III </w:t>
      </w:r>
      <w:r w:rsidR="008902F8" w:rsidRPr="009E1DD3">
        <w:rPr>
          <w:rFonts w:asciiTheme="minorHAnsi" w:eastAsia="Calibri" w:hAnsiTheme="minorHAnsi" w:cstheme="minorHAnsi"/>
          <w:spacing w:val="-1"/>
        </w:rPr>
        <w:t>commitments</w:t>
      </w:r>
      <w:r w:rsidR="00F762DD">
        <w:rPr>
          <w:rFonts w:asciiTheme="minorHAnsi" w:eastAsia="Calibri" w:hAnsiTheme="minorHAnsi" w:cstheme="minorHAnsi"/>
          <w:spacing w:val="-1"/>
        </w:rPr>
        <w:t>.</w:t>
      </w:r>
      <w:r w:rsidR="008902F8" w:rsidRPr="009E1DD3">
        <w:rPr>
          <w:rFonts w:asciiTheme="minorHAnsi" w:eastAsia="Calibri" w:hAnsiTheme="minorHAnsi" w:cstheme="minorHAnsi"/>
          <w:spacing w:val="-1"/>
        </w:rPr>
        <w:t xml:space="preserve"> </w:t>
      </w:r>
      <w:r w:rsidR="009D2CEE">
        <w:rPr>
          <w:rFonts w:asciiTheme="minorHAnsi" w:eastAsia="Calibri" w:hAnsiTheme="minorHAnsi" w:cstheme="minorHAnsi"/>
          <w:spacing w:val="-1"/>
        </w:rPr>
        <w:t>The guidance note build</w:t>
      </w:r>
      <w:r w:rsidR="00E9064A">
        <w:rPr>
          <w:rFonts w:asciiTheme="minorHAnsi" w:eastAsia="Calibri" w:hAnsiTheme="minorHAnsi" w:cstheme="minorHAnsi"/>
          <w:spacing w:val="-1"/>
        </w:rPr>
        <w:t>s</w:t>
      </w:r>
      <w:r w:rsidR="009D2CEE">
        <w:rPr>
          <w:rFonts w:asciiTheme="minorHAnsi" w:eastAsia="Calibri" w:hAnsiTheme="minorHAnsi" w:cstheme="minorHAnsi"/>
          <w:spacing w:val="-1"/>
        </w:rPr>
        <w:t xml:space="preserve"> on existing best practices and lessons learnt of humanitarian response in cities, and were developed as an interagency consulta</w:t>
      </w:r>
      <w:r w:rsidR="008510E0">
        <w:rPr>
          <w:rFonts w:asciiTheme="minorHAnsi" w:eastAsia="Calibri" w:hAnsiTheme="minorHAnsi" w:cstheme="minorHAnsi"/>
          <w:spacing w:val="-1"/>
        </w:rPr>
        <w:t>tion</w:t>
      </w:r>
      <w:r w:rsidR="009D2CEE">
        <w:rPr>
          <w:rFonts w:asciiTheme="minorHAnsi" w:eastAsia="Calibri" w:hAnsiTheme="minorHAnsi" w:cstheme="minorHAnsi"/>
          <w:spacing w:val="-1"/>
        </w:rPr>
        <w:t xml:space="preserve"> process in the framework of the IASC MHCUA Reference Group</w:t>
      </w:r>
      <w:r w:rsidR="00393318">
        <w:rPr>
          <w:rFonts w:asciiTheme="minorHAnsi" w:eastAsia="Calibri" w:hAnsiTheme="minorHAnsi" w:cstheme="minorHAnsi"/>
          <w:spacing w:val="-1"/>
        </w:rPr>
        <w:t xml:space="preserve">, including liaison with </w:t>
      </w:r>
      <w:r w:rsidR="00E9064A">
        <w:rPr>
          <w:rFonts w:asciiTheme="minorHAnsi" w:eastAsia="Calibri" w:hAnsiTheme="minorHAnsi" w:cstheme="minorHAnsi"/>
          <w:spacing w:val="-1"/>
        </w:rPr>
        <w:t xml:space="preserve">OCHA, the </w:t>
      </w:r>
      <w:r w:rsidR="00393318">
        <w:rPr>
          <w:rFonts w:asciiTheme="minorHAnsi" w:eastAsia="Calibri" w:hAnsiTheme="minorHAnsi" w:cstheme="minorHAnsi"/>
          <w:spacing w:val="-1"/>
        </w:rPr>
        <w:t xml:space="preserve">Global Clusters </w:t>
      </w:r>
      <w:r w:rsidR="002953C3">
        <w:rPr>
          <w:rFonts w:asciiTheme="minorHAnsi" w:eastAsia="Calibri" w:hAnsiTheme="minorHAnsi" w:cstheme="minorHAnsi"/>
          <w:spacing w:val="-1"/>
        </w:rPr>
        <w:t xml:space="preserve">Coordinators </w:t>
      </w:r>
      <w:r w:rsidR="00E9064A">
        <w:rPr>
          <w:rFonts w:asciiTheme="minorHAnsi" w:eastAsia="Calibri" w:hAnsiTheme="minorHAnsi" w:cstheme="minorHAnsi"/>
          <w:spacing w:val="-1"/>
        </w:rPr>
        <w:t xml:space="preserve">Group, </w:t>
      </w:r>
      <w:r w:rsidR="00393318">
        <w:rPr>
          <w:rFonts w:asciiTheme="minorHAnsi" w:eastAsia="Calibri" w:hAnsiTheme="minorHAnsi" w:cstheme="minorHAnsi"/>
          <w:spacing w:val="-1"/>
        </w:rPr>
        <w:t xml:space="preserve">and </w:t>
      </w:r>
      <w:r w:rsidR="00E9064A">
        <w:rPr>
          <w:rFonts w:asciiTheme="minorHAnsi" w:eastAsia="Calibri" w:hAnsiTheme="minorHAnsi" w:cstheme="minorHAnsi"/>
          <w:spacing w:val="-1"/>
        </w:rPr>
        <w:t xml:space="preserve">Cluster </w:t>
      </w:r>
      <w:r w:rsidR="00393318">
        <w:rPr>
          <w:rFonts w:asciiTheme="minorHAnsi" w:eastAsia="Calibri" w:hAnsiTheme="minorHAnsi" w:cstheme="minorHAnsi"/>
          <w:spacing w:val="-1"/>
        </w:rPr>
        <w:t>urban Working Groups, namely the global Food Security Cluster (gFSC) Urban Working Group</w:t>
      </w:r>
      <w:r w:rsidR="009D2CEE">
        <w:rPr>
          <w:rFonts w:asciiTheme="minorHAnsi" w:eastAsia="Calibri" w:hAnsiTheme="minorHAnsi" w:cstheme="minorHAnsi"/>
          <w:spacing w:val="-1"/>
        </w:rPr>
        <w:t xml:space="preserve">. </w:t>
      </w:r>
      <w:r w:rsidR="00EA6B01" w:rsidRPr="004C0DAC">
        <w:rPr>
          <w:rFonts w:asciiTheme="minorHAnsi" w:eastAsia="Calibri" w:hAnsiTheme="minorHAnsi" w:cstheme="minorHAnsi"/>
          <w:spacing w:val="-1"/>
        </w:rPr>
        <w:t>The note</w:t>
      </w:r>
      <w:r w:rsidR="006B41C4">
        <w:rPr>
          <w:rFonts w:asciiTheme="minorHAnsi" w:eastAsia="Calibri" w:hAnsiTheme="minorHAnsi" w:cstheme="minorHAnsi"/>
          <w:spacing w:val="-1"/>
        </w:rPr>
        <w:t xml:space="preserve"> should be considered as a reference document for operational </w:t>
      </w:r>
      <w:r w:rsidR="00EE64E7">
        <w:rPr>
          <w:rFonts w:asciiTheme="minorHAnsi" w:eastAsia="Calibri" w:hAnsiTheme="minorHAnsi" w:cstheme="minorHAnsi"/>
          <w:spacing w:val="-1"/>
        </w:rPr>
        <w:t>and coordination stakeholders</w:t>
      </w:r>
      <w:r w:rsidR="006B41C4">
        <w:rPr>
          <w:rFonts w:asciiTheme="minorHAnsi" w:eastAsia="Calibri" w:hAnsiTheme="minorHAnsi" w:cstheme="minorHAnsi"/>
          <w:spacing w:val="-1"/>
        </w:rPr>
        <w:t>,</w:t>
      </w:r>
      <w:r w:rsidR="000245A1">
        <w:rPr>
          <w:rFonts w:asciiTheme="minorHAnsi" w:eastAsia="Calibri" w:hAnsiTheme="minorHAnsi" w:cstheme="minorHAnsi"/>
          <w:spacing w:val="-1"/>
        </w:rPr>
        <w:t xml:space="preserve"> </w:t>
      </w:r>
      <w:r w:rsidR="006B41C4">
        <w:rPr>
          <w:rFonts w:asciiTheme="minorHAnsi" w:eastAsia="Calibri" w:hAnsiTheme="minorHAnsi" w:cstheme="minorHAnsi"/>
          <w:spacing w:val="-1"/>
        </w:rPr>
        <w:t>and will</w:t>
      </w:r>
      <w:r w:rsidR="009D2CEE" w:rsidRPr="004C0DAC">
        <w:rPr>
          <w:rFonts w:asciiTheme="minorHAnsi" w:eastAsia="Calibri" w:hAnsiTheme="minorHAnsi" w:cstheme="minorHAnsi"/>
          <w:spacing w:val="-1"/>
        </w:rPr>
        <w:t xml:space="preserve"> be reviewed </w:t>
      </w:r>
      <w:r w:rsidR="003157C1">
        <w:rPr>
          <w:rFonts w:asciiTheme="minorHAnsi" w:eastAsia="Calibri" w:hAnsiTheme="minorHAnsi" w:cstheme="minorHAnsi"/>
          <w:spacing w:val="-1"/>
        </w:rPr>
        <w:t>as relevant</w:t>
      </w:r>
      <w:r w:rsidR="00420306" w:rsidRPr="004C0DAC">
        <w:rPr>
          <w:rFonts w:asciiTheme="minorHAnsi" w:eastAsia="Calibri" w:hAnsiTheme="minorHAnsi" w:cstheme="minorHAnsi"/>
          <w:spacing w:val="-1"/>
        </w:rPr>
        <w:t xml:space="preserve"> </w:t>
      </w:r>
      <w:r w:rsidR="009D2CEE" w:rsidRPr="004C0DAC">
        <w:rPr>
          <w:rFonts w:asciiTheme="minorHAnsi" w:eastAsia="Calibri" w:hAnsiTheme="minorHAnsi" w:cstheme="minorHAnsi"/>
          <w:spacing w:val="-1"/>
        </w:rPr>
        <w:t>following feedback by Humanitarian Country Teams</w:t>
      </w:r>
      <w:r w:rsidR="006419D1">
        <w:rPr>
          <w:rFonts w:asciiTheme="minorHAnsi" w:eastAsia="Calibri" w:hAnsiTheme="minorHAnsi" w:cstheme="minorHAnsi"/>
          <w:spacing w:val="-1"/>
        </w:rPr>
        <w:t>, clusters and operational partners</w:t>
      </w:r>
      <w:r w:rsidR="009D2CEE" w:rsidRPr="004C0DAC">
        <w:rPr>
          <w:rFonts w:asciiTheme="minorHAnsi" w:eastAsia="Calibri" w:hAnsiTheme="minorHAnsi" w:cstheme="minorHAnsi"/>
          <w:spacing w:val="-1"/>
        </w:rPr>
        <w:t xml:space="preserve"> that have piloted them</w:t>
      </w:r>
      <w:r w:rsidR="004045EF">
        <w:rPr>
          <w:rFonts w:asciiTheme="minorHAnsi" w:eastAsia="Calibri" w:hAnsiTheme="minorHAnsi" w:cstheme="minorHAnsi"/>
          <w:spacing w:val="-1"/>
        </w:rPr>
        <w:t xml:space="preserve"> at field level</w:t>
      </w:r>
      <w:r w:rsidR="009D2CEE" w:rsidRPr="004C0DAC">
        <w:rPr>
          <w:rFonts w:asciiTheme="minorHAnsi" w:eastAsia="Calibri" w:hAnsiTheme="minorHAnsi" w:cstheme="minorHAnsi"/>
          <w:spacing w:val="-1"/>
        </w:rPr>
        <w:t>.</w:t>
      </w:r>
    </w:p>
    <w:p w14:paraId="7D84991B" w14:textId="77777777" w:rsidR="00A95934" w:rsidRDefault="00A95934" w:rsidP="00AF2830">
      <w:pPr>
        <w:shd w:val="clear" w:color="auto" w:fill="FFFFFF"/>
        <w:jc w:val="both"/>
        <w:rPr>
          <w:rFonts w:asciiTheme="minorHAnsi" w:eastAsia="Calibri" w:hAnsiTheme="minorHAnsi" w:cstheme="minorHAnsi"/>
          <w:spacing w:val="-1"/>
        </w:rPr>
      </w:pPr>
    </w:p>
    <w:p w14:paraId="5034CD1E" w14:textId="4F0041CF" w:rsidR="00122E78" w:rsidRDefault="00750450" w:rsidP="00122E78">
      <w:pPr>
        <w:jc w:val="both"/>
        <w:rPr>
          <w:rFonts w:asciiTheme="minorHAnsi" w:eastAsia="Calibri" w:hAnsiTheme="minorHAnsi" w:cstheme="minorHAnsi"/>
        </w:rPr>
      </w:pPr>
      <w:r w:rsidRPr="00122E78">
        <w:rPr>
          <w:rFonts w:asciiTheme="minorHAnsi" w:eastAsia="Calibri" w:hAnsiTheme="minorHAnsi" w:cstheme="minorHAnsi"/>
          <w:noProof/>
          <w:spacing w:val="-1"/>
          <w:lang w:val="en-GB" w:eastAsia="en-GB"/>
        </w:rPr>
        <mc:AlternateContent>
          <mc:Choice Requires="wpg">
            <w:drawing>
              <wp:anchor distT="0" distB="0" distL="114300" distR="114300" simplePos="0" relativeHeight="251667456" behindDoc="0" locked="0" layoutInCell="1" allowOverlap="1" wp14:anchorId="561C49CD" wp14:editId="6CA61C8E">
                <wp:simplePos x="0" y="0"/>
                <wp:positionH relativeFrom="margin">
                  <wp:posOffset>3497580</wp:posOffset>
                </wp:positionH>
                <wp:positionV relativeFrom="paragraph">
                  <wp:posOffset>60325</wp:posOffset>
                </wp:positionV>
                <wp:extent cx="2769870" cy="1886585"/>
                <wp:effectExtent l="19050" t="19050" r="11430" b="18415"/>
                <wp:wrapSquare wrapText="bothSides"/>
                <wp:docPr id="6" name="Group 6"/>
                <wp:cNvGraphicFramePr/>
                <a:graphic xmlns:a="http://schemas.openxmlformats.org/drawingml/2006/main">
                  <a:graphicData uri="http://schemas.microsoft.com/office/word/2010/wordprocessingGroup">
                    <wpg:wgp>
                      <wpg:cNvGrpSpPr/>
                      <wpg:grpSpPr>
                        <a:xfrm>
                          <a:off x="0" y="0"/>
                          <a:ext cx="2769870" cy="1886585"/>
                          <a:chOff x="0" y="0"/>
                          <a:chExt cx="2430145" cy="1606550"/>
                        </a:xfrm>
                      </wpg:grpSpPr>
                      <pic:pic xmlns:pic="http://schemas.openxmlformats.org/drawingml/2006/picture">
                        <pic:nvPicPr>
                          <pic:cNvPr id="7" name="Picture 7" descr="C:\Users\Gaia van der Esch\Desktop\programme-cycle.png"/>
                          <pic:cNvPicPr>
                            <a:picLocks noChangeAspect="1"/>
                          </pic:cNvPicPr>
                        </pic:nvPicPr>
                        <pic:blipFill rotWithShape="1">
                          <a:blip r:embed="rId8">
                            <a:extLst>
                              <a:ext uri="{28A0092B-C50C-407E-A947-70E740481C1C}">
                                <a14:useLocalDpi xmlns:a14="http://schemas.microsoft.com/office/drawing/2010/main" val="0"/>
                              </a:ext>
                            </a:extLst>
                          </a:blip>
                          <a:srcRect l="4446" t="4559" r="13868" b="5983"/>
                          <a:stretch/>
                        </pic:blipFill>
                        <pic:spPr bwMode="auto">
                          <a:xfrm>
                            <a:off x="0" y="0"/>
                            <a:ext cx="2430145" cy="1606550"/>
                          </a:xfrm>
                          <a:prstGeom prst="rect">
                            <a:avLst/>
                          </a:prstGeom>
                          <a:noFill/>
                          <a:ln>
                            <a:solidFill>
                              <a:schemeClr val="accent1"/>
                            </a:solidFill>
                          </a:ln>
                          <a:extLst>
                            <a:ext uri="{53640926-AAD7-44D8-BBD7-CCE9431645EC}">
                              <a14:shadowObscured xmlns:a14="http://schemas.microsoft.com/office/drawing/2010/main"/>
                            </a:ext>
                          </a:extLst>
                        </pic:spPr>
                      </pic:pic>
                      <wps:wsp>
                        <wps:cNvPr id="8" name="Text Box 2"/>
                        <wps:cNvSpPr txBox="1">
                          <a:spLocks noChangeArrowheads="1"/>
                        </wps:cNvSpPr>
                        <wps:spPr bwMode="auto">
                          <a:xfrm>
                            <a:off x="0" y="19050"/>
                            <a:ext cx="946150" cy="247650"/>
                          </a:xfrm>
                          <a:prstGeom prst="rect">
                            <a:avLst/>
                          </a:prstGeom>
                          <a:solidFill>
                            <a:srgbClr val="FFFFFF"/>
                          </a:solidFill>
                          <a:ln w="9525">
                            <a:noFill/>
                            <a:miter lim="800000"/>
                            <a:headEnd/>
                            <a:tailEnd/>
                          </a:ln>
                        </wps:spPr>
                        <wps:txbx>
                          <w:txbxContent>
                            <w:p w14:paraId="7E228DB5" w14:textId="77777777" w:rsidR="002C124B" w:rsidRPr="001F6F26" w:rsidRDefault="002C124B">
                              <w:pPr>
                                <w:rPr>
                                  <w:rFonts w:asciiTheme="minorHAnsi" w:hAnsiTheme="minorHAnsi" w:cstheme="minorHAnsi"/>
                                  <w:b/>
                                  <w:color w:val="365F91" w:themeColor="accent1" w:themeShade="BF"/>
                                </w:rPr>
                              </w:pPr>
                              <w:r w:rsidRPr="001F6F26">
                                <w:rPr>
                                  <w:rFonts w:asciiTheme="minorHAnsi" w:hAnsiTheme="minorHAnsi" w:cstheme="minorHAnsi"/>
                                  <w:b/>
                                  <w:color w:val="365F91" w:themeColor="accent1" w:themeShade="BF"/>
                                </w:rPr>
                                <w:t>HPC Overview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1C49CD" id="Group 6" o:spid="_x0000_s1026" style="position:absolute;left:0;text-align:left;margin-left:275.4pt;margin-top:4.75pt;width:218.1pt;height:148.55pt;z-index:251667456;mso-position-horizontal-relative:margin;mso-width-relative:margin;mso-height-relative:margin" coordsize="24301,1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301;height:16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5cxnDAAAA2gAAAA8AAABkcnMvZG93bnJldi54bWxEj0FrwkAUhO9C/8PyCl5C3aigJXWVVhC9&#10;utri8ZF9TdJm38bsqvHfu4LgcZiZb5jZorO1OFPrK8cKhoMUBHHuTMWFgv1u9fYOwgdkg7VjUnAl&#10;D4v5S2+GmXEX3tJZh0JECPsMFZQhNJmUPi/Joh+4hjh6v661GKJsC2lavES4reUoTSfSYsVxocSG&#10;liXl//pkFej1+OuYfKc/evQ3XumkOyQTPCjVf+0+P0AE6sIz/GhvjIIp3K/EGy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7lzGcMAAADaAAAADwAAAAAAAAAAAAAAAACf&#10;AgAAZHJzL2Rvd25yZXYueG1sUEsFBgAAAAAEAAQA9wAAAI8DAAAAAA==&#10;" stroked="t" strokecolor="#4f81bd [3204]">
                  <v:imagedata r:id="rId9" o:title="programme-cycle" croptop="2988f" cropbottom="3921f" cropleft="2914f" cropright="9089f"/>
                  <v:path arrowok="t"/>
                </v:shape>
                <v:shapetype id="_x0000_t202" coordsize="21600,21600" o:spt="202" path="m,l,21600r21600,l21600,xe">
                  <v:stroke joinstyle="miter"/>
                  <v:path gradientshapeok="t" o:connecttype="rect"/>
                </v:shapetype>
                <v:shape id="_x0000_s1028" type="#_x0000_t202" style="position:absolute;top:190;width:946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E228DB5" w14:textId="77777777" w:rsidR="002C124B" w:rsidRPr="001F6F26" w:rsidRDefault="002C124B">
                        <w:pPr>
                          <w:rPr>
                            <w:rFonts w:asciiTheme="minorHAnsi" w:hAnsiTheme="minorHAnsi" w:cstheme="minorHAnsi"/>
                            <w:b/>
                            <w:color w:val="365F91" w:themeColor="accent1" w:themeShade="BF"/>
                          </w:rPr>
                        </w:pPr>
                        <w:r w:rsidRPr="001F6F26">
                          <w:rPr>
                            <w:rFonts w:asciiTheme="minorHAnsi" w:hAnsiTheme="minorHAnsi" w:cstheme="minorHAnsi"/>
                            <w:b/>
                            <w:color w:val="365F91" w:themeColor="accent1" w:themeShade="BF"/>
                          </w:rPr>
                          <w:t>HPC Overview</w:t>
                        </w:r>
                      </w:p>
                    </w:txbxContent>
                  </v:textbox>
                </v:shape>
                <w10:wrap type="square" anchorx="margin"/>
              </v:group>
            </w:pict>
          </mc:Fallback>
        </mc:AlternateContent>
      </w:r>
      <w:r w:rsidR="00122E78" w:rsidRPr="00122E78">
        <w:rPr>
          <w:rFonts w:asciiTheme="minorHAnsi" w:eastAsia="Calibri" w:hAnsiTheme="minorHAnsi" w:cstheme="minorHAnsi"/>
          <w:spacing w:val="-1"/>
        </w:rPr>
        <w:t>After an introduction to efficient approaches for coordination in urban areas, the Guidance Note</w:t>
      </w:r>
      <w:r w:rsidR="002C124B">
        <w:rPr>
          <w:rFonts w:asciiTheme="minorHAnsi" w:eastAsia="Calibri" w:hAnsiTheme="minorHAnsi" w:cstheme="minorHAnsi"/>
          <w:spacing w:val="-1"/>
        </w:rPr>
        <w:t xml:space="preserve"> </w:t>
      </w:r>
      <w:r w:rsidR="00903E4D">
        <w:rPr>
          <w:rFonts w:asciiTheme="minorHAnsi" w:eastAsia="Calibri" w:hAnsiTheme="minorHAnsi" w:cstheme="minorHAnsi"/>
          <w:spacing w:val="-1"/>
        </w:rPr>
        <w:t>s</w:t>
      </w:r>
      <w:r w:rsidR="009D7900">
        <w:rPr>
          <w:rFonts w:asciiTheme="minorHAnsi" w:eastAsia="Calibri" w:hAnsiTheme="minorHAnsi" w:cstheme="minorHAnsi"/>
          <w:spacing w:val="-1"/>
        </w:rPr>
        <w:t>uggest</w:t>
      </w:r>
      <w:r w:rsidR="00DB378E">
        <w:rPr>
          <w:rFonts w:asciiTheme="minorHAnsi" w:eastAsia="Calibri" w:hAnsiTheme="minorHAnsi" w:cstheme="minorHAnsi"/>
          <w:spacing w:val="-1"/>
        </w:rPr>
        <w:t>s</w:t>
      </w:r>
      <w:r w:rsidR="00A95934">
        <w:rPr>
          <w:rFonts w:asciiTheme="minorHAnsi" w:eastAsia="Calibri" w:hAnsiTheme="minorHAnsi" w:cstheme="minorHAnsi"/>
          <w:spacing w:val="-1"/>
        </w:rPr>
        <w:t xml:space="preserve"> </w:t>
      </w:r>
      <w:r w:rsidR="00A95934" w:rsidRPr="002E62F6">
        <w:rPr>
          <w:rFonts w:asciiTheme="minorHAnsi" w:eastAsia="Calibri" w:hAnsiTheme="minorHAnsi" w:cstheme="minorHAnsi"/>
          <w:b/>
          <w:color w:val="92CDDC" w:themeColor="accent5" w:themeTint="99"/>
        </w:rPr>
        <w:t>practical steps</w:t>
      </w:r>
      <w:r w:rsidR="00F03D9C">
        <w:rPr>
          <w:rFonts w:asciiTheme="minorHAnsi" w:eastAsia="Calibri" w:hAnsiTheme="minorHAnsi" w:cstheme="minorHAnsi"/>
          <w:b/>
          <w:color w:val="92CDDC" w:themeColor="accent5" w:themeTint="99"/>
        </w:rPr>
        <w:t xml:space="preserve"> and approaches</w:t>
      </w:r>
      <w:r w:rsidR="00A95934" w:rsidRPr="002E62F6">
        <w:rPr>
          <w:rFonts w:asciiTheme="minorHAnsi" w:eastAsia="Calibri" w:hAnsiTheme="minorHAnsi" w:cstheme="minorHAnsi"/>
          <w:color w:val="92CDDC" w:themeColor="accent5" w:themeTint="99"/>
        </w:rPr>
        <w:t xml:space="preserve"> </w:t>
      </w:r>
      <w:r w:rsidR="00EE2B14" w:rsidRPr="00A77987">
        <w:rPr>
          <w:rFonts w:asciiTheme="minorHAnsi" w:eastAsia="Calibri" w:hAnsiTheme="minorHAnsi" w:cstheme="minorHAnsi"/>
          <w:spacing w:val="-1"/>
        </w:rPr>
        <w:t xml:space="preserve">to be followed </w:t>
      </w:r>
      <w:r w:rsidR="00EE2B14">
        <w:rPr>
          <w:rFonts w:asciiTheme="minorHAnsi" w:eastAsia="Calibri" w:hAnsiTheme="minorHAnsi" w:cstheme="minorHAnsi"/>
          <w:spacing w:val="-1"/>
        </w:rPr>
        <w:t xml:space="preserve">by </w:t>
      </w:r>
      <w:r w:rsidR="005E2782">
        <w:rPr>
          <w:rFonts w:asciiTheme="minorHAnsi" w:eastAsia="Calibri" w:hAnsiTheme="minorHAnsi" w:cstheme="minorHAnsi"/>
          <w:spacing w:val="-1"/>
        </w:rPr>
        <w:t xml:space="preserve">humanitarian </w:t>
      </w:r>
      <w:r w:rsidR="008744FF">
        <w:rPr>
          <w:rFonts w:asciiTheme="minorHAnsi" w:eastAsia="Calibri" w:hAnsiTheme="minorHAnsi" w:cstheme="minorHAnsi"/>
          <w:spacing w:val="-1"/>
        </w:rPr>
        <w:t>coordination mechanism</w:t>
      </w:r>
      <w:r w:rsidR="005E2782">
        <w:rPr>
          <w:rFonts w:asciiTheme="minorHAnsi" w:eastAsia="Calibri" w:hAnsiTheme="minorHAnsi" w:cstheme="minorHAnsi"/>
          <w:spacing w:val="-1"/>
        </w:rPr>
        <w:t>s</w:t>
      </w:r>
      <w:r w:rsidR="008744FF">
        <w:rPr>
          <w:rFonts w:asciiTheme="minorHAnsi" w:eastAsia="Calibri" w:hAnsiTheme="minorHAnsi" w:cstheme="minorHAnsi"/>
          <w:spacing w:val="-1"/>
        </w:rPr>
        <w:t xml:space="preserve"> in country (including </w:t>
      </w:r>
      <w:r w:rsidR="003F2D77">
        <w:rPr>
          <w:rFonts w:asciiTheme="minorHAnsi" w:eastAsia="Calibri" w:hAnsiTheme="minorHAnsi" w:cstheme="minorHAnsi"/>
          <w:spacing w:val="-1"/>
        </w:rPr>
        <w:t xml:space="preserve">Humanitarian Country Teams, </w:t>
      </w:r>
      <w:r w:rsidR="00E9064A">
        <w:rPr>
          <w:rFonts w:asciiTheme="minorHAnsi" w:eastAsia="Calibri" w:hAnsiTheme="minorHAnsi" w:cstheme="minorHAnsi"/>
          <w:spacing w:val="-1"/>
        </w:rPr>
        <w:t xml:space="preserve">ICCGs, </w:t>
      </w:r>
      <w:r w:rsidR="00EE2B14">
        <w:rPr>
          <w:rFonts w:asciiTheme="minorHAnsi" w:eastAsia="Calibri" w:hAnsiTheme="minorHAnsi" w:cstheme="minorHAnsi"/>
          <w:spacing w:val="-1"/>
        </w:rPr>
        <w:t>clusters</w:t>
      </w:r>
      <w:r w:rsidR="008744FF">
        <w:rPr>
          <w:rFonts w:asciiTheme="minorHAnsi" w:eastAsia="Calibri" w:hAnsiTheme="minorHAnsi" w:cstheme="minorHAnsi"/>
          <w:spacing w:val="-1"/>
        </w:rPr>
        <w:t>,</w:t>
      </w:r>
      <w:r w:rsidR="00EE2B14">
        <w:rPr>
          <w:rFonts w:asciiTheme="minorHAnsi" w:eastAsia="Calibri" w:hAnsiTheme="minorHAnsi" w:cstheme="minorHAnsi"/>
          <w:spacing w:val="-1"/>
        </w:rPr>
        <w:t xml:space="preserve"> cluster lead agencies</w:t>
      </w:r>
      <w:r w:rsidR="008744FF">
        <w:rPr>
          <w:rFonts w:asciiTheme="minorHAnsi" w:eastAsia="Calibri" w:hAnsiTheme="minorHAnsi" w:cstheme="minorHAnsi"/>
          <w:spacing w:val="-1"/>
        </w:rPr>
        <w:t xml:space="preserve"> and partners)</w:t>
      </w:r>
      <w:r w:rsidR="00614634">
        <w:rPr>
          <w:rFonts w:asciiTheme="minorHAnsi" w:eastAsia="Calibri" w:hAnsiTheme="minorHAnsi" w:cstheme="minorHAnsi"/>
          <w:spacing w:val="-1"/>
        </w:rPr>
        <w:t xml:space="preserve"> </w:t>
      </w:r>
      <w:r w:rsidR="005E2782">
        <w:rPr>
          <w:rFonts w:asciiTheme="minorHAnsi" w:eastAsia="Calibri" w:hAnsiTheme="minorHAnsi" w:cstheme="minorHAnsi"/>
          <w:spacing w:val="-1"/>
        </w:rPr>
        <w:t xml:space="preserve">for each </w:t>
      </w:r>
      <w:r w:rsidR="00367583">
        <w:rPr>
          <w:rFonts w:asciiTheme="minorHAnsi" w:eastAsia="Calibri" w:hAnsiTheme="minorHAnsi" w:cstheme="minorHAnsi"/>
          <w:spacing w:val="-1"/>
        </w:rPr>
        <w:t>h</w:t>
      </w:r>
      <w:r w:rsidR="00367583" w:rsidRPr="00A7672E">
        <w:rPr>
          <w:rFonts w:asciiTheme="minorHAnsi" w:eastAsia="Calibri" w:hAnsiTheme="minorHAnsi" w:cstheme="minorHAnsi"/>
          <w:spacing w:val="-1"/>
        </w:rPr>
        <w:t>u</w:t>
      </w:r>
      <w:r w:rsidR="00367583">
        <w:rPr>
          <w:rFonts w:asciiTheme="minorHAnsi" w:eastAsia="Calibri" w:hAnsiTheme="minorHAnsi" w:cstheme="minorHAnsi"/>
          <w:spacing w:val="-1"/>
        </w:rPr>
        <w:t xml:space="preserve">manitarian programme cycle </w:t>
      </w:r>
      <w:r w:rsidR="00903E4D">
        <w:rPr>
          <w:rFonts w:asciiTheme="minorHAnsi" w:eastAsia="Calibri" w:hAnsiTheme="minorHAnsi" w:cstheme="minorHAnsi"/>
          <w:spacing w:val="-1"/>
        </w:rPr>
        <w:t>(HPC)</w:t>
      </w:r>
      <w:r w:rsidR="00EE2B14">
        <w:rPr>
          <w:rFonts w:asciiTheme="minorHAnsi" w:eastAsia="Calibri" w:hAnsiTheme="minorHAnsi" w:cstheme="minorHAnsi"/>
          <w:spacing w:val="-1"/>
        </w:rPr>
        <w:t xml:space="preserve"> </w:t>
      </w:r>
      <w:r w:rsidR="005E2782">
        <w:rPr>
          <w:rFonts w:asciiTheme="minorHAnsi" w:eastAsia="Calibri" w:hAnsiTheme="minorHAnsi" w:cstheme="minorHAnsi"/>
          <w:spacing w:val="-1"/>
        </w:rPr>
        <w:t xml:space="preserve">phase </w:t>
      </w:r>
      <w:r w:rsidR="00EE2B14">
        <w:rPr>
          <w:rFonts w:asciiTheme="minorHAnsi" w:eastAsia="Calibri" w:hAnsiTheme="minorHAnsi" w:cstheme="minorHAnsi"/>
          <w:spacing w:val="-1"/>
        </w:rPr>
        <w:t xml:space="preserve">to ensure a more </w:t>
      </w:r>
      <w:r w:rsidR="00536968">
        <w:rPr>
          <w:rFonts w:asciiTheme="minorHAnsi" w:eastAsia="Calibri" w:hAnsiTheme="minorHAnsi" w:cstheme="minorHAnsi"/>
          <w:spacing w:val="-1"/>
        </w:rPr>
        <w:t>efficient</w:t>
      </w:r>
      <w:r w:rsidR="00EE2B14">
        <w:rPr>
          <w:rFonts w:asciiTheme="minorHAnsi" w:eastAsia="Calibri" w:hAnsiTheme="minorHAnsi" w:cstheme="minorHAnsi"/>
          <w:spacing w:val="-1"/>
        </w:rPr>
        <w:t xml:space="preserve"> </w:t>
      </w:r>
      <w:r w:rsidR="00536968">
        <w:rPr>
          <w:rFonts w:asciiTheme="minorHAnsi" w:eastAsia="Calibri" w:hAnsiTheme="minorHAnsi" w:cstheme="minorHAnsi"/>
          <w:spacing w:val="-1"/>
        </w:rPr>
        <w:t xml:space="preserve">coordination and </w:t>
      </w:r>
      <w:r w:rsidR="00EE2B14">
        <w:rPr>
          <w:rFonts w:asciiTheme="minorHAnsi" w:eastAsia="Calibri" w:hAnsiTheme="minorHAnsi" w:cstheme="minorHAnsi"/>
          <w:spacing w:val="-1"/>
        </w:rPr>
        <w:t>response to crises occurring in urban settings.</w:t>
      </w:r>
      <w:r w:rsidR="00FE665C" w:rsidRPr="002E62F6">
        <w:rPr>
          <w:rFonts w:asciiTheme="minorHAnsi" w:eastAsia="Calibri" w:hAnsiTheme="minorHAnsi" w:cstheme="minorHAnsi"/>
        </w:rPr>
        <w:t xml:space="preserve"> </w:t>
      </w:r>
    </w:p>
    <w:p w14:paraId="1145BFC5" w14:textId="14ADCAEC" w:rsidR="008902F8" w:rsidRPr="00122E78" w:rsidRDefault="005E2782" w:rsidP="00122E78">
      <w:pPr>
        <w:jc w:val="both"/>
        <w:rPr>
          <w:rFonts w:asciiTheme="minorHAnsi" w:eastAsia="Calibri" w:hAnsiTheme="minorHAnsi" w:cstheme="minorHAnsi"/>
          <w:spacing w:val="6"/>
        </w:rPr>
      </w:pPr>
      <w:r>
        <w:rPr>
          <w:rFonts w:asciiTheme="minorHAnsi" w:eastAsia="Calibri" w:hAnsiTheme="minorHAnsi" w:cstheme="minorHAnsi"/>
        </w:rPr>
        <w:t xml:space="preserve">For each HPC phase the </w:t>
      </w:r>
      <w:r w:rsidR="003E68CB">
        <w:rPr>
          <w:rFonts w:asciiTheme="minorHAnsi" w:eastAsia="Calibri" w:hAnsiTheme="minorHAnsi" w:cstheme="minorHAnsi"/>
        </w:rPr>
        <w:t>note</w:t>
      </w:r>
      <w:r>
        <w:rPr>
          <w:rFonts w:asciiTheme="minorHAnsi" w:eastAsia="Calibri" w:hAnsiTheme="minorHAnsi" w:cstheme="minorHAnsi"/>
        </w:rPr>
        <w:t xml:space="preserve"> propose</w:t>
      </w:r>
      <w:r w:rsidR="003E68CB">
        <w:rPr>
          <w:rFonts w:asciiTheme="minorHAnsi" w:eastAsia="Calibri" w:hAnsiTheme="minorHAnsi" w:cstheme="minorHAnsi"/>
        </w:rPr>
        <w:t>s</w:t>
      </w:r>
      <w:r>
        <w:rPr>
          <w:rFonts w:asciiTheme="minorHAnsi" w:eastAsia="Calibri" w:hAnsiTheme="minorHAnsi" w:cstheme="minorHAnsi"/>
        </w:rPr>
        <w:t xml:space="preserve"> a number of </w:t>
      </w:r>
      <w:r w:rsidR="00FE665C" w:rsidRPr="002E62F6">
        <w:rPr>
          <w:rFonts w:asciiTheme="minorHAnsi" w:eastAsia="Calibri" w:hAnsiTheme="minorHAnsi" w:cstheme="minorHAnsi"/>
        </w:rPr>
        <w:t>core activities</w:t>
      </w:r>
      <w:r w:rsidR="005E63E9">
        <w:rPr>
          <w:rFonts w:asciiTheme="minorHAnsi" w:eastAsia="Calibri" w:hAnsiTheme="minorHAnsi" w:cstheme="minorHAnsi"/>
        </w:rPr>
        <w:t xml:space="preserve"> and outputs</w:t>
      </w:r>
      <w:r w:rsidR="00FE665C" w:rsidRPr="002E62F6">
        <w:rPr>
          <w:rFonts w:asciiTheme="minorHAnsi" w:eastAsia="Calibri" w:hAnsiTheme="minorHAnsi" w:cstheme="minorHAnsi"/>
        </w:rPr>
        <w:t xml:space="preserve"> </w:t>
      </w:r>
      <w:r>
        <w:rPr>
          <w:rFonts w:asciiTheme="minorHAnsi" w:eastAsia="Calibri" w:hAnsiTheme="minorHAnsi" w:cstheme="minorHAnsi"/>
        </w:rPr>
        <w:t xml:space="preserve">that </w:t>
      </w:r>
      <w:r w:rsidR="00FE665C" w:rsidRPr="002E62F6">
        <w:rPr>
          <w:rFonts w:asciiTheme="minorHAnsi" w:eastAsia="Calibri" w:hAnsiTheme="minorHAnsi" w:cstheme="minorHAnsi"/>
        </w:rPr>
        <w:t xml:space="preserve">should </w:t>
      </w:r>
      <w:r w:rsidR="00614634">
        <w:rPr>
          <w:rFonts w:asciiTheme="minorHAnsi" w:eastAsia="Calibri" w:hAnsiTheme="minorHAnsi" w:cstheme="minorHAnsi"/>
        </w:rPr>
        <w:t xml:space="preserve">be </w:t>
      </w:r>
      <w:r w:rsidR="00FE665C" w:rsidRPr="002E62F6">
        <w:rPr>
          <w:rFonts w:asciiTheme="minorHAnsi" w:eastAsia="Calibri" w:hAnsiTheme="minorHAnsi" w:cstheme="minorHAnsi"/>
        </w:rPr>
        <w:t>undertake</w:t>
      </w:r>
      <w:r>
        <w:rPr>
          <w:rFonts w:asciiTheme="minorHAnsi" w:eastAsia="Calibri" w:hAnsiTheme="minorHAnsi" w:cstheme="minorHAnsi"/>
        </w:rPr>
        <w:t>n</w:t>
      </w:r>
      <w:r w:rsidR="00614634">
        <w:rPr>
          <w:rFonts w:asciiTheme="minorHAnsi" w:eastAsia="Calibri" w:hAnsiTheme="minorHAnsi" w:cstheme="minorHAnsi"/>
        </w:rPr>
        <w:t xml:space="preserve"> by </w:t>
      </w:r>
      <w:r w:rsidR="00E742AC">
        <w:rPr>
          <w:rFonts w:asciiTheme="minorHAnsi" w:eastAsia="Calibri" w:hAnsiTheme="minorHAnsi" w:cstheme="minorHAnsi"/>
        </w:rPr>
        <w:t>IASC members</w:t>
      </w:r>
      <w:r w:rsidR="006B7924">
        <w:rPr>
          <w:rFonts w:asciiTheme="minorHAnsi" w:eastAsia="Calibri" w:hAnsiTheme="minorHAnsi" w:cstheme="minorHAnsi"/>
        </w:rPr>
        <w:t>, but</w:t>
      </w:r>
      <w:r>
        <w:rPr>
          <w:rFonts w:asciiTheme="minorHAnsi" w:eastAsia="Calibri" w:hAnsiTheme="minorHAnsi" w:cstheme="minorHAnsi"/>
        </w:rPr>
        <w:t xml:space="preserve"> </w:t>
      </w:r>
      <w:r w:rsidR="006B7924">
        <w:rPr>
          <w:rFonts w:asciiTheme="minorHAnsi" w:eastAsia="Calibri" w:hAnsiTheme="minorHAnsi" w:cstheme="minorHAnsi"/>
        </w:rPr>
        <w:t>s</w:t>
      </w:r>
      <w:r>
        <w:rPr>
          <w:rFonts w:asciiTheme="minorHAnsi" w:eastAsia="Calibri" w:hAnsiTheme="minorHAnsi" w:cstheme="minorHAnsi"/>
        </w:rPr>
        <w:t xml:space="preserve">uggestions </w:t>
      </w:r>
      <w:r w:rsidR="00FE665C" w:rsidRPr="002E62F6">
        <w:rPr>
          <w:rFonts w:asciiTheme="minorHAnsi" w:eastAsia="Calibri" w:hAnsiTheme="minorHAnsi" w:cstheme="minorHAnsi"/>
        </w:rPr>
        <w:t>are by no mean exhaustive.</w:t>
      </w:r>
      <w:r w:rsidR="00EB354B">
        <w:rPr>
          <w:rFonts w:asciiTheme="minorHAnsi" w:eastAsia="Calibri" w:hAnsiTheme="minorHAnsi" w:cstheme="minorHAnsi"/>
          <w:spacing w:val="-1"/>
        </w:rPr>
        <w:t xml:space="preserve"> </w:t>
      </w:r>
      <w:r w:rsidRPr="002E62F6">
        <w:rPr>
          <w:rFonts w:asciiTheme="minorHAnsi" w:eastAsia="Calibri" w:hAnsiTheme="minorHAnsi" w:cstheme="minorHAnsi"/>
        </w:rPr>
        <w:t xml:space="preserve">Links to </w:t>
      </w:r>
      <w:r>
        <w:rPr>
          <w:rFonts w:asciiTheme="minorHAnsi" w:eastAsia="Calibri" w:hAnsiTheme="minorHAnsi" w:cstheme="minorHAnsi"/>
        </w:rPr>
        <w:t>other</w:t>
      </w:r>
      <w:r w:rsidRPr="002E62F6">
        <w:rPr>
          <w:rFonts w:asciiTheme="minorHAnsi" w:eastAsia="Calibri" w:hAnsiTheme="minorHAnsi" w:cstheme="minorHAnsi"/>
        </w:rPr>
        <w:t xml:space="preserve"> guidance and concrete examples</w:t>
      </w:r>
      <w:r>
        <w:rPr>
          <w:rFonts w:asciiTheme="minorHAnsi" w:eastAsia="Calibri" w:hAnsiTheme="minorHAnsi" w:cstheme="minorHAnsi"/>
        </w:rPr>
        <w:t>/</w:t>
      </w:r>
      <w:r w:rsidR="004A79F1">
        <w:rPr>
          <w:rFonts w:asciiTheme="minorHAnsi" w:eastAsia="Calibri" w:hAnsiTheme="minorHAnsi" w:cstheme="minorHAnsi"/>
        </w:rPr>
        <w:t xml:space="preserve"> </w:t>
      </w:r>
      <w:r>
        <w:rPr>
          <w:rFonts w:asciiTheme="minorHAnsi" w:eastAsia="Calibri" w:hAnsiTheme="minorHAnsi" w:cstheme="minorHAnsi"/>
        </w:rPr>
        <w:t>practices</w:t>
      </w:r>
      <w:r w:rsidRPr="002E62F6">
        <w:rPr>
          <w:rFonts w:asciiTheme="minorHAnsi" w:eastAsia="Calibri" w:hAnsiTheme="minorHAnsi" w:cstheme="minorHAnsi"/>
        </w:rPr>
        <w:t xml:space="preserve"> are provided for reference and many of the resources have relevance across the HPC phases.</w:t>
      </w:r>
    </w:p>
    <w:p w14:paraId="3BDAAD5A" w14:textId="77777777" w:rsidR="008902F8" w:rsidRPr="00A7672E" w:rsidRDefault="008902F8" w:rsidP="00AF2830">
      <w:pPr>
        <w:shd w:val="clear" w:color="auto" w:fill="FFFFFF"/>
        <w:jc w:val="both"/>
        <w:rPr>
          <w:rFonts w:asciiTheme="minorHAnsi" w:eastAsia="Calibri" w:hAnsiTheme="minorHAnsi" w:cstheme="minorHAnsi"/>
        </w:rPr>
      </w:pPr>
    </w:p>
    <w:p w14:paraId="7C7C3107" w14:textId="353E1278" w:rsidR="00614634" w:rsidRDefault="00707C9B" w:rsidP="00AF2830">
      <w:pPr>
        <w:jc w:val="both"/>
        <w:rPr>
          <w:rFonts w:asciiTheme="minorHAnsi" w:eastAsia="Calibri" w:hAnsiTheme="minorHAnsi" w:cstheme="minorHAnsi"/>
          <w:spacing w:val="6"/>
        </w:rPr>
      </w:pPr>
      <w:r w:rsidRPr="00A7672E">
        <w:rPr>
          <w:rFonts w:asciiTheme="minorHAnsi" w:eastAsia="Calibri" w:hAnsiTheme="minorHAnsi" w:cstheme="minorHAnsi"/>
        </w:rPr>
        <w:t>The</w:t>
      </w:r>
      <w:r w:rsidR="00EA2B28">
        <w:rPr>
          <w:rFonts w:asciiTheme="minorHAnsi" w:eastAsia="Calibri" w:hAnsiTheme="minorHAnsi" w:cstheme="minorHAnsi"/>
        </w:rPr>
        <w:t xml:space="preserve"> IASC Reference Group on MHCUA</w:t>
      </w:r>
      <w:r w:rsidR="00E9064A">
        <w:rPr>
          <w:rFonts w:asciiTheme="minorHAnsi" w:eastAsia="Calibri" w:hAnsiTheme="minorHAnsi" w:cstheme="minorHAnsi"/>
        </w:rPr>
        <w:t>, OCHA and the Global Cluster Coordination Group</w:t>
      </w:r>
      <w:r w:rsidR="00EA2B28">
        <w:rPr>
          <w:rFonts w:asciiTheme="minorHAnsi" w:eastAsia="Calibri" w:hAnsiTheme="minorHAnsi" w:cstheme="minorHAnsi"/>
        </w:rPr>
        <w:t xml:space="preserve"> </w:t>
      </w:r>
      <w:r w:rsidR="00E9064A">
        <w:rPr>
          <w:rFonts w:asciiTheme="minorHAnsi" w:eastAsia="Calibri" w:hAnsiTheme="minorHAnsi" w:cstheme="minorHAnsi"/>
        </w:rPr>
        <w:t>(</w:t>
      </w:r>
      <w:r w:rsidR="00BD39E8">
        <w:rPr>
          <w:rFonts w:asciiTheme="minorHAnsi" w:eastAsia="Calibri" w:hAnsiTheme="minorHAnsi" w:cstheme="minorHAnsi"/>
        </w:rPr>
        <w:t>i</w:t>
      </w:r>
      <w:r w:rsidR="00E9064A">
        <w:rPr>
          <w:rFonts w:asciiTheme="minorHAnsi" w:eastAsia="Calibri" w:hAnsiTheme="minorHAnsi" w:cstheme="minorHAnsi"/>
        </w:rPr>
        <w:t>ncluding the</w:t>
      </w:r>
      <w:r w:rsidRPr="00A7672E">
        <w:rPr>
          <w:rFonts w:asciiTheme="minorHAnsi" w:eastAsia="Calibri" w:hAnsiTheme="minorHAnsi" w:cstheme="minorHAnsi"/>
          <w:spacing w:val="4"/>
        </w:rPr>
        <w:t xml:space="preserve"> </w:t>
      </w:r>
      <w:r w:rsidR="00E921AD">
        <w:rPr>
          <w:rFonts w:asciiTheme="minorHAnsi" w:eastAsia="Calibri" w:hAnsiTheme="minorHAnsi" w:cstheme="minorHAnsi"/>
          <w:spacing w:val="4"/>
        </w:rPr>
        <w:t xml:space="preserve">gFSC </w:t>
      </w:r>
      <w:r w:rsidR="00614634">
        <w:rPr>
          <w:rFonts w:asciiTheme="minorHAnsi" w:eastAsia="Calibri" w:hAnsiTheme="minorHAnsi" w:cstheme="minorHAnsi"/>
          <w:spacing w:val="-3"/>
        </w:rPr>
        <w:t xml:space="preserve">Urban </w:t>
      </w:r>
      <w:r w:rsidR="00EA2B28">
        <w:rPr>
          <w:rFonts w:asciiTheme="minorHAnsi" w:eastAsia="Calibri" w:hAnsiTheme="minorHAnsi" w:cstheme="minorHAnsi"/>
          <w:spacing w:val="-3"/>
        </w:rPr>
        <w:t>working group</w:t>
      </w:r>
      <w:r w:rsidR="00E9064A">
        <w:rPr>
          <w:rFonts w:asciiTheme="minorHAnsi" w:eastAsia="Calibri" w:hAnsiTheme="minorHAnsi" w:cstheme="minorHAnsi"/>
          <w:spacing w:val="-3"/>
        </w:rPr>
        <w:t>)</w:t>
      </w:r>
      <w:r w:rsidR="00EA2B28">
        <w:rPr>
          <w:rFonts w:asciiTheme="minorHAnsi" w:eastAsia="Calibri" w:hAnsiTheme="minorHAnsi" w:cstheme="minorHAnsi"/>
          <w:spacing w:val="-3"/>
        </w:rPr>
        <w:t xml:space="preserve"> </w:t>
      </w:r>
      <w:r w:rsidR="00842D3F" w:rsidRPr="00A7672E">
        <w:rPr>
          <w:rFonts w:asciiTheme="minorHAnsi" w:eastAsia="Calibri" w:hAnsiTheme="minorHAnsi" w:cstheme="minorHAnsi"/>
          <w:spacing w:val="-3"/>
        </w:rPr>
        <w:t>are</w:t>
      </w:r>
      <w:r w:rsidRPr="00A7672E">
        <w:rPr>
          <w:rFonts w:asciiTheme="minorHAnsi" w:eastAsia="Calibri" w:hAnsiTheme="minorHAnsi" w:cstheme="minorHAnsi"/>
          <w:spacing w:val="4"/>
        </w:rPr>
        <w:t xml:space="preserve"> </w:t>
      </w:r>
      <w:r w:rsidRPr="00A7672E">
        <w:rPr>
          <w:rFonts w:asciiTheme="minorHAnsi" w:eastAsia="Calibri" w:hAnsiTheme="minorHAnsi" w:cstheme="minorHAnsi"/>
          <w:spacing w:val="-3"/>
        </w:rPr>
        <w:t>a</w:t>
      </w:r>
      <w:r w:rsidRPr="00A7672E">
        <w:rPr>
          <w:rFonts w:asciiTheme="minorHAnsi" w:eastAsia="Calibri" w:hAnsiTheme="minorHAnsi" w:cstheme="minorHAnsi"/>
          <w:spacing w:val="1"/>
        </w:rPr>
        <w:t>v</w:t>
      </w:r>
      <w:r w:rsidRPr="00A7672E">
        <w:rPr>
          <w:rFonts w:asciiTheme="minorHAnsi" w:eastAsia="Calibri" w:hAnsiTheme="minorHAnsi" w:cstheme="minorHAnsi"/>
        </w:rPr>
        <w:t>ai</w:t>
      </w:r>
      <w:r w:rsidRPr="00A7672E">
        <w:rPr>
          <w:rFonts w:asciiTheme="minorHAnsi" w:eastAsia="Calibri" w:hAnsiTheme="minorHAnsi" w:cstheme="minorHAnsi"/>
          <w:spacing w:val="-1"/>
        </w:rPr>
        <w:t>l</w:t>
      </w:r>
      <w:r w:rsidRPr="00A7672E">
        <w:rPr>
          <w:rFonts w:asciiTheme="minorHAnsi" w:eastAsia="Calibri" w:hAnsiTheme="minorHAnsi" w:cstheme="minorHAnsi"/>
        </w:rPr>
        <w:t>a</w:t>
      </w:r>
      <w:r w:rsidRPr="00A7672E">
        <w:rPr>
          <w:rFonts w:asciiTheme="minorHAnsi" w:eastAsia="Calibri" w:hAnsiTheme="minorHAnsi" w:cstheme="minorHAnsi"/>
          <w:spacing w:val="-1"/>
        </w:rPr>
        <w:t>b</w:t>
      </w:r>
      <w:r w:rsidRPr="00A7672E">
        <w:rPr>
          <w:rFonts w:asciiTheme="minorHAnsi" w:eastAsia="Calibri" w:hAnsiTheme="minorHAnsi" w:cstheme="minorHAnsi"/>
        </w:rPr>
        <w:t>le</w:t>
      </w:r>
      <w:r w:rsidRPr="00A7672E">
        <w:rPr>
          <w:rFonts w:asciiTheme="minorHAnsi" w:eastAsia="Calibri" w:hAnsiTheme="minorHAnsi" w:cstheme="minorHAnsi"/>
          <w:spacing w:val="2"/>
        </w:rPr>
        <w:t xml:space="preserve"> </w:t>
      </w:r>
      <w:r w:rsidRPr="00A7672E">
        <w:rPr>
          <w:rFonts w:asciiTheme="minorHAnsi" w:eastAsia="Calibri" w:hAnsiTheme="minorHAnsi" w:cstheme="minorHAnsi"/>
        </w:rPr>
        <w:t>to</w:t>
      </w:r>
      <w:r w:rsidRPr="00A7672E">
        <w:rPr>
          <w:rFonts w:asciiTheme="minorHAnsi" w:eastAsia="Calibri" w:hAnsiTheme="minorHAnsi" w:cstheme="minorHAnsi"/>
          <w:spacing w:val="3"/>
        </w:rPr>
        <w:t xml:space="preserve"> </w:t>
      </w:r>
      <w:r w:rsidRPr="00A7672E">
        <w:rPr>
          <w:rFonts w:asciiTheme="minorHAnsi" w:eastAsia="Calibri" w:hAnsiTheme="minorHAnsi" w:cstheme="minorHAnsi"/>
          <w:spacing w:val="-1"/>
        </w:rPr>
        <w:t>p</w:t>
      </w:r>
      <w:r w:rsidRPr="00A7672E">
        <w:rPr>
          <w:rFonts w:asciiTheme="minorHAnsi" w:eastAsia="Calibri" w:hAnsiTheme="minorHAnsi" w:cstheme="minorHAnsi"/>
        </w:rPr>
        <w:t>r</w:t>
      </w:r>
      <w:r w:rsidRPr="00A7672E">
        <w:rPr>
          <w:rFonts w:asciiTheme="minorHAnsi" w:eastAsia="Calibri" w:hAnsiTheme="minorHAnsi" w:cstheme="minorHAnsi"/>
          <w:spacing w:val="-1"/>
        </w:rPr>
        <w:t>ov</w:t>
      </w:r>
      <w:r w:rsidRPr="00A7672E">
        <w:rPr>
          <w:rFonts w:asciiTheme="minorHAnsi" w:eastAsia="Calibri" w:hAnsiTheme="minorHAnsi" w:cstheme="minorHAnsi"/>
        </w:rPr>
        <w:t>i</w:t>
      </w:r>
      <w:r w:rsidRPr="00A7672E">
        <w:rPr>
          <w:rFonts w:asciiTheme="minorHAnsi" w:eastAsia="Calibri" w:hAnsiTheme="minorHAnsi" w:cstheme="minorHAnsi"/>
          <w:spacing w:val="-1"/>
        </w:rPr>
        <w:t>d</w:t>
      </w:r>
      <w:r w:rsidRPr="00A7672E">
        <w:rPr>
          <w:rFonts w:asciiTheme="minorHAnsi" w:eastAsia="Calibri" w:hAnsiTheme="minorHAnsi" w:cstheme="minorHAnsi"/>
        </w:rPr>
        <w:t>e</w:t>
      </w:r>
      <w:r w:rsidRPr="00A7672E">
        <w:rPr>
          <w:rFonts w:asciiTheme="minorHAnsi" w:eastAsia="Calibri" w:hAnsiTheme="minorHAnsi" w:cstheme="minorHAnsi"/>
          <w:spacing w:val="5"/>
        </w:rPr>
        <w:t xml:space="preserve"> </w:t>
      </w:r>
      <w:r w:rsidRPr="00A7672E">
        <w:rPr>
          <w:rFonts w:asciiTheme="minorHAnsi" w:eastAsia="Calibri" w:hAnsiTheme="minorHAnsi" w:cstheme="minorHAnsi"/>
        </w:rPr>
        <w:t>ca</w:t>
      </w:r>
      <w:r w:rsidRPr="00A7672E">
        <w:rPr>
          <w:rFonts w:asciiTheme="minorHAnsi" w:eastAsia="Calibri" w:hAnsiTheme="minorHAnsi" w:cstheme="minorHAnsi"/>
          <w:spacing w:val="-1"/>
        </w:rPr>
        <w:t>p</w:t>
      </w:r>
      <w:r w:rsidRPr="00A7672E">
        <w:rPr>
          <w:rFonts w:asciiTheme="minorHAnsi" w:eastAsia="Calibri" w:hAnsiTheme="minorHAnsi" w:cstheme="minorHAnsi"/>
        </w:rPr>
        <w:t>aci</w:t>
      </w:r>
      <w:r w:rsidRPr="00A7672E">
        <w:rPr>
          <w:rFonts w:asciiTheme="minorHAnsi" w:eastAsia="Calibri" w:hAnsiTheme="minorHAnsi" w:cstheme="minorHAnsi"/>
          <w:spacing w:val="-2"/>
        </w:rPr>
        <w:t>t</w:t>
      </w:r>
      <w:r w:rsidRPr="00A7672E">
        <w:rPr>
          <w:rFonts w:asciiTheme="minorHAnsi" w:eastAsia="Calibri" w:hAnsiTheme="minorHAnsi" w:cstheme="minorHAnsi"/>
        </w:rPr>
        <w:t>y</w:t>
      </w:r>
      <w:r w:rsidRPr="00A7672E">
        <w:rPr>
          <w:rFonts w:asciiTheme="minorHAnsi" w:eastAsia="Calibri" w:hAnsiTheme="minorHAnsi" w:cstheme="minorHAnsi"/>
          <w:spacing w:val="5"/>
        </w:rPr>
        <w:t xml:space="preserve"> </w:t>
      </w:r>
      <w:r w:rsidRPr="00A7672E">
        <w:rPr>
          <w:rFonts w:asciiTheme="minorHAnsi" w:eastAsia="Calibri" w:hAnsiTheme="minorHAnsi" w:cstheme="minorHAnsi"/>
          <w:spacing w:val="-3"/>
        </w:rPr>
        <w:t>d</w:t>
      </w:r>
      <w:r w:rsidRPr="00A7672E">
        <w:rPr>
          <w:rFonts w:asciiTheme="minorHAnsi" w:eastAsia="Calibri" w:hAnsiTheme="minorHAnsi" w:cstheme="minorHAnsi"/>
        </w:rPr>
        <w:t>e</w:t>
      </w:r>
      <w:r w:rsidRPr="00A7672E">
        <w:rPr>
          <w:rFonts w:asciiTheme="minorHAnsi" w:eastAsia="Calibri" w:hAnsiTheme="minorHAnsi" w:cstheme="minorHAnsi"/>
          <w:spacing w:val="-1"/>
        </w:rPr>
        <w:t>v</w:t>
      </w:r>
      <w:r w:rsidRPr="00A7672E">
        <w:rPr>
          <w:rFonts w:asciiTheme="minorHAnsi" w:eastAsia="Calibri" w:hAnsiTheme="minorHAnsi" w:cstheme="minorHAnsi"/>
        </w:rPr>
        <w:t>el</w:t>
      </w:r>
      <w:r w:rsidRPr="00A7672E">
        <w:rPr>
          <w:rFonts w:asciiTheme="minorHAnsi" w:eastAsia="Calibri" w:hAnsiTheme="minorHAnsi" w:cstheme="minorHAnsi"/>
          <w:spacing w:val="1"/>
        </w:rPr>
        <w:t>o</w:t>
      </w:r>
      <w:r w:rsidRPr="00A7672E">
        <w:rPr>
          <w:rFonts w:asciiTheme="minorHAnsi" w:eastAsia="Calibri" w:hAnsiTheme="minorHAnsi" w:cstheme="minorHAnsi"/>
          <w:spacing w:val="-3"/>
        </w:rPr>
        <w:t>p</w:t>
      </w:r>
      <w:r w:rsidRPr="00A7672E">
        <w:rPr>
          <w:rFonts w:asciiTheme="minorHAnsi" w:eastAsia="Calibri" w:hAnsiTheme="minorHAnsi" w:cstheme="minorHAnsi"/>
          <w:spacing w:val="1"/>
        </w:rPr>
        <w:t>m</w:t>
      </w:r>
      <w:r w:rsidRPr="00A7672E">
        <w:rPr>
          <w:rFonts w:asciiTheme="minorHAnsi" w:eastAsia="Calibri" w:hAnsiTheme="minorHAnsi" w:cstheme="minorHAnsi"/>
        </w:rPr>
        <w:t>ent su</w:t>
      </w:r>
      <w:r w:rsidRPr="00A7672E">
        <w:rPr>
          <w:rFonts w:asciiTheme="minorHAnsi" w:eastAsia="Calibri" w:hAnsiTheme="minorHAnsi" w:cstheme="minorHAnsi"/>
          <w:spacing w:val="-2"/>
        </w:rPr>
        <w:t>p</w:t>
      </w:r>
      <w:r w:rsidRPr="00A7672E">
        <w:rPr>
          <w:rFonts w:asciiTheme="minorHAnsi" w:eastAsia="Calibri" w:hAnsiTheme="minorHAnsi" w:cstheme="minorHAnsi"/>
          <w:spacing w:val="-1"/>
        </w:rPr>
        <w:t>p</w:t>
      </w:r>
      <w:r w:rsidRPr="00A7672E">
        <w:rPr>
          <w:rFonts w:asciiTheme="minorHAnsi" w:eastAsia="Calibri" w:hAnsiTheme="minorHAnsi" w:cstheme="minorHAnsi"/>
          <w:spacing w:val="1"/>
        </w:rPr>
        <w:t>o</w:t>
      </w:r>
      <w:r w:rsidRPr="00A7672E">
        <w:rPr>
          <w:rFonts w:asciiTheme="minorHAnsi" w:eastAsia="Calibri" w:hAnsiTheme="minorHAnsi" w:cstheme="minorHAnsi"/>
        </w:rPr>
        <w:t>rt</w:t>
      </w:r>
      <w:r w:rsidRPr="00A7672E">
        <w:rPr>
          <w:rFonts w:asciiTheme="minorHAnsi" w:eastAsia="Calibri" w:hAnsiTheme="minorHAnsi" w:cstheme="minorHAnsi"/>
          <w:spacing w:val="4"/>
        </w:rPr>
        <w:t xml:space="preserve"> </w:t>
      </w:r>
      <w:r w:rsidRPr="00A7672E">
        <w:rPr>
          <w:rFonts w:asciiTheme="minorHAnsi" w:eastAsia="Calibri" w:hAnsiTheme="minorHAnsi" w:cstheme="minorHAnsi"/>
          <w:spacing w:val="-2"/>
        </w:rPr>
        <w:t>t</w:t>
      </w:r>
      <w:r w:rsidRPr="00A7672E">
        <w:rPr>
          <w:rFonts w:asciiTheme="minorHAnsi" w:eastAsia="Calibri" w:hAnsiTheme="minorHAnsi" w:cstheme="minorHAnsi"/>
        </w:rPr>
        <w:t>o</w:t>
      </w:r>
      <w:r w:rsidRPr="00A7672E">
        <w:rPr>
          <w:rFonts w:asciiTheme="minorHAnsi" w:eastAsia="Calibri" w:hAnsiTheme="minorHAnsi" w:cstheme="minorHAnsi"/>
          <w:spacing w:val="3"/>
        </w:rPr>
        <w:t xml:space="preserve"> </w:t>
      </w:r>
      <w:r w:rsidRPr="00A7672E">
        <w:rPr>
          <w:rFonts w:asciiTheme="minorHAnsi" w:eastAsia="Calibri" w:hAnsiTheme="minorHAnsi" w:cstheme="minorHAnsi"/>
        </w:rPr>
        <w:t>assist</w:t>
      </w:r>
      <w:r w:rsidRPr="00A7672E">
        <w:rPr>
          <w:rFonts w:asciiTheme="minorHAnsi" w:eastAsia="Calibri" w:hAnsiTheme="minorHAnsi" w:cstheme="minorHAnsi"/>
          <w:spacing w:val="2"/>
        </w:rPr>
        <w:t xml:space="preserve"> </w:t>
      </w:r>
      <w:r w:rsidR="00E9064A">
        <w:rPr>
          <w:rFonts w:asciiTheme="minorHAnsi" w:eastAsia="Calibri" w:hAnsiTheme="minorHAnsi" w:cstheme="minorHAnsi"/>
          <w:spacing w:val="2"/>
        </w:rPr>
        <w:t>Humanitarian Country Teams</w:t>
      </w:r>
      <w:r w:rsidR="006D1142">
        <w:rPr>
          <w:rFonts w:asciiTheme="minorHAnsi" w:eastAsia="Calibri" w:hAnsiTheme="minorHAnsi" w:cstheme="minorHAnsi"/>
        </w:rPr>
        <w:t>,</w:t>
      </w:r>
      <w:r w:rsidRPr="00A7672E">
        <w:rPr>
          <w:rFonts w:asciiTheme="minorHAnsi" w:eastAsia="Calibri" w:hAnsiTheme="minorHAnsi" w:cstheme="minorHAnsi"/>
          <w:spacing w:val="3"/>
        </w:rPr>
        <w:t xml:space="preserve"> </w:t>
      </w:r>
      <w:r w:rsidRPr="00A7672E">
        <w:rPr>
          <w:rFonts w:asciiTheme="minorHAnsi" w:eastAsia="Calibri" w:hAnsiTheme="minorHAnsi" w:cstheme="minorHAnsi"/>
          <w:spacing w:val="-2"/>
        </w:rPr>
        <w:t>c</w:t>
      </w:r>
      <w:r w:rsidRPr="00A7672E">
        <w:rPr>
          <w:rFonts w:asciiTheme="minorHAnsi" w:eastAsia="Calibri" w:hAnsiTheme="minorHAnsi" w:cstheme="minorHAnsi"/>
        </w:rPr>
        <w:t>l</w:t>
      </w:r>
      <w:r w:rsidRPr="00A7672E">
        <w:rPr>
          <w:rFonts w:asciiTheme="minorHAnsi" w:eastAsia="Calibri" w:hAnsiTheme="minorHAnsi" w:cstheme="minorHAnsi"/>
          <w:spacing w:val="-1"/>
        </w:rPr>
        <w:t>u</w:t>
      </w:r>
      <w:r w:rsidRPr="00A7672E">
        <w:rPr>
          <w:rFonts w:asciiTheme="minorHAnsi" w:eastAsia="Calibri" w:hAnsiTheme="minorHAnsi" w:cstheme="minorHAnsi"/>
        </w:rPr>
        <w:t>st</w:t>
      </w:r>
      <w:r w:rsidRPr="00A7672E">
        <w:rPr>
          <w:rFonts w:asciiTheme="minorHAnsi" w:eastAsia="Calibri" w:hAnsiTheme="minorHAnsi" w:cstheme="minorHAnsi"/>
          <w:spacing w:val="1"/>
        </w:rPr>
        <w:t>e</w:t>
      </w:r>
      <w:r w:rsidRPr="00A7672E">
        <w:rPr>
          <w:rFonts w:asciiTheme="minorHAnsi" w:eastAsia="Calibri" w:hAnsiTheme="minorHAnsi" w:cstheme="minorHAnsi"/>
        </w:rPr>
        <w:t xml:space="preserve">rs </w:t>
      </w:r>
      <w:r w:rsidR="001153EA">
        <w:rPr>
          <w:rFonts w:asciiTheme="minorHAnsi" w:eastAsia="Calibri" w:hAnsiTheme="minorHAnsi" w:cstheme="minorHAnsi"/>
        </w:rPr>
        <w:t xml:space="preserve">and partners </w:t>
      </w:r>
      <w:r w:rsidRPr="00A7672E">
        <w:rPr>
          <w:rFonts w:asciiTheme="minorHAnsi" w:eastAsia="Calibri" w:hAnsiTheme="minorHAnsi" w:cstheme="minorHAnsi"/>
        </w:rPr>
        <w:t>with</w:t>
      </w:r>
      <w:r w:rsidRPr="00A7672E">
        <w:rPr>
          <w:rFonts w:asciiTheme="minorHAnsi" w:eastAsia="Calibri" w:hAnsiTheme="minorHAnsi" w:cstheme="minorHAnsi"/>
          <w:spacing w:val="6"/>
        </w:rPr>
        <w:t xml:space="preserve"> </w:t>
      </w:r>
      <w:r w:rsidRPr="00A7672E">
        <w:rPr>
          <w:rFonts w:asciiTheme="minorHAnsi" w:eastAsia="Calibri" w:hAnsiTheme="minorHAnsi" w:cstheme="minorHAnsi"/>
        </w:rPr>
        <w:t>t</w:t>
      </w:r>
      <w:r w:rsidRPr="00A7672E">
        <w:rPr>
          <w:rFonts w:asciiTheme="minorHAnsi" w:eastAsia="Calibri" w:hAnsiTheme="minorHAnsi" w:cstheme="minorHAnsi"/>
          <w:spacing w:val="-3"/>
        </w:rPr>
        <w:t>h</w:t>
      </w:r>
      <w:r w:rsidRPr="00A7672E">
        <w:rPr>
          <w:rFonts w:asciiTheme="minorHAnsi" w:eastAsia="Calibri" w:hAnsiTheme="minorHAnsi" w:cstheme="minorHAnsi"/>
        </w:rPr>
        <w:t>e</w:t>
      </w:r>
      <w:r w:rsidRPr="00A7672E">
        <w:rPr>
          <w:rFonts w:asciiTheme="minorHAnsi" w:eastAsia="Calibri" w:hAnsiTheme="minorHAnsi" w:cstheme="minorHAnsi"/>
          <w:spacing w:val="7"/>
        </w:rPr>
        <w:t xml:space="preserve"> </w:t>
      </w:r>
      <w:r w:rsidRPr="00A7672E">
        <w:rPr>
          <w:rFonts w:asciiTheme="minorHAnsi" w:eastAsia="Calibri" w:hAnsiTheme="minorHAnsi" w:cstheme="minorHAnsi"/>
          <w:spacing w:val="-1"/>
        </w:rPr>
        <w:t>p</w:t>
      </w:r>
      <w:r w:rsidRPr="00A7672E">
        <w:rPr>
          <w:rFonts w:asciiTheme="minorHAnsi" w:eastAsia="Calibri" w:hAnsiTheme="minorHAnsi" w:cstheme="minorHAnsi"/>
        </w:rPr>
        <w:t>ra</w:t>
      </w:r>
      <w:r w:rsidRPr="00A7672E">
        <w:rPr>
          <w:rFonts w:asciiTheme="minorHAnsi" w:eastAsia="Calibri" w:hAnsiTheme="minorHAnsi" w:cstheme="minorHAnsi"/>
          <w:spacing w:val="-3"/>
        </w:rPr>
        <w:t>c</w:t>
      </w:r>
      <w:r w:rsidRPr="00A7672E">
        <w:rPr>
          <w:rFonts w:asciiTheme="minorHAnsi" w:eastAsia="Calibri" w:hAnsiTheme="minorHAnsi" w:cstheme="minorHAnsi"/>
        </w:rPr>
        <w:t>tical</w:t>
      </w:r>
      <w:r w:rsidRPr="00A7672E">
        <w:rPr>
          <w:rFonts w:asciiTheme="minorHAnsi" w:eastAsia="Calibri" w:hAnsiTheme="minorHAnsi" w:cstheme="minorHAnsi"/>
          <w:spacing w:val="4"/>
        </w:rPr>
        <w:t xml:space="preserve"> </w:t>
      </w:r>
      <w:r w:rsidRPr="00A7672E">
        <w:rPr>
          <w:rFonts w:asciiTheme="minorHAnsi" w:eastAsia="Calibri" w:hAnsiTheme="minorHAnsi" w:cstheme="minorHAnsi"/>
        </w:rPr>
        <w:t>i</w:t>
      </w:r>
      <w:r w:rsidRPr="00A7672E">
        <w:rPr>
          <w:rFonts w:asciiTheme="minorHAnsi" w:eastAsia="Calibri" w:hAnsiTheme="minorHAnsi" w:cstheme="minorHAnsi"/>
          <w:spacing w:val="-1"/>
        </w:rPr>
        <w:t>m</w:t>
      </w:r>
      <w:r w:rsidRPr="00A7672E">
        <w:rPr>
          <w:rFonts w:asciiTheme="minorHAnsi" w:eastAsia="Calibri" w:hAnsiTheme="minorHAnsi" w:cstheme="minorHAnsi"/>
        </w:rPr>
        <w:t>ple</w:t>
      </w:r>
      <w:r w:rsidRPr="00A7672E">
        <w:rPr>
          <w:rFonts w:asciiTheme="minorHAnsi" w:eastAsia="Calibri" w:hAnsiTheme="minorHAnsi" w:cstheme="minorHAnsi"/>
          <w:spacing w:val="1"/>
        </w:rPr>
        <w:t>m</w:t>
      </w:r>
      <w:r w:rsidRPr="00A7672E">
        <w:rPr>
          <w:rFonts w:asciiTheme="minorHAnsi" w:eastAsia="Calibri" w:hAnsiTheme="minorHAnsi" w:cstheme="minorHAnsi"/>
        </w:rPr>
        <w:t>en</w:t>
      </w:r>
      <w:r w:rsidRPr="00A7672E">
        <w:rPr>
          <w:rFonts w:asciiTheme="minorHAnsi" w:eastAsia="Calibri" w:hAnsiTheme="minorHAnsi" w:cstheme="minorHAnsi"/>
          <w:spacing w:val="-2"/>
        </w:rPr>
        <w:t>t</w:t>
      </w:r>
      <w:r w:rsidRPr="00A7672E">
        <w:rPr>
          <w:rFonts w:asciiTheme="minorHAnsi" w:eastAsia="Calibri" w:hAnsiTheme="minorHAnsi" w:cstheme="minorHAnsi"/>
        </w:rPr>
        <w:t>ati</w:t>
      </w:r>
      <w:r w:rsidRPr="00A7672E">
        <w:rPr>
          <w:rFonts w:asciiTheme="minorHAnsi" w:eastAsia="Calibri" w:hAnsiTheme="minorHAnsi" w:cstheme="minorHAnsi"/>
          <w:spacing w:val="1"/>
        </w:rPr>
        <w:t>o</w:t>
      </w:r>
      <w:r w:rsidRPr="00A7672E">
        <w:rPr>
          <w:rFonts w:asciiTheme="minorHAnsi" w:eastAsia="Calibri" w:hAnsiTheme="minorHAnsi" w:cstheme="minorHAnsi"/>
        </w:rPr>
        <w:t xml:space="preserve">n </w:t>
      </w:r>
      <w:r w:rsidRPr="00A7672E">
        <w:rPr>
          <w:rFonts w:asciiTheme="minorHAnsi" w:eastAsia="Calibri" w:hAnsiTheme="minorHAnsi" w:cstheme="minorHAnsi"/>
          <w:spacing w:val="1"/>
        </w:rPr>
        <w:t>o</w:t>
      </w:r>
      <w:r w:rsidRPr="00A7672E">
        <w:rPr>
          <w:rFonts w:asciiTheme="minorHAnsi" w:eastAsia="Calibri" w:hAnsiTheme="minorHAnsi" w:cstheme="minorHAnsi"/>
        </w:rPr>
        <w:t>f</w:t>
      </w:r>
      <w:r w:rsidRPr="00A7672E">
        <w:rPr>
          <w:rFonts w:asciiTheme="minorHAnsi" w:eastAsia="Calibri" w:hAnsiTheme="minorHAnsi" w:cstheme="minorHAnsi"/>
          <w:spacing w:val="6"/>
        </w:rPr>
        <w:t xml:space="preserve"> </w:t>
      </w:r>
      <w:r w:rsidRPr="00A7672E">
        <w:rPr>
          <w:rFonts w:asciiTheme="minorHAnsi" w:eastAsia="Calibri" w:hAnsiTheme="minorHAnsi" w:cstheme="minorHAnsi"/>
        </w:rPr>
        <w:t>th</w:t>
      </w:r>
      <w:r w:rsidRPr="00A7672E">
        <w:rPr>
          <w:rFonts w:asciiTheme="minorHAnsi" w:eastAsia="Calibri" w:hAnsiTheme="minorHAnsi" w:cstheme="minorHAnsi"/>
          <w:spacing w:val="-1"/>
        </w:rPr>
        <w:t>i</w:t>
      </w:r>
      <w:r w:rsidRPr="00A7672E">
        <w:rPr>
          <w:rFonts w:asciiTheme="minorHAnsi" w:eastAsia="Calibri" w:hAnsiTheme="minorHAnsi" w:cstheme="minorHAnsi"/>
        </w:rPr>
        <w:t>s</w:t>
      </w:r>
      <w:r w:rsidR="00E06332">
        <w:rPr>
          <w:rFonts w:asciiTheme="minorHAnsi" w:eastAsia="Calibri" w:hAnsiTheme="minorHAnsi" w:cstheme="minorHAnsi"/>
        </w:rPr>
        <w:t xml:space="preserve"> </w:t>
      </w:r>
      <w:r w:rsidR="00EC6FCF">
        <w:rPr>
          <w:rFonts w:asciiTheme="minorHAnsi" w:eastAsia="Calibri" w:hAnsiTheme="minorHAnsi" w:cstheme="minorHAnsi"/>
        </w:rPr>
        <w:t>G</w:t>
      </w:r>
      <w:r w:rsidR="00E06332">
        <w:rPr>
          <w:rFonts w:asciiTheme="minorHAnsi" w:eastAsia="Calibri" w:hAnsiTheme="minorHAnsi" w:cstheme="minorHAnsi"/>
        </w:rPr>
        <w:t xml:space="preserve">uidance </w:t>
      </w:r>
      <w:r w:rsidR="00EC6FCF">
        <w:rPr>
          <w:rFonts w:asciiTheme="minorHAnsi" w:eastAsia="Calibri" w:hAnsiTheme="minorHAnsi" w:cstheme="minorHAnsi"/>
        </w:rPr>
        <w:t>N</w:t>
      </w:r>
      <w:r w:rsidR="00E06332">
        <w:rPr>
          <w:rFonts w:asciiTheme="minorHAnsi" w:eastAsia="Calibri" w:hAnsiTheme="minorHAnsi" w:cstheme="minorHAnsi"/>
        </w:rPr>
        <w:t>ote</w:t>
      </w:r>
      <w:r w:rsidRPr="00A7672E">
        <w:rPr>
          <w:rFonts w:asciiTheme="minorHAnsi" w:eastAsia="Calibri" w:hAnsiTheme="minorHAnsi" w:cstheme="minorHAnsi"/>
        </w:rPr>
        <w:t>.</w:t>
      </w:r>
      <w:r w:rsidRPr="00A7672E">
        <w:rPr>
          <w:rFonts w:asciiTheme="minorHAnsi" w:eastAsia="Calibri" w:hAnsiTheme="minorHAnsi" w:cstheme="minorHAnsi"/>
          <w:spacing w:val="6"/>
        </w:rPr>
        <w:t xml:space="preserve"> </w:t>
      </w:r>
    </w:p>
    <w:p w14:paraId="02539F35" w14:textId="77777777" w:rsidR="00614634" w:rsidRDefault="00614634" w:rsidP="00AF2830">
      <w:pPr>
        <w:jc w:val="both"/>
        <w:rPr>
          <w:rFonts w:asciiTheme="minorHAnsi" w:eastAsia="Calibri" w:hAnsiTheme="minorHAnsi" w:cstheme="minorHAnsi"/>
          <w:spacing w:val="6"/>
        </w:rPr>
      </w:pPr>
    </w:p>
    <w:p w14:paraId="78F6F14E" w14:textId="77777777" w:rsidR="00614634" w:rsidRDefault="00614634" w:rsidP="00AF2830">
      <w:pPr>
        <w:jc w:val="both"/>
        <w:rPr>
          <w:rFonts w:asciiTheme="minorHAnsi" w:eastAsia="Calibri" w:hAnsiTheme="minorHAnsi" w:cstheme="minorHAnsi"/>
          <w:spacing w:val="6"/>
        </w:rPr>
      </w:pPr>
    </w:p>
    <w:p w14:paraId="4F3925CB" w14:textId="4A9DE4E7" w:rsidR="00591466" w:rsidRPr="00A77987" w:rsidRDefault="00591466" w:rsidP="002915B3">
      <w:pPr>
        <w:pStyle w:val="ListParagraph"/>
        <w:numPr>
          <w:ilvl w:val="0"/>
          <w:numId w:val="13"/>
        </w:numPr>
        <w:jc w:val="both"/>
        <w:rPr>
          <w:rFonts w:asciiTheme="minorHAnsi" w:eastAsia="Calibri" w:hAnsiTheme="minorHAnsi" w:cstheme="minorHAnsi"/>
        </w:rPr>
      </w:pPr>
      <w:r w:rsidRPr="00A77987">
        <w:rPr>
          <w:rFonts w:asciiTheme="minorHAnsi" w:hAnsiTheme="minorHAnsi" w:cstheme="minorHAnsi"/>
        </w:rPr>
        <w:br w:type="page"/>
      </w:r>
    </w:p>
    <w:p w14:paraId="5E6BBD41" w14:textId="248187C2" w:rsidR="005358C2" w:rsidRDefault="007018FF" w:rsidP="002915B3">
      <w:pPr>
        <w:pStyle w:val="Heading1"/>
        <w:numPr>
          <w:ilvl w:val="0"/>
          <w:numId w:val="14"/>
        </w:numPr>
        <w:spacing w:before="0"/>
        <w:rPr>
          <w:rFonts w:asciiTheme="minorHAnsi" w:hAnsiTheme="minorHAnsi" w:cstheme="minorHAnsi"/>
        </w:rPr>
      </w:pPr>
      <w:bookmarkStart w:id="2" w:name="_Toc482291498"/>
      <w:r>
        <w:rPr>
          <w:rFonts w:asciiTheme="minorHAnsi" w:hAnsiTheme="minorHAnsi" w:cstheme="minorHAnsi"/>
        </w:rPr>
        <w:t>Coordinating</w:t>
      </w:r>
      <w:r w:rsidR="00614634">
        <w:rPr>
          <w:rFonts w:asciiTheme="minorHAnsi" w:hAnsiTheme="minorHAnsi" w:cstheme="minorHAnsi"/>
        </w:rPr>
        <w:t xml:space="preserve"> Responses </w:t>
      </w:r>
      <w:r>
        <w:rPr>
          <w:rFonts w:asciiTheme="minorHAnsi" w:hAnsiTheme="minorHAnsi" w:cstheme="minorHAnsi"/>
        </w:rPr>
        <w:t>in</w:t>
      </w:r>
      <w:r w:rsidR="00614634">
        <w:rPr>
          <w:rFonts w:asciiTheme="minorHAnsi" w:hAnsiTheme="minorHAnsi" w:cstheme="minorHAnsi"/>
        </w:rPr>
        <w:t xml:space="preserve"> Urban Crisis</w:t>
      </w:r>
      <w:r w:rsidR="00B032FB">
        <w:rPr>
          <w:rFonts w:asciiTheme="minorHAnsi" w:hAnsiTheme="minorHAnsi" w:cstheme="minorHAnsi"/>
        </w:rPr>
        <w:t xml:space="preserve"> Settings</w:t>
      </w:r>
      <w:bookmarkEnd w:id="2"/>
    </w:p>
    <w:p w14:paraId="5961CF39" w14:textId="77777777" w:rsidR="00F243DA" w:rsidRDefault="00F243DA" w:rsidP="00F243DA">
      <w:pPr>
        <w:jc w:val="both"/>
        <w:rPr>
          <w:rFonts w:asciiTheme="minorHAnsi" w:eastAsia="Calibri" w:hAnsiTheme="minorHAnsi" w:cstheme="minorHAnsi"/>
          <w:spacing w:val="1"/>
          <w:position w:val="1"/>
        </w:rPr>
      </w:pPr>
    </w:p>
    <w:p w14:paraId="4CBD4D1A" w14:textId="7278E6B5" w:rsidR="007C5FC1" w:rsidRDefault="00977322" w:rsidP="00F243DA">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 xml:space="preserve">In a context of urban crisis, an efficient and integrated responses requires strong coordination among local and international stakeholders at a city-level. </w:t>
      </w:r>
      <w:r w:rsidR="00620AE6">
        <w:rPr>
          <w:rFonts w:asciiTheme="minorHAnsi" w:eastAsia="Calibri" w:hAnsiTheme="minorHAnsi" w:cstheme="minorHAnsi"/>
          <w:spacing w:val="1"/>
          <w:position w:val="1"/>
        </w:rPr>
        <w:t>The importance of such coordination has been emphasized in the WHS commitments, more specifically in the localization agenda, and in the New Way o</w:t>
      </w:r>
      <w:r w:rsidR="001D1898">
        <w:rPr>
          <w:rFonts w:asciiTheme="minorHAnsi" w:eastAsia="Calibri" w:hAnsiTheme="minorHAnsi" w:cstheme="minorHAnsi"/>
          <w:spacing w:val="1"/>
          <w:position w:val="1"/>
        </w:rPr>
        <w:t>f</w:t>
      </w:r>
      <w:r w:rsidR="00620AE6">
        <w:rPr>
          <w:rFonts w:asciiTheme="minorHAnsi" w:eastAsia="Calibri" w:hAnsiTheme="minorHAnsi" w:cstheme="minorHAnsi"/>
          <w:spacing w:val="1"/>
          <w:position w:val="1"/>
        </w:rPr>
        <w:t xml:space="preserve"> </w:t>
      </w:r>
      <w:r w:rsidR="001D1898">
        <w:rPr>
          <w:rFonts w:asciiTheme="minorHAnsi" w:eastAsia="Calibri" w:hAnsiTheme="minorHAnsi" w:cstheme="minorHAnsi"/>
          <w:spacing w:val="1"/>
          <w:position w:val="1"/>
        </w:rPr>
        <w:t>W</w:t>
      </w:r>
      <w:r w:rsidR="00620AE6">
        <w:rPr>
          <w:rFonts w:asciiTheme="minorHAnsi" w:eastAsia="Calibri" w:hAnsiTheme="minorHAnsi" w:cstheme="minorHAnsi"/>
          <w:spacing w:val="1"/>
          <w:position w:val="1"/>
        </w:rPr>
        <w:t xml:space="preserve">orking. </w:t>
      </w:r>
      <w:r>
        <w:rPr>
          <w:rFonts w:asciiTheme="minorHAnsi" w:eastAsia="Calibri" w:hAnsiTheme="minorHAnsi" w:cstheme="minorHAnsi"/>
          <w:spacing w:val="1"/>
          <w:position w:val="1"/>
        </w:rPr>
        <w:t>Understanding the systems, governance and complexity of the city is indeed crucial for an efficient coordination and response</w:t>
      </w:r>
      <w:r w:rsidR="00F2267F">
        <w:rPr>
          <w:rFonts w:asciiTheme="minorHAnsi" w:eastAsia="Calibri" w:hAnsiTheme="minorHAnsi" w:cstheme="minorHAnsi"/>
          <w:spacing w:val="1"/>
          <w:position w:val="1"/>
        </w:rPr>
        <w:t xml:space="preserve">, </w:t>
      </w:r>
      <w:r w:rsidR="00953B83">
        <w:rPr>
          <w:rFonts w:asciiTheme="minorHAnsi" w:eastAsia="Calibri" w:hAnsiTheme="minorHAnsi" w:cstheme="minorHAnsi"/>
          <w:spacing w:val="1"/>
          <w:position w:val="1"/>
        </w:rPr>
        <w:t>with</w:t>
      </w:r>
      <w:r w:rsidR="00F2267F">
        <w:rPr>
          <w:rFonts w:asciiTheme="minorHAnsi" w:eastAsia="Calibri" w:hAnsiTheme="minorHAnsi" w:cstheme="minorHAnsi"/>
          <w:spacing w:val="1"/>
          <w:position w:val="1"/>
        </w:rPr>
        <w:t xml:space="preserve"> the aim of reinforcing and not replacing – whenever </w:t>
      </w:r>
      <w:r w:rsidRPr="00977322">
        <w:rPr>
          <w:rFonts w:asciiTheme="minorHAnsi" w:eastAsia="Calibri" w:hAnsiTheme="minorHAnsi" w:cstheme="minorHAnsi"/>
          <w:spacing w:val="1"/>
          <w:position w:val="1"/>
        </w:rPr>
        <w:t>possible and appropriate</w:t>
      </w:r>
      <w:r w:rsidR="00F2267F">
        <w:rPr>
          <w:rFonts w:asciiTheme="minorHAnsi" w:eastAsia="Calibri" w:hAnsiTheme="minorHAnsi" w:cstheme="minorHAnsi"/>
          <w:spacing w:val="1"/>
          <w:position w:val="1"/>
        </w:rPr>
        <w:t xml:space="preserve"> </w:t>
      </w:r>
      <w:r w:rsidR="00953B83">
        <w:rPr>
          <w:rFonts w:asciiTheme="minorHAnsi" w:eastAsia="Calibri" w:hAnsiTheme="minorHAnsi" w:cstheme="minorHAnsi"/>
          <w:spacing w:val="1"/>
          <w:position w:val="1"/>
        </w:rPr>
        <w:t>–</w:t>
      </w:r>
      <w:r w:rsidRPr="00977322">
        <w:rPr>
          <w:rFonts w:asciiTheme="minorHAnsi" w:eastAsia="Calibri" w:hAnsiTheme="minorHAnsi" w:cstheme="minorHAnsi"/>
          <w:spacing w:val="1"/>
          <w:position w:val="1"/>
        </w:rPr>
        <w:t xml:space="preserve"> existing local coordination mechanisms</w:t>
      </w:r>
      <w:r w:rsidR="002B3DF8">
        <w:rPr>
          <w:rFonts w:asciiTheme="minorHAnsi" w:eastAsia="Calibri" w:hAnsiTheme="minorHAnsi" w:cstheme="minorHAnsi"/>
          <w:spacing w:val="1"/>
          <w:position w:val="1"/>
        </w:rPr>
        <w:t xml:space="preserve"> and response capacities</w:t>
      </w:r>
      <w:r>
        <w:rPr>
          <w:rFonts w:asciiTheme="minorHAnsi" w:eastAsia="Calibri" w:hAnsiTheme="minorHAnsi" w:cstheme="minorHAnsi"/>
          <w:spacing w:val="1"/>
          <w:position w:val="1"/>
        </w:rPr>
        <w:t>.</w:t>
      </w:r>
      <w:r w:rsidRPr="00977322">
        <w:rPr>
          <w:rFonts w:asciiTheme="minorHAnsi" w:eastAsia="Calibri" w:hAnsiTheme="minorHAnsi" w:cstheme="minorHAnsi"/>
          <w:spacing w:val="1"/>
          <w:position w:val="1"/>
        </w:rPr>
        <w:t xml:space="preserve"> </w:t>
      </w:r>
    </w:p>
    <w:p w14:paraId="616F00C9" w14:textId="77777777" w:rsidR="007C5FC1" w:rsidRDefault="007C5FC1" w:rsidP="00F243DA">
      <w:pPr>
        <w:jc w:val="both"/>
        <w:rPr>
          <w:rFonts w:asciiTheme="minorHAnsi" w:eastAsia="Calibri" w:hAnsiTheme="minorHAnsi" w:cstheme="minorHAnsi"/>
          <w:spacing w:val="1"/>
          <w:position w:val="1"/>
        </w:rPr>
      </w:pPr>
    </w:p>
    <w:p w14:paraId="08DE6E22" w14:textId="7876C10C" w:rsidR="00F243DA" w:rsidRDefault="007C5FC1" w:rsidP="00F243DA">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The</w:t>
      </w:r>
      <w:r w:rsidR="00977322">
        <w:rPr>
          <w:rFonts w:asciiTheme="minorHAnsi" w:eastAsia="Calibri" w:hAnsiTheme="minorHAnsi" w:cstheme="minorHAnsi"/>
          <w:spacing w:val="1"/>
          <w:position w:val="1"/>
        </w:rPr>
        <w:t xml:space="preserve"> following </w:t>
      </w:r>
      <w:r>
        <w:rPr>
          <w:rFonts w:asciiTheme="minorHAnsi" w:eastAsia="Calibri" w:hAnsiTheme="minorHAnsi" w:cstheme="minorHAnsi"/>
          <w:spacing w:val="1"/>
          <w:position w:val="1"/>
        </w:rPr>
        <w:t xml:space="preserve">actions </w:t>
      </w:r>
      <w:r w:rsidR="00977322">
        <w:rPr>
          <w:rFonts w:asciiTheme="minorHAnsi" w:eastAsia="Calibri" w:hAnsiTheme="minorHAnsi" w:cstheme="minorHAnsi"/>
          <w:spacing w:val="1"/>
          <w:position w:val="1"/>
        </w:rPr>
        <w:t xml:space="preserve">are proposed to </w:t>
      </w:r>
      <w:r>
        <w:rPr>
          <w:rFonts w:asciiTheme="minorHAnsi" w:eastAsia="Calibri" w:hAnsiTheme="minorHAnsi" w:cstheme="minorHAnsi"/>
          <w:spacing w:val="1"/>
          <w:position w:val="1"/>
        </w:rPr>
        <w:t xml:space="preserve">international humanitarian and development stakeholders at country level, </w:t>
      </w:r>
      <w:r w:rsidR="00863DB9">
        <w:rPr>
          <w:rFonts w:asciiTheme="minorHAnsi" w:eastAsia="Calibri" w:hAnsiTheme="minorHAnsi" w:cstheme="minorHAnsi"/>
          <w:spacing w:val="1"/>
          <w:position w:val="1"/>
        </w:rPr>
        <w:t xml:space="preserve">to </w:t>
      </w:r>
      <w:r w:rsidR="00977322">
        <w:rPr>
          <w:rFonts w:asciiTheme="minorHAnsi" w:eastAsia="Calibri" w:hAnsiTheme="minorHAnsi" w:cstheme="minorHAnsi"/>
          <w:spacing w:val="1"/>
          <w:position w:val="1"/>
        </w:rPr>
        <w:t xml:space="preserve">ensure efficient coordination of </w:t>
      </w:r>
      <w:r w:rsidR="004250EE">
        <w:rPr>
          <w:rFonts w:asciiTheme="minorHAnsi" w:eastAsia="Calibri" w:hAnsiTheme="minorHAnsi" w:cstheme="minorHAnsi"/>
          <w:spacing w:val="1"/>
          <w:position w:val="1"/>
        </w:rPr>
        <w:t>with</w:t>
      </w:r>
      <w:r w:rsidR="00977322">
        <w:rPr>
          <w:rFonts w:asciiTheme="minorHAnsi" w:eastAsia="Calibri" w:hAnsiTheme="minorHAnsi" w:cstheme="minorHAnsi"/>
          <w:spacing w:val="1"/>
          <w:position w:val="1"/>
        </w:rPr>
        <w:t xml:space="preserve"> local actors during responses in urban settings:</w:t>
      </w:r>
      <w:r w:rsidR="00EC7CC9">
        <w:rPr>
          <w:rFonts w:asciiTheme="minorHAnsi" w:eastAsia="Calibri" w:hAnsiTheme="minorHAnsi" w:cstheme="minorHAnsi"/>
          <w:spacing w:val="1"/>
          <w:position w:val="1"/>
        </w:rPr>
        <w:t xml:space="preserve"> 1. Identification and engagement with local stakeholders</w:t>
      </w:r>
      <w:r w:rsidR="008F1083">
        <w:rPr>
          <w:rFonts w:asciiTheme="minorHAnsi" w:eastAsia="Calibri" w:hAnsiTheme="minorHAnsi" w:cstheme="minorHAnsi"/>
          <w:spacing w:val="1"/>
          <w:position w:val="1"/>
        </w:rPr>
        <w:t xml:space="preserve"> (3.1.)</w:t>
      </w:r>
      <w:r w:rsidR="00EC7CC9">
        <w:rPr>
          <w:rFonts w:asciiTheme="minorHAnsi" w:eastAsia="Calibri" w:hAnsiTheme="minorHAnsi" w:cstheme="minorHAnsi"/>
          <w:spacing w:val="1"/>
          <w:position w:val="1"/>
        </w:rPr>
        <w:t>; 2. Establishment of City-level coordination mechanism</w:t>
      </w:r>
      <w:r w:rsidR="008F1083">
        <w:rPr>
          <w:rFonts w:asciiTheme="minorHAnsi" w:eastAsia="Calibri" w:hAnsiTheme="minorHAnsi" w:cstheme="minorHAnsi"/>
          <w:spacing w:val="1"/>
          <w:position w:val="1"/>
        </w:rPr>
        <w:t xml:space="preserve"> (3.2.)</w:t>
      </w:r>
      <w:r w:rsidR="00AA38F9">
        <w:rPr>
          <w:rFonts w:asciiTheme="minorHAnsi" w:eastAsia="Calibri" w:hAnsiTheme="minorHAnsi" w:cstheme="minorHAnsi"/>
          <w:spacing w:val="1"/>
          <w:position w:val="1"/>
        </w:rPr>
        <w:t>:</w:t>
      </w:r>
    </w:p>
    <w:p w14:paraId="11F117E7" w14:textId="77777777" w:rsidR="008E749B" w:rsidRDefault="008E749B" w:rsidP="008E749B">
      <w:pPr>
        <w:pStyle w:val="Heading2"/>
      </w:pPr>
      <w:bookmarkStart w:id="3" w:name="_Toc482291499"/>
      <w:r w:rsidRPr="00CC7F38">
        <w:t>Identification and engagement with local stakeholders</w:t>
      </w:r>
      <w:bookmarkEnd w:id="3"/>
    </w:p>
    <w:p w14:paraId="692EA772" w14:textId="77777777" w:rsidR="008E749B" w:rsidRPr="00CC7F38" w:rsidRDefault="008E749B" w:rsidP="008E749B"/>
    <w:p w14:paraId="1E0951EF" w14:textId="150D811B" w:rsidR="004A4E21" w:rsidRDefault="008E749B" w:rsidP="008E749B">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 xml:space="preserve">In both sudden onset and protracted crisis, the first line responders are local stakeholders, including affected communities themselves, service providers, civil society, governance actors, the private sector, informal leaders, etc. Local actors benefit from a precious understanding of local context and dynamics, needs and vulnerabilities, </w:t>
      </w:r>
      <w:r w:rsidR="00F42EE1">
        <w:rPr>
          <w:rFonts w:asciiTheme="minorHAnsi" w:eastAsia="Calibri" w:hAnsiTheme="minorHAnsi" w:cstheme="minorHAnsi"/>
          <w:spacing w:val="1"/>
          <w:position w:val="1"/>
        </w:rPr>
        <w:t>as well as of</w:t>
      </w:r>
      <w:r>
        <w:rPr>
          <w:rFonts w:asciiTheme="minorHAnsi" w:eastAsia="Calibri" w:hAnsiTheme="minorHAnsi" w:cstheme="minorHAnsi"/>
          <w:spacing w:val="1"/>
          <w:position w:val="1"/>
        </w:rPr>
        <w:t xml:space="preserve"> response and operational capacities </w:t>
      </w:r>
      <w:r w:rsidR="00F42EE1">
        <w:rPr>
          <w:rFonts w:asciiTheme="minorHAnsi" w:eastAsia="Calibri" w:hAnsiTheme="minorHAnsi" w:cstheme="minorHAnsi"/>
          <w:spacing w:val="1"/>
          <w:position w:val="1"/>
        </w:rPr>
        <w:t>at different levels (among affected</w:t>
      </w:r>
      <w:r>
        <w:rPr>
          <w:rFonts w:asciiTheme="minorHAnsi" w:eastAsia="Calibri" w:hAnsiTheme="minorHAnsi" w:cstheme="minorHAnsi"/>
          <w:spacing w:val="1"/>
          <w:position w:val="1"/>
        </w:rPr>
        <w:t xml:space="preserve"> </w:t>
      </w:r>
      <w:r w:rsidR="00F42EE1">
        <w:rPr>
          <w:rFonts w:asciiTheme="minorHAnsi" w:eastAsia="Calibri" w:hAnsiTheme="minorHAnsi" w:cstheme="minorHAnsi"/>
          <w:spacing w:val="1"/>
          <w:position w:val="1"/>
        </w:rPr>
        <w:t>communities</w:t>
      </w:r>
      <w:r>
        <w:rPr>
          <w:rFonts w:asciiTheme="minorHAnsi" w:eastAsia="Calibri" w:hAnsiTheme="minorHAnsi" w:cstheme="minorHAnsi"/>
          <w:spacing w:val="1"/>
          <w:position w:val="1"/>
        </w:rPr>
        <w:t>, service providers, authorities, etc</w:t>
      </w:r>
      <w:r w:rsidR="00444B97">
        <w:rPr>
          <w:rFonts w:asciiTheme="minorHAnsi" w:eastAsia="Calibri" w:hAnsiTheme="minorHAnsi" w:cstheme="minorHAnsi"/>
          <w:spacing w:val="1"/>
          <w:position w:val="1"/>
        </w:rPr>
        <w:t>.</w:t>
      </w:r>
      <w:r w:rsidR="00F42EE1">
        <w:rPr>
          <w:rFonts w:asciiTheme="minorHAnsi" w:eastAsia="Calibri" w:hAnsiTheme="minorHAnsi" w:cstheme="minorHAnsi"/>
          <w:spacing w:val="1"/>
          <w:position w:val="1"/>
        </w:rPr>
        <w:t>)</w:t>
      </w:r>
      <w:r>
        <w:rPr>
          <w:rFonts w:asciiTheme="minorHAnsi" w:eastAsia="Calibri" w:hAnsiTheme="minorHAnsi" w:cstheme="minorHAnsi"/>
          <w:spacing w:val="1"/>
          <w:position w:val="1"/>
        </w:rPr>
        <w:t xml:space="preserve">. They are also legitimate </w:t>
      </w:r>
      <w:r w:rsidR="004E0B45">
        <w:rPr>
          <w:rFonts w:asciiTheme="minorHAnsi" w:eastAsia="Calibri" w:hAnsiTheme="minorHAnsi" w:cstheme="minorHAnsi"/>
          <w:spacing w:val="1"/>
          <w:position w:val="1"/>
        </w:rPr>
        <w:t xml:space="preserve">or at least recognized </w:t>
      </w:r>
      <w:r>
        <w:rPr>
          <w:rFonts w:asciiTheme="minorHAnsi" w:eastAsia="Calibri" w:hAnsiTheme="minorHAnsi" w:cstheme="minorHAnsi"/>
          <w:spacing w:val="1"/>
          <w:position w:val="1"/>
        </w:rPr>
        <w:t xml:space="preserve">in the eyes of the </w:t>
      </w:r>
      <w:r w:rsidR="004E0B45">
        <w:rPr>
          <w:rFonts w:asciiTheme="minorHAnsi" w:eastAsia="Calibri" w:hAnsiTheme="minorHAnsi" w:cstheme="minorHAnsi"/>
          <w:spacing w:val="1"/>
          <w:position w:val="1"/>
        </w:rPr>
        <w:t>local</w:t>
      </w:r>
      <w:r>
        <w:rPr>
          <w:rFonts w:asciiTheme="minorHAnsi" w:eastAsia="Calibri" w:hAnsiTheme="minorHAnsi" w:cstheme="minorHAnsi"/>
          <w:spacing w:val="1"/>
          <w:position w:val="1"/>
        </w:rPr>
        <w:t xml:space="preserve"> population. To promote effective response</w:t>
      </w:r>
      <w:r w:rsidR="004E0B45">
        <w:rPr>
          <w:rFonts w:asciiTheme="minorHAnsi" w:eastAsia="Calibri" w:hAnsiTheme="minorHAnsi" w:cstheme="minorHAnsi"/>
          <w:spacing w:val="1"/>
          <w:position w:val="1"/>
        </w:rPr>
        <w:t>s</w:t>
      </w:r>
      <w:r>
        <w:rPr>
          <w:rFonts w:asciiTheme="minorHAnsi" w:eastAsia="Calibri" w:hAnsiTheme="minorHAnsi" w:cstheme="minorHAnsi"/>
          <w:spacing w:val="1"/>
          <w:position w:val="1"/>
        </w:rPr>
        <w:t xml:space="preserve">, international humanitarian actors </w:t>
      </w:r>
      <w:r w:rsidR="008D56F1">
        <w:rPr>
          <w:rFonts w:asciiTheme="minorHAnsi" w:eastAsia="Calibri" w:hAnsiTheme="minorHAnsi" w:cstheme="minorHAnsi"/>
          <w:spacing w:val="1"/>
          <w:position w:val="1"/>
        </w:rPr>
        <w:t>must</w:t>
      </w:r>
      <w:r>
        <w:rPr>
          <w:rFonts w:asciiTheme="minorHAnsi" w:eastAsia="Calibri" w:hAnsiTheme="minorHAnsi" w:cstheme="minorHAnsi"/>
          <w:spacing w:val="1"/>
          <w:position w:val="1"/>
        </w:rPr>
        <w:t xml:space="preserve"> wo</w:t>
      </w:r>
      <w:r w:rsidR="004A4E21">
        <w:rPr>
          <w:rFonts w:asciiTheme="minorHAnsi" w:eastAsia="Calibri" w:hAnsiTheme="minorHAnsi" w:cstheme="minorHAnsi"/>
          <w:spacing w:val="1"/>
          <w:position w:val="1"/>
        </w:rPr>
        <w:t xml:space="preserve">rk in synergy with local actors, </w:t>
      </w:r>
      <w:r w:rsidR="00C1168A">
        <w:rPr>
          <w:rFonts w:asciiTheme="minorHAnsi" w:eastAsia="Calibri" w:hAnsiTheme="minorHAnsi" w:cstheme="minorHAnsi"/>
          <w:spacing w:val="1"/>
          <w:position w:val="1"/>
        </w:rPr>
        <w:t>especially</w:t>
      </w:r>
      <w:r w:rsidR="004E0B45">
        <w:rPr>
          <w:rFonts w:asciiTheme="minorHAnsi" w:eastAsia="Calibri" w:hAnsiTheme="minorHAnsi" w:cstheme="minorHAnsi"/>
          <w:spacing w:val="1"/>
          <w:position w:val="1"/>
        </w:rPr>
        <w:t xml:space="preserve"> in urban contexts</w:t>
      </w:r>
      <w:r w:rsidR="004A4E21">
        <w:rPr>
          <w:rFonts w:asciiTheme="minorHAnsi" w:eastAsia="Calibri" w:hAnsiTheme="minorHAnsi" w:cstheme="minorHAnsi"/>
          <w:spacing w:val="1"/>
          <w:position w:val="1"/>
        </w:rPr>
        <w:t xml:space="preserve"> </w:t>
      </w:r>
      <w:r w:rsidR="004E0B45">
        <w:rPr>
          <w:rFonts w:asciiTheme="minorHAnsi" w:eastAsia="Calibri" w:hAnsiTheme="minorHAnsi" w:cstheme="minorHAnsi"/>
          <w:spacing w:val="1"/>
          <w:position w:val="1"/>
        </w:rPr>
        <w:t>characterized by a high density</w:t>
      </w:r>
      <w:r w:rsidR="008E58FB">
        <w:rPr>
          <w:rFonts w:asciiTheme="minorHAnsi" w:eastAsia="Calibri" w:hAnsiTheme="minorHAnsi" w:cstheme="minorHAnsi"/>
          <w:spacing w:val="1"/>
          <w:position w:val="1"/>
        </w:rPr>
        <w:t>,</w:t>
      </w:r>
      <w:r w:rsidR="004E0B45">
        <w:rPr>
          <w:rFonts w:asciiTheme="minorHAnsi" w:eastAsia="Calibri" w:hAnsiTheme="minorHAnsi" w:cstheme="minorHAnsi"/>
          <w:spacing w:val="1"/>
          <w:position w:val="1"/>
        </w:rPr>
        <w:t xml:space="preserve"> diversity </w:t>
      </w:r>
      <w:r w:rsidR="008E58FB">
        <w:rPr>
          <w:rFonts w:asciiTheme="minorHAnsi" w:eastAsia="Calibri" w:hAnsiTheme="minorHAnsi" w:cstheme="minorHAnsi"/>
          <w:spacing w:val="1"/>
          <w:position w:val="1"/>
        </w:rPr>
        <w:t xml:space="preserve">and capacity </w:t>
      </w:r>
      <w:r w:rsidR="004E0B45">
        <w:rPr>
          <w:rFonts w:asciiTheme="minorHAnsi" w:eastAsia="Calibri" w:hAnsiTheme="minorHAnsi" w:cstheme="minorHAnsi"/>
          <w:spacing w:val="1"/>
          <w:position w:val="1"/>
        </w:rPr>
        <w:t xml:space="preserve">of such actors and </w:t>
      </w:r>
      <w:r w:rsidR="00984518">
        <w:rPr>
          <w:rFonts w:asciiTheme="minorHAnsi" w:eastAsia="Calibri" w:hAnsiTheme="minorHAnsi" w:cstheme="minorHAnsi"/>
          <w:spacing w:val="1"/>
          <w:position w:val="1"/>
        </w:rPr>
        <w:t xml:space="preserve">by </w:t>
      </w:r>
      <w:r w:rsidR="004E0B45">
        <w:rPr>
          <w:rFonts w:asciiTheme="minorHAnsi" w:eastAsia="Calibri" w:hAnsiTheme="minorHAnsi" w:cstheme="minorHAnsi"/>
          <w:spacing w:val="1"/>
          <w:position w:val="1"/>
        </w:rPr>
        <w:t xml:space="preserve">complex </w:t>
      </w:r>
      <w:r w:rsidR="00783386">
        <w:rPr>
          <w:rFonts w:asciiTheme="minorHAnsi" w:eastAsia="Calibri" w:hAnsiTheme="minorHAnsi" w:cstheme="minorHAnsi"/>
          <w:spacing w:val="1"/>
          <w:position w:val="1"/>
        </w:rPr>
        <w:t xml:space="preserve">dynamics and </w:t>
      </w:r>
      <w:r w:rsidR="004E0B45">
        <w:rPr>
          <w:rFonts w:asciiTheme="minorHAnsi" w:eastAsia="Calibri" w:hAnsiTheme="minorHAnsi" w:cstheme="minorHAnsi"/>
          <w:spacing w:val="1"/>
          <w:position w:val="1"/>
        </w:rPr>
        <w:t xml:space="preserve">governance systems. </w:t>
      </w:r>
    </w:p>
    <w:p w14:paraId="1603366A" w14:textId="77777777" w:rsidR="004A4E21" w:rsidRDefault="004A4E21" w:rsidP="008E749B">
      <w:pPr>
        <w:jc w:val="both"/>
        <w:rPr>
          <w:rFonts w:asciiTheme="minorHAnsi" w:eastAsia="Calibri" w:hAnsiTheme="minorHAnsi" w:cstheme="minorHAnsi"/>
          <w:spacing w:val="1"/>
          <w:position w:val="1"/>
        </w:rPr>
      </w:pPr>
    </w:p>
    <w:p w14:paraId="3DDAB8E6" w14:textId="3C7D1CD0" w:rsidR="008E749B" w:rsidRDefault="008E749B" w:rsidP="008E749B">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Engagement and strong partnership with local stakeholders is</w:t>
      </w:r>
      <w:r w:rsidR="004A4E21">
        <w:rPr>
          <w:rFonts w:asciiTheme="minorHAnsi" w:eastAsia="Calibri" w:hAnsiTheme="minorHAnsi" w:cstheme="minorHAnsi"/>
          <w:spacing w:val="1"/>
          <w:position w:val="1"/>
        </w:rPr>
        <w:t xml:space="preserve"> thereby a</w:t>
      </w:r>
      <w:r>
        <w:rPr>
          <w:rFonts w:asciiTheme="minorHAnsi" w:eastAsia="Calibri" w:hAnsiTheme="minorHAnsi" w:cstheme="minorHAnsi"/>
          <w:spacing w:val="1"/>
          <w:position w:val="1"/>
        </w:rPr>
        <w:t xml:space="preserve"> key</w:t>
      </w:r>
      <w:r w:rsidR="004A4E21">
        <w:rPr>
          <w:rFonts w:asciiTheme="minorHAnsi" w:eastAsia="Calibri" w:hAnsiTheme="minorHAnsi" w:cstheme="minorHAnsi"/>
          <w:spacing w:val="1"/>
          <w:position w:val="1"/>
        </w:rPr>
        <w:t xml:space="preserve"> step</w:t>
      </w:r>
      <w:r>
        <w:rPr>
          <w:rFonts w:asciiTheme="minorHAnsi" w:eastAsia="Calibri" w:hAnsiTheme="minorHAnsi" w:cstheme="minorHAnsi"/>
          <w:spacing w:val="1"/>
          <w:position w:val="1"/>
        </w:rPr>
        <w:t xml:space="preserve"> to ensure more relevant, efficient and effective humanitarian responses, leveraging on local knowledge and capacity, </w:t>
      </w:r>
      <w:r w:rsidR="00A57EC2">
        <w:rPr>
          <w:rFonts w:asciiTheme="minorHAnsi" w:eastAsia="Calibri" w:hAnsiTheme="minorHAnsi" w:cstheme="minorHAnsi"/>
          <w:spacing w:val="1"/>
          <w:position w:val="1"/>
        </w:rPr>
        <w:t xml:space="preserve">on existing coordination mechanisms, </w:t>
      </w:r>
      <w:r>
        <w:rPr>
          <w:rFonts w:asciiTheme="minorHAnsi" w:eastAsia="Calibri" w:hAnsiTheme="minorHAnsi" w:cstheme="minorHAnsi"/>
          <w:spacing w:val="1"/>
          <w:position w:val="1"/>
        </w:rPr>
        <w:t>supporting</w:t>
      </w:r>
      <w:r w:rsidR="004A4E21">
        <w:rPr>
          <w:rFonts w:asciiTheme="minorHAnsi" w:eastAsia="Calibri" w:hAnsiTheme="minorHAnsi" w:cstheme="minorHAnsi"/>
          <w:spacing w:val="1"/>
          <w:position w:val="1"/>
        </w:rPr>
        <w:t xml:space="preserve"> their</w:t>
      </w:r>
      <w:r>
        <w:rPr>
          <w:rFonts w:asciiTheme="minorHAnsi" w:eastAsia="Calibri" w:hAnsiTheme="minorHAnsi" w:cstheme="minorHAnsi"/>
          <w:spacing w:val="1"/>
          <w:position w:val="1"/>
        </w:rPr>
        <w:t xml:space="preserve"> resilience</w:t>
      </w:r>
      <w:r w:rsidR="004A4E21">
        <w:rPr>
          <w:rFonts w:asciiTheme="minorHAnsi" w:eastAsia="Calibri" w:hAnsiTheme="minorHAnsi" w:cstheme="minorHAnsi"/>
          <w:spacing w:val="1"/>
          <w:position w:val="1"/>
        </w:rPr>
        <w:t xml:space="preserve">, </w:t>
      </w:r>
      <w:r>
        <w:rPr>
          <w:rFonts w:asciiTheme="minorHAnsi" w:eastAsia="Calibri" w:hAnsiTheme="minorHAnsi" w:cstheme="minorHAnsi"/>
          <w:spacing w:val="1"/>
          <w:position w:val="1"/>
        </w:rPr>
        <w:t xml:space="preserve">and further enhancing capacity of local actors to </w:t>
      </w:r>
      <w:r w:rsidR="00563209">
        <w:rPr>
          <w:rFonts w:asciiTheme="minorHAnsi" w:eastAsia="Calibri" w:hAnsiTheme="minorHAnsi" w:cstheme="minorHAnsi"/>
          <w:spacing w:val="1"/>
          <w:position w:val="1"/>
        </w:rPr>
        <w:t>respond</w:t>
      </w:r>
      <w:r>
        <w:rPr>
          <w:rFonts w:asciiTheme="minorHAnsi" w:eastAsia="Calibri" w:hAnsiTheme="minorHAnsi" w:cstheme="minorHAnsi"/>
          <w:spacing w:val="1"/>
          <w:position w:val="1"/>
        </w:rPr>
        <w:t xml:space="preserve"> </w:t>
      </w:r>
      <w:r w:rsidR="00563209">
        <w:rPr>
          <w:rFonts w:asciiTheme="minorHAnsi" w:eastAsia="Calibri" w:hAnsiTheme="minorHAnsi" w:cstheme="minorHAnsi"/>
          <w:spacing w:val="1"/>
          <w:position w:val="1"/>
        </w:rPr>
        <w:t>to a</w:t>
      </w:r>
      <w:r>
        <w:rPr>
          <w:rFonts w:asciiTheme="minorHAnsi" w:eastAsia="Calibri" w:hAnsiTheme="minorHAnsi" w:cstheme="minorHAnsi"/>
          <w:spacing w:val="1"/>
          <w:position w:val="1"/>
        </w:rPr>
        <w:t xml:space="preserve"> crisis.</w:t>
      </w:r>
    </w:p>
    <w:p w14:paraId="0AF42C65" w14:textId="77777777" w:rsidR="008E749B" w:rsidRDefault="008E749B" w:rsidP="008E749B">
      <w:pPr>
        <w:jc w:val="both"/>
        <w:rPr>
          <w:rFonts w:asciiTheme="minorHAnsi" w:eastAsia="Calibri" w:hAnsiTheme="minorHAnsi" w:cstheme="minorHAnsi"/>
          <w:spacing w:val="1"/>
          <w:position w:val="1"/>
        </w:rPr>
      </w:pPr>
    </w:p>
    <w:p w14:paraId="5457D430" w14:textId="39D0501B" w:rsidR="008E749B" w:rsidRDefault="008E749B" w:rsidP="008E749B">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 xml:space="preserve">When assessing an urban crisis, international actors </w:t>
      </w:r>
      <w:r w:rsidR="003C3220">
        <w:rPr>
          <w:rFonts w:asciiTheme="minorHAnsi" w:eastAsia="Calibri" w:hAnsiTheme="minorHAnsi" w:cstheme="minorHAnsi"/>
          <w:spacing w:val="1"/>
          <w:position w:val="1"/>
        </w:rPr>
        <w:t>must</w:t>
      </w:r>
      <w:r>
        <w:rPr>
          <w:rFonts w:asciiTheme="minorHAnsi" w:eastAsia="Calibri" w:hAnsiTheme="minorHAnsi" w:cstheme="minorHAnsi"/>
          <w:spacing w:val="1"/>
          <w:position w:val="1"/>
        </w:rPr>
        <w:t xml:space="preserve"> systematically identify local stakeholders and their respective roles</w:t>
      </w:r>
      <w:r w:rsidR="00563209">
        <w:rPr>
          <w:rFonts w:asciiTheme="minorHAnsi" w:eastAsia="Calibri" w:hAnsiTheme="minorHAnsi" w:cstheme="minorHAnsi"/>
          <w:spacing w:val="1"/>
          <w:position w:val="1"/>
        </w:rPr>
        <w:t xml:space="preserve"> in governance and service delivery</w:t>
      </w:r>
      <w:r w:rsidR="00AB65EA">
        <w:rPr>
          <w:rFonts w:asciiTheme="minorHAnsi" w:eastAsia="Calibri" w:hAnsiTheme="minorHAnsi" w:cstheme="minorHAnsi"/>
          <w:spacing w:val="1"/>
          <w:position w:val="1"/>
        </w:rPr>
        <w:t>, power relations</w:t>
      </w:r>
      <w:r>
        <w:rPr>
          <w:rFonts w:asciiTheme="minorHAnsi" w:eastAsia="Calibri" w:hAnsiTheme="minorHAnsi" w:cstheme="minorHAnsi"/>
          <w:spacing w:val="1"/>
          <w:position w:val="1"/>
        </w:rPr>
        <w:t xml:space="preserve"> and capaci</w:t>
      </w:r>
      <w:r w:rsidR="00563209">
        <w:rPr>
          <w:rFonts w:asciiTheme="minorHAnsi" w:eastAsia="Calibri" w:hAnsiTheme="minorHAnsi" w:cstheme="minorHAnsi"/>
          <w:spacing w:val="1"/>
          <w:position w:val="1"/>
        </w:rPr>
        <w:t xml:space="preserve">ties/vulnerabilities in responding to a crisis. This stakeholder analysis and the subsequent mapping of their response capacity needs to be </w:t>
      </w:r>
      <w:r>
        <w:rPr>
          <w:rFonts w:asciiTheme="minorHAnsi" w:eastAsia="Calibri" w:hAnsiTheme="minorHAnsi" w:cstheme="minorHAnsi"/>
          <w:spacing w:val="1"/>
          <w:position w:val="1"/>
        </w:rPr>
        <w:t>accounted for when planning complementary aid delivery to affected populations. The resulting local capacity assessment should inform decisions on coordination mechanisms</w:t>
      </w:r>
      <w:r w:rsidR="006354A4">
        <w:rPr>
          <w:rFonts w:asciiTheme="minorHAnsi" w:eastAsia="Calibri" w:hAnsiTheme="minorHAnsi" w:cstheme="minorHAnsi"/>
          <w:spacing w:val="1"/>
          <w:position w:val="1"/>
        </w:rPr>
        <w:t>/architecture at a city level,</w:t>
      </w:r>
      <w:r>
        <w:rPr>
          <w:rFonts w:asciiTheme="minorHAnsi" w:eastAsia="Calibri" w:hAnsiTheme="minorHAnsi" w:cstheme="minorHAnsi"/>
          <w:spacing w:val="1"/>
          <w:position w:val="1"/>
        </w:rPr>
        <w:t xml:space="preserve"> and be used for the development of response plans. </w:t>
      </w:r>
    </w:p>
    <w:p w14:paraId="487429CD" w14:textId="77777777" w:rsidR="008E749B" w:rsidRDefault="008E749B" w:rsidP="008E749B">
      <w:pPr>
        <w:jc w:val="both"/>
        <w:rPr>
          <w:rFonts w:asciiTheme="minorHAnsi" w:eastAsia="Calibri" w:hAnsiTheme="minorHAnsi" w:cstheme="minorHAnsi"/>
          <w:spacing w:val="1"/>
          <w:position w:val="1"/>
        </w:rPr>
      </w:pPr>
    </w:p>
    <w:p w14:paraId="2B747AAF" w14:textId="7E5D3715" w:rsidR="008E749B" w:rsidRDefault="008E749B" w:rsidP="008E749B">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eastAsia="Calibri" w:hAnsiTheme="minorHAnsi" w:cstheme="minorHAnsi"/>
          <w:spacing w:val="1"/>
          <w:position w:val="1"/>
        </w:rPr>
      </w:pPr>
      <w:r w:rsidRPr="00DF1A24">
        <w:rPr>
          <w:rFonts w:asciiTheme="minorHAnsi" w:eastAsia="Calibri" w:hAnsiTheme="minorHAnsi" w:cstheme="minorHAnsi"/>
          <w:b/>
          <w:spacing w:val="1"/>
          <w:position w:val="1"/>
        </w:rPr>
        <w:t>Output</w:t>
      </w:r>
      <w:r>
        <w:rPr>
          <w:rFonts w:asciiTheme="minorHAnsi" w:eastAsia="Calibri" w:hAnsiTheme="minorHAnsi" w:cstheme="minorHAnsi"/>
          <w:spacing w:val="1"/>
          <w:position w:val="1"/>
        </w:rPr>
        <w:t>: Stakeholder mapping</w:t>
      </w:r>
      <w:r w:rsidR="00A82942">
        <w:rPr>
          <w:rFonts w:asciiTheme="minorHAnsi" w:eastAsia="Calibri" w:hAnsiTheme="minorHAnsi" w:cstheme="minorHAnsi"/>
          <w:spacing w:val="1"/>
          <w:position w:val="1"/>
        </w:rPr>
        <w:t xml:space="preserve"> and analysis</w:t>
      </w:r>
      <w:r>
        <w:rPr>
          <w:rFonts w:asciiTheme="minorHAnsi" w:eastAsia="Calibri" w:hAnsiTheme="minorHAnsi" w:cstheme="minorHAnsi"/>
          <w:spacing w:val="1"/>
          <w:position w:val="1"/>
        </w:rPr>
        <w:t xml:space="preserve">, including: </w:t>
      </w:r>
      <w:r w:rsidRPr="00426A80">
        <w:rPr>
          <w:rFonts w:asciiTheme="minorHAnsi" w:eastAsia="Calibri" w:hAnsiTheme="minorHAnsi" w:cstheme="minorHAnsi"/>
          <w:b/>
          <w:spacing w:val="1"/>
          <w:position w:val="1"/>
        </w:rPr>
        <w:t>a)</w:t>
      </w:r>
      <w:r>
        <w:rPr>
          <w:rFonts w:asciiTheme="minorHAnsi" w:eastAsia="Calibri" w:hAnsiTheme="minorHAnsi" w:cstheme="minorHAnsi"/>
          <w:spacing w:val="1"/>
          <w:position w:val="1"/>
        </w:rPr>
        <w:t xml:space="preserve"> who are the key stakeholders, </w:t>
      </w:r>
      <w:r w:rsidRPr="00426A80">
        <w:rPr>
          <w:rFonts w:asciiTheme="minorHAnsi" w:eastAsia="Calibri" w:hAnsiTheme="minorHAnsi" w:cstheme="minorHAnsi"/>
          <w:b/>
          <w:spacing w:val="1"/>
          <w:position w:val="1"/>
        </w:rPr>
        <w:t>b)</w:t>
      </w:r>
      <w:r>
        <w:rPr>
          <w:rFonts w:asciiTheme="minorHAnsi" w:eastAsia="Calibri" w:hAnsiTheme="minorHAnsi" w:cstheme="minorHAnsi"/>
          <w:spacing w:val="1"/>
          <w:position w:val="1"/>
        </w:rPr>
        <w:t xml:space="preserve"> what is their response capacity and how can it be supported,</w:t>
      </w:r>
      <w:r w:rsidRPr="00426A80">
        <w:rPr>
          <w:rFonts w:asciiTheme="minorHAnsi" w:eastAsia="Calibri" w:hAnsiTheme="minorHAnsi" w:cstheme="minorHAnsi"/>
          <w:b/>
          <w:spacing w:val="1"/>
          <w:position w:val="1"/>
        </w:rPr>
        <w:t xml:space="preserve"> c) </w:t>
      </w:r>
      <w:r w:rsidR="00E8415F" w:rsidRPr="00E8415F">
        <w:rPr>
          <w:rFonts w:asciiTheme="minorHAnsi" w:eastAsia="Calibri" w:hAnsiTheme="minorHAnsi" w:cstheme="minorHAnsi"/>
          <w:spacing w:val="1"/>
          <w:position w:val="1"/>
        </w:rPr>
        <w:t xml:space="preserve">awareness of power </w:t>
      </w:r>
      <w:r w:rsidR="00DB157B">
        <w:rPr>
          <w:rFonts w:asciiTheme="minorHAnsi" w:eastAsia="Calibri" w:hAnsiTheme="minorHAnsi" w:cstheme="minorHAnsi"/>
          <w:spacing w:val="1"/>
          <w:position w:val="1"/>
        </w:rPr>
        <w:t xml:space="preserve">and political </w:t>
      </w:r>
      <w:r w:rsidR="00E8415F" w:rsidRPr="00E8415F">
        <w:rPr>
          <w:rFonts w:asciiTheme="minorHAnsi" w:eastAsia="Calibri" w:hAnsiTheme="minorHAnsi" w:cstheme="minorHAnsi"/>
          <w:spacing w:val="1"/>
          <w:position w:val="1"/>
        </w:rPr>
        <w:t xml:space="preserve">structures: </w:t>
      </w:r>
      <w:r>
        <w:rPr>
          <w:rFonts w:asciiTheme="minorHAnsi" w:eastAsia="Calibri" w:hAnsiTheme="minorHAnsi" w:cstheme="minorHAnsi"/>
          <w:spacing w:val="1"/>
          <w:position w:val="1"/>
        </w:rPr>
        <w:t xml:space="preserve">what are the pro and cons linked to engagement with local stakeholders and </w:t>
      </w:r>
      <w:r w:rsidR="001B3F5D">
        <w:rPr>
          <w:rFonts w:asciiTheme="minorHAnsi" w:eastAsia="Calibri" w:hAnsiTheme="minorHAnsi" w:cstheme="minorHAnsi"/>
          <w:spacing w:val="1"/>
          <w:position w:val="1"/>
        </w:rPr>
        <w:t xml:space="preserve">can </w:t>
      </w:r>
      <w:r>
        <w:rPr>
          <w:rFonts w:asciiTheme="minorHAnsi" w:eastAsia="Calibri" w:hAnsiTheme="minorHAnsi" w:cstheme="minorHAnsi"/>
          <w:spacing w:val="1"/>
          <w:position w:val="1"/>
        </w:rPr>
        <w:t xml:space="preserve">risks </w:t>
      </w:r>
      <w:r w:rsidR="001B3F5D">
        <w:rPr>
          <w:rFonts w:asciiTheme="minorHAnsi" w:eastAsia="Calibri" w:hAnsiTheme="minorHAnsi" w:cstheme="minorHAnsi"/>
          <w:spacing w:val="1"/>
          <w:position w:val="1"/>
        </w:rPr>
        <w:t>-</w:t>
      </w:r>
      <w:r>
        <w:rPr>
          <w:rFonts w:asciiTheme="minorHAnsi" w:eastAsia="Calibri" w:hAnsiTheme="minorHAnsi" w:cstheme="minorHAnsi"/>
          <w:spacing w:val="1"/>
          <w:position w:val="1"/>
        </w:rPr>
        <w:t xml:space="preserve"> if any - be mitigated and through which measures, and </w:t>
      </w:r>
      <w:r w:rsidRPr="00426A80">
        <w:rPr>
          <w:rFonts w:asciiTheme="minorHAnsi" w:eastAsia="Calibri" w:hAnsiTheme="minorHAnsi" w:cstheme="minorHAnsi"/>
          <w:b/>
          <w:spacing w:val="1"/>
          <w:position w:val="1"/>
        </w:rPr>
        <w:t>d)</w:t>
      </w:r>
      <w:r>
        <w:rPr>
          <w:rFonts w:asciiTheme="minorHAnsi" w:eastAsia="Calibri" w:hAnsiTheme="minorHAnsi" w:cstheme="minorHAnsi"/>
          <w:spacing w:val="1"/>
          <w:position w:val="1"/>
        </w:rPr>
        <w:t xml:space="preserve"> which are the best engagement and communication channels to ensure a regular and inclusive coordination with key local stakeholders and how can this be established/formalized.</w:t>
      </w:r>
    </w:p>
    <w:p w14:paraId="2E9363EB" w14:textId="77777777" w:rsidR="008E749B" w:rsidRDefault="008E749B" w:rsidP="008E749B">
      <w:pPr>
        <w:rPr>
          <w:rFonts w:asciiTheme="minorHAnsi" w:eastAsiaTheme="majorEastAsia" w:hAnsiTheme="minorHAnsi" w:cstheme="minorHAnsi"/>
          <w:b/>
          <w:bCs/>
          <w:color w:val="92CDDC" w:themeColor="accent5" w:themeTint="99"/>
          <w:kern w:val="32"/>
          <w:sz w:val="32"/>
          <w:szCs w:val="32"/>
        </w:rPr>
      </w:pPr>
    </w:p>
    <w:p w14:paraId="676CE7C4" w14:textId="77777777" w:rsidR="008E749B" w:rsidRDefault="008E749B" w:rsidP="008E749B">
      <w:pPr>
        <w:rPr>
          <w:rFonts w:asciiTheme="minorHAnsi" w:eastAsiaTheme="majorEastAsia" w:hAnsiTheme="minorHAnsi" w:cstheme="minorHAnsi"/>
          <w:b/>
          <w:bCs/>
          <w:color w:val="92CDDC" w:themeColor="accent5" w:themeTint="99"/>
          <w:kern w:val="32"/>
          <w:sz w:val="32"/>
          <w:szCs w:val="32"/>
        </w:rPr>
      </w:pPr>
      <w:r>
        <w:rPr>
          <w:rFonts w:asciiTheme="minorHAnsi" w:hAnsiTheme="minorHAnsi" w:cstheme="minorHAnsi"/>
        </w:rPr>
        <w:br w:type="page"/>
      </w:r>
    </w:p>
    <w:p w14:paraId="67B3702F" w14:textId="70D710D3" w:rsidR="00F243DA" w:rsidRPr="004B4903" w:rsidRDefault="00F243DA" w:rsidP="004B4903">
      <w:pPr>
        <w:pStyle w:val="Heading2"/>
      </w:pPr>
      <w:bookmarkStart w:id="4" w:name="_Toc482291500"/>
      <w:r w:rsidRPr="004B4903">
        <w:t xml:space="preserve">Establishment of </w:t>
      </w:r>
      <w:r w:rsidR="00273EDF" w:rsidRPr="004B4903">
        <w:t>City-level</w:t>
      </w:r>
      <w:r w:rsidR="00F07CCE">
        <w:t xml:space="preserve"> coordination mechanism</w:t>
      </w:r>
      <w:bookmarkEnd w:id="4"/>
    </w:p>
    <w:p w14:paraId="2364B7FE" w14:textId="27532D6F" w:rsidR="00C849ED" w:rsidRDefault="00C849ED" w:rsidP="00C849ED">
      <w:pPr>
        <w:jc w:val="both"/>
        <w:rPr>
          <w:rFonts w:asciiTheme="minorHAnsi" w:eastAsia="Calibri" w:hAnsiTheme="minorHAnsi" w:cstheme="minorHAnsi"/>
          <w:spacing w:val="1"/>
          <w:position w:val="1"/>
        </w:rPr>
      </w:pPr>
    </w:p>
    <w:p w14:paraId="3EDE4E1A" w14:textId="0BF7CE35" w:rsidR="0011569B" w:rsidRPr="00A77987" w:rsidRDefault="003D2625" w:rsidP="00C849ED">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T</w:t>
      </w:r>
      <w:r w:rsidR="0011569B" w:rsidRPr="00A77987">
        <w:rPr>
          <w:rFonts w:asciiTheme="minorHAnsi" w:eastAsia="Calibri" w:hAnsiTheme="minorHAnsi" w:cstheme="minorHAnsi"/>
          <w:spacing w:val="1"/>
          <w:position w:val="1"/>
        </w:rPr>
        <w:t xml:space="preserve">he humanitarian sector is structured around cluster/sector </w:t>
      </w:r>
      <w:r w:rsidR="00584DD0">
        <w:rPr>
          <w:rFonts w:asciiTheme="minorHAnsi" w:eastAsia="Calibri" w:hAnsiTheme="minorHAnsi" w:cstheme="minorHAnsi"/>
          <w:spacing w:val="1"/>
          <w:position w:val="1"/>
        </w:rPr>
        <w:t>coordination at national level</w:t>
      </w:r>
      <w:r w:rsidR="00431FEF" w:rsidRPr="00905A43">
        <w:rPr>
          <w:rFonts w:asciiTheme="minorHAnsi" w:eastAsia="Calibri" w:hAnsiTheme="minorHAnsi" w:cstheme="minorHAnsi"/>
          <w:spacing w:val="1"/>
          <w:position w:val="1"/>
        </w:rPr>
        <w:t>, with an inter-cluster</w:t>
      </w:r>
      <w:r w:rsidR="00584DD0">
        <w:rPr>
          <w:rFonts w:asciiTheme="minorHAnsi" w:eastAsia="Calibri" w:hAnsiTheme="minorHAnsi" w:cstheme="minorHAnsi"/>
          <w:spacing w:val="1"/>
          <w:position w:val="1"/>
        </w:rPr>
        <w:t>/sector</w:t>
      </w:r>
      <w:r w:rsidR="00431FEF" w:rsidRPr="00905A43">
        <w:rPr>
          <w:rFonts w:asciiTheme="minorHAnsi" w:eastAsia="Calibri" w:hAnsiTheme="minorHAnsi" w:cstheme="minorHAnsi"/>
          <w:spacing w:val="1"/>
          <w:position w:val="1"/>
        </w:rPr>
        <w:t xml:space="preserve"> coordination group bringing a multi-sectoral focus to the operational coordination work and a</w:t>
      </w:r>
      <w:r w:rsidR="00584DD0">
        <w:rPr>
          <w:rFonts w:asciiTheme="minorHAnsi" w:eastAsia="Calibri" w:hAnsiTheme="minorHAnsi" w:cstheme="minorHAnsi"/>
          <w:spacing w:val="1"/>
          <w:position w:val="1"/>
        </w:rPr>
        <w:t>n</w:t>
      </w:r>
      <w:r w:rsidR="00431FEF" w:rsidRPr="00905A43">
        <w:rPr>
          <w:rFonts w:asciiTheme="minorHAnsi" w:eastAsia="Calibri" w:hAnsiTheme="minorHAnsi" w:cstheme="minorHAnsi"/>
          <w:spacing w:val="1"/>
          <w:position w:val="1"/>
        </w:rPr>
        <w:t xml:space="preserve"> HCT</w:t>
      </w:r>
      <w:r w:rsidR="00584DD0">
        <w:rPr>
          <w:rFonts w:asciiTheme="minorHAnsi" w:eastAsia="Calibri" w:hAnsiTheme="minorHAnsi" w:cstheme="minorHAnsi"/>
          <w:spacing w:val="1"/>
          <w:position w:val="1"/>
        </w:rPr>
        <w:t>/other central bodies</w:t>
      </w:r>
      <w:r w:rsidR="00431FEF" w:rsidRPr="00905A43">
        <w:rPr>
          <w:rFonts w:asciiTheme="minorHAnsi" w:eastAsia="Calibri" w:hAnsiTheme="minorHAnsi" w:cstheme="minorHAnsi"/>
          <w:spacing w:val="1"/>
          <w:position w:val="1"/>
        </w:rPr>
        <w:t xml:space="preserve"> pro</w:t>
      </w:r>
      <w:r w:rsidR="00ED792B">
        <w:rPr>
          <w:rFonts w:asciiTheme="minorHAnsi" w:eastAsia="Calibri" w:hAnsiTheme="minorHAnsi" w:cstheme="minorHAnsi"/>
          <w:spacing w:val="1"/>
          <w:position w:val="1"/>
        </w:rPr>
        <w:t xml:space="preserve">viding the strategic direction. </w:t>
      </w:r>
      <w:r w:rsidR="00431FEF">
        <w:rPr>
          <w:rFonts w:asciiTheme="minorHAnsi" w:eastAsia="Calibri" w:hAnsiTheme="minorHAnsi" w:cstheme="minorHAnsi"/>
          <w:spacing w:val="1"/>
          <w:position w:val="1"/>
        </w:rPr>
        <w:t>This structure a</w:t>
      </w:r>
      <w:r w:rsidR="0011569B" w:rsidRPr="00A77987">
        <w:rPr>
          <w:rFonts w:asciiTheme="minorHAnsi" w:eastAsia="Calibri" w:hAnsiTheme="minorHAnsi" w:cstheme="minorHAnsi"/>
          <w:spacing w:val="1"/>
          <w:position w:val="1"/>
        </w:rPr>
        <w:t>llow</w:t>
      </w:r>
      <w:r w:rsidR="00431FEF">
        <w:rPr>
          <w:rFonts w:asciiTheme="minorHAnsi" w:eastAsia="Calibri" w:hAnsiTheme="minorHAnsi" w:cstheme="minorHAnsi"/>
          <w:spacing w:val="1"/>
          <w:position w:val="1"/>
        </w:rPr>
        <w:t>s</w:t>
      </w:r>
      <w:r w:rsidR="0011569B" w:rsidRPr="00A77987">
        <w:rPr>
          <w:rFonts w:asciiTheme="minorHAnsi" w:eastAsia="Calibri" w:hAnsiTheme="minorHAnsi" w:cstheme="minorHAnsi"/>
          <w:spacing w:val="1"/>
          <w:position w:val="1"/>
        </w:rPr>
        <w:t xml:space="preserve"> for efficient coordination of humanitarian actors at a national level, but presents shortcomings when responding to a city-level crisis which requires a multi-sectorial coordination </w:t>
      </w:r>
      <w:r w:rsidR="004546A0">
        <w:rPr>
          <w:rFonts w:asciiTheme="minorHAnsi" w:eastAsia="Calibri" w:hAnsiTheme="minorHAnsi" w:cstheme="minorHAnsi"/>
          <w:spacing w:val="1"/>
          <w:position w:val="1"/>
        </w:rPr>
        <w:t>specific to the city</w:t>
      </w:r>
      <w:r w:rsidR="004546A0" w:rsidRPr="00A77987">
        <w:rPr>
          <w:rFonts w:asciiTheme="minorHAnsi" w:eastAsia="Calibri" w:hAnsiTheme="minorHAnsi" w:cstheme="minorHAnsi"/>
          <w:spacing w:val="1"/>
          <w:position w:val="1"/>
        </w:rPr>
        <w:t xml:space="preserve"> </w:t>
      </w:r>
      <w:r w:rsidR="0011569B" w:rsidRPr="00A77987">
        <w:rPr>
          <w:rFonts w:asciiTheme="minorHAnsi" w:eastAsia="Calibri" w:hAnsiTheme="minorHAnsi" w:cstheme="minorHAnsi"/>
          <w:spacing w:val="1"/>
          <w:position w:val="1"/>
        </w:rPr>
        <w:t xml:space="preserve">and linkages with </w:t>
      </w:r>
      <w:r w:rsidR="004546A0">
        <w:rPr>
          <w:rFonts w:asciiTheme="minorHAnsi" w:eastAsia="Calibri" w:hAnsiTheme="minorHAnsi" w:cstheme="minorHAnsi"/>
          <w:spacing w:val="1"/>
          <w:position w:val="1"/>
        </w:rPr>
        <w:t xml:space="preserve">city-specific </w:t>
      </w:r>
      <w:r w:rsidR="0011569B" w:rsidRPr="00A77987">
        <w:rPr>
          <w:rFonts w:asciiTheme="minorHAnsi" w:eastAsia="Calibri" w:hAnsiTheme="minorHAnsi" w:cstheme="minorHAnsi"/>
          <w:spacing w:val="1"/>
          <w:position w:val="1"/>
        </w:rPr>
        <w:t xml:space="preserve">local actors. </w:t>
      </w:r>
      <w:r w:rsidR="00993CEA">
        <w:rPr>
          <w:rFonts w:asciiTheme="minorHAnsi" w:eastAsia="Calibri" w:hAnsiTheme="minorHAnsi" w:cstheme="minorHAnsi"/>
          <w:spacing w:val="1"/>
          <w:position w:val="1"/>
        </w:rPr>
        <w:t>A</w:t>
      </w:r>
      <w:r w:rsidR="0011569B" w:rsidRPr="00A77987">
        <w:rPr>
          <w:rFonts w:asciiTheme="minorHAnsi" w:eastAsia="Calibri" w:hAnsiTheme="minorHAnsi" w:cstheme="minorHAnsi"/>
          <w:spacing w:val="1"/>
          <w:position w:val="1"/>
        </w:rPr>
        <w:t xml:space="preserve"> city-level </w:t>
      </w:r>
      <w:r w:rsidR="004C48EF">
        <w:rPr>
          <w:rFonts w:asciiTheme="minorHAnsi" w:eastAsia="Calibri" w:hAnsiTheme="minorHAnsi" w:cstheme="minorHAnsi"/>
          <w:spacing w:val="1"/>
          <w:position w:val="1"/>
        </w:rPr>
        <w:t>coordination mechanism</w:t>
      </w:r>
      <w:r w:rsidR="0011569B" w:rsidRPr="00A77987">
        <w:rPr>
          <w:rFonts w:asciiTheme="minorHAnsi" w:eastAsia="Calibri" w:hAnsiTheme="minorHAnsi" w:cstheme="minorHAnsi"/>
          <w:spacing w:val="1"/>
          <w:position w:val="1"/>
        </w:rPr>
        <w:t xml:space="preserve"> would </w:t>
      </w:r>
      <w:r w:rsidR="004C48EF">
        <w:rPr>
          <w:rFonts w:asciiTheme="minorHAnsi" w:eastAsia="Calibri" w:hAnsiTheme="minorHAnsi" w:cstheme="minorHAnsi"/>
          <w:spacing w:val="1"/>
          <w:position w:val="1"/>
        </w:rPr>
        <w:t>enable</w:t>
      </w:r>
      <w:r w:rsidR="0011569B" w:rsidRPr="00A77987">
        <w:rPr>
          <w:rFonts w:asciiTheme="minorHAnsi" w:eastAsia="Calibri" w:hAnsiTheme="minorHAnsi" w:cstheme="minorHAnsi"/>
          <w:spacing w:val="1"/>
          <w:position w:val="1"/>
        </w:rPr>
        <w:t xml:space="preserve"> </w:t>
      </w:r>
      <w:r w:rsidR="004C48EF">
        <w:rPr>
          <w:rFonts w:asciiTheme="minorHAnsi" w:eastAsia="Calibri" w:hAnsiTheme="minorHAnsi" w:cstheme="minorHAnsi"/>
          <w:spacing w:val="1"/>
          <w:position w:val="1"/>
        </w:rPr>
        <w:t xml:space="preserve">multi-sectorial and multi-stakeholder operational coordination, for integrated and efficient joint city-level </w:t>
      </w:r>
      <w:r w:rsidR="003D7527">
        <w:rPr>
          <w:rFonts w:asciiTheme="minorHAnsi" w:eastAsia="Calibri" w:hAnsiTheme="minorHAnsi" w:cstheme="minorHAnsi"/>
          <w:spacing w:val="1"/>
          <w:position w:val="1"/>
        </w:rPr>
        <w:t xml:space="preserve">planning and </w:t>
      </w:r>
      <w:r w:rsidR="004C48EF">
        <w:rPr>
          <w:rFonts w:asciiTheme="minorHAnsi" w:eastAsia="Calibri" w:hAnsiTheme="minorHAnsi" w:cstheme="minorHAnsi"/>
          <w:spacing w:val="1"/>
          <w:position w:val="1"/>
        </w:rPr>
        <w:t>responses</w:t>
      </w:r>
      <w:r w:rsidR="00C849ED" w:rsidRPr="00437BBE">
        <w:rPr>
          <w:rFonts w:asciiTheme="minorHAnsi" w:eastAsia="Calibri" w:hAnsiTheme="minorHAnsi" w:cstheme="minorHAnsi"/>
          <w:spacing w:val="1"/>
          <w:position w:val="1"/>
        </w:rPr>
        <w:t xml:space="preserve">. </w:t>
      </w:r>
    </w:p>
    <w:p w14:paraId="4B43DB06" w14:textId="77777777" w:rsidR="004C48EF" w:rsidRDefault="004C48EF" w:rsidP="00A77987">
      <w:pPr>
        <w:jc w:val="both"/>
        <w:rPr>
          <w:rFonts w:asciiTheme="minorHAnsi" w:eastAsia="Calibri" w:hAnsiTheme="minorHAnsi" w:cstheme="minorHAnsi"/>
          <w:spacing w:val="1"/>
          <w:position w:val="1"/>
        </w:rPr>
      </w:pPr>
    </w:p>
    <w:p w14:paraId="7D73DE79" w14:textId="77777777" w:rsidR="001B6713" w:rsidRDefault="001B6713" w:rsidP="001B6713">
      <w:pPr>
        <w:jc w:val="both"/>
        <w:rPr>
          <w:rFonts w:asciiTheme="minorHAnsi" w:eastAsia="Calibri" w:hAnsiTheme="minorHAnsi" w:cstheme="minorHAnsi"/>
          <w:spacing w:val="1"/>
          <w:position w:val="1"/>
        </w:rPr>
      </w:pPr>
      <w:r w:rsidRPr="00A77987">
        <w:rPr>
          <w:rFonts w:asciiTheme="minorHAnsi" w:eastAsia="Calibri" w:hAnsiTheme="minorHAnsi" w:cstheme="minorHAnsi"/>
          <w:spacing w:val="1"/>
          <w:position w:val="1"/>
        </w:rPr>
        <w:t xml:space="preserve">This </w:t>
      </w:r>
      <w:r>
        <w:rPr>
          <w:rFonts w:asciiTheme="minorHAnsi" w:eastAsia="Calibri" w:hAnsiTheme="minorHAnsi" w:cstheme="minorHAnsi"/>
          <w:spacing w:val="1"/>
          <w:position w:val="1"/>
        </w:rPr>
        <w:t>city-level coordination mechanism</w:t>
      </w:r>
      <w:r w:rsidRPr="00A77987">
        <w:rPr>
          <w:rFonts w:asciiTheme="minorHAnsi" w:eastAsia="Calibri" w:hAnsiTheme="minorHAnsi" w:cstheme="minorHAnsi"/>
          <w:spacing w:val="1"/>
          <w:position w:val="1"/>
        </w:rPr>
        <w:t xml:space="preserve"> </w:t>
      </w:r>
      <w:r>
        <w:rPr>
          <w:rFonts w:asciiTheme="minorHAnsi" w:eastAsia="Calibri" w:hAnsiTheme="minorHAnsi" w:cstheme="minorHAnsi"/>
          <w:spacing w:val="1"/>
          <w:position w:val="1"/>
        </w:rPr>
        <w:t xml:space="preserve">should either build on pre-existing local mechanisms, in line with the principal of </w:t>
      </w:r>
      <w:r w:rsidRPr="00CA69C6">
        <w:rPr>
          <w:rFonts w:asciiTheme="minorHAnsi" w:eastAsia="Calibri" w:hAnsiTheme="minorHAnsi" w:cstheme="minorHAnsi"/>
          <w:i/>
          <w:spacing w:val="1"/>
          <w:position w:val="1"/>
        </w:rPr>
        <w:t>reinforcing and not replacing</w:t>
      </w:r>
      <w:r>
        <w:rPr>
          <w:rFonts w:asciiTheme="minorHAnsi" w:eastAsia="Calibri" w:hAnsiTheme="minorHAnsi" w:cstheme="minorHAnsi"/>
          <w:spacing w:val="1"/>
          <w:position w:val="1"/>
        </w:rPr>
        <w:t>, or when not possible/existing should be</w:t>
      </w:r>
      <w:r w:rsidRPr="00437BBE">
        <w:rPr>
          <w:rFonts w:asciiTheme="minorHAnsi" w:eastAsia="Calibri" w:hAnsiTheme="minorHAnsi" w:cstheme="minorHAnsi"/>
          <w:spacing w:val="1"/>
          <w:position w:val="1"/>
        </w:rPr>
        <w:t xml:space="preserve"> </w:t>
      </w:r>
      <w:r>
        <w:rPr>
          <w:rFonts w:asciiTheme="minorHAnsi" w:eastAsia="Calibri" w:hAnsiTheme="minorHAnsi" w:cstheme="minorHAnsi"/>
          <w:spacing w:val="1"/>
          <w:position w:val="1"/>
        </w:rPr>
        <w:t xml:space="preserve">established, </w:t>
      </w:r>
      <w:r w:rsidRPr="00437BBE">
        <w:rPr>
          <w:rFonts w:asciiTheme="minorHAnsi" w:eastAsia="Calibri" w:hAnsiTheme="minorHAnsi" w:cstheme="minorHAnsi"/>
          <w:spacing w:val="1"/>
          <w:position w:val="1"/>
        </w:rPr>
        <w:t xml:space="preserve">tasked by </w:t>
      </w:r>
      <w:r w:rsidRPr="00A77987">
        <w:rPr>
          <w:rFonts w:asciiTheme="minorHAnsi" w:eastAsia="Calibri" w:hAnsiTheme="minorHAnsi" w:cstheme="minorHAnsi"/>
          <w:spacing w:val="1"/>
          <w:position w:val="1"/>
        </w:rPr>
        <w:t xml:space="preserve">and report to </w:t>
      </w:r>
      <w:r>
        <w:rPr>
          <w:rFonts w:asciiTheme="minorHAnsi" w:eastAsia="Calibri" w:hAnsiTheme="minorHAnsi" w:cstheme="minorHAnsi"/>
          <w:spacing w:val="1"/>
          <w:position w:val="1"/>
        </w:rPr>
        <w:t>relevant h</w:t>
      </w:r>
      <w:r w:rsidRPr="00A77987">
        <w:rPr>
          <w:rFonts w:asciiTheme="minorHAnsi" w:eastAsia="Calibri" w:hAnsiTheme="minorHAnsi" w:cstheme="minorHAnsi"/>
          <w:spacing w:val="1"/>
          <w:position w:val="1"/>
        </w:rPr>
        <w:t>umanitarian</w:t>
      </w:r>
      <w:r>
        <w:rPr>
          <w:rFonts w:asciiTheme="minorHAnsi" w:eastAsia="Calibri" w:hAnsiTheme="minorHAnsi" w:cstheme="minorHAnsi"/>
          <w:spacing w:val="1"/>
          <w:position w:val="1"/>
        </w:rPr>
        <w:t xml:space="preserve"> coordination bodies in country (ex. HCT) </w:t>
      </w:r>
      <w:r w:rsidRPr="00437BBE">
        <w:rPr>
          <w:rFonts w:asciiTheme="minorHAnsi" w:eastAsia="Calibri" w:hAnsiTheme="minorHAnsi" w:cstheme="minorHAnsi"/>
          <w:spacing w:val="1"/>
          <w:position w:val="1"/>
        </w:rPr>
        <w:t>with clear T</w:t>
      </w:r>
      <w:r w:rsidRPr="00A77987">
        <w:rPr>
          <w:rFonts w:asciiTheme="minorHAnsi" w:eastAsia="Calibri" w:hAnsiTheme="minorHAnsi" w:cstheme="minorHAnsi"/>
          <w:spacing w:val="1"/>
          <w:position w:val="1"/>
        </w:rPr>
        <w:t xml:space="preserve">erms of </w:t>
      </w:r>
      <w:r w:rsidRPr="00437BBE">
        <w:rPr>
          <w:rFonts w:asciiTheme="minorHAnsi" w:eastAsia="Calibri" w:hAnsiTheme="minorHAnsi" w:cstheme="minorHAnsi"/>
          <w:spacing w:val="1"/>
          <w:position w:val="1"/>
        </w:rPr>
        <w:t>R</w:t>
      </w:r>
      <w:r w:rsidRPr="00A77987">
        <w:rPr>
          <w:rFonts w:asciiTheme="minorHAnsi" w:eastAsia="Calibri" w:hAnsiTheme="minorHAnsi" w:cstheme="minorHAnsi"/>
          <w:spacing w:val="1"/>
          <w:position w:val="1"/>
        </w:rPr>
        <w:t xml:space="preserve">eference, </w:t>
      </w:r>
      <w:r>
        <w:rPr>
          <w:rFonts w:asciiTheme="minorHAnsi" w:eastAsia="Calibri" w:hAnsiTheme="minorHAnsi" w:cstheme="minorHAnsi"/>
          <w:spacing w:val="1"/>
          <w:position w:val="1"/>
        </w:rPr>
        <w:t>reporting lines and purpose/deliverables which fits into the broader humanitarian architecture. Such body could be co-chaired by a local and an international actor, in the interest of ensuring joint ownership and integrated coordination.</w:t>
      </w:r>
    </w:p>
    <w:p w14:paraId="7CA1657F" w14:textId="77777777" w:rsidR="0028437B" w:rsidRDefault="0028437B" w:rsidP="001B6713">
      <w:pPr>
        <w:jc w:val="both"/>
        <w:rPr>
          <w:rFonts w:asciiTheme="minorHAnsi" w:eastAsia="Calibri" w:hAnsiTheme="minorHAnsi" w:cstheme="minorHAnsi"/>
          <w:spacing w:val="1"/>
          <w:position w:val="1"/>
        </w:rPr>
      </w:pPr>
    </w:p>
    <w:p w14:paraId="0536541E" w14:textId="343F5CFA" w:rsidR="004C48EF" w:rsidRDefault="004C48EF" w:rsidP="00A77987">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Participat</w:t>
      </w:r>
      <w:r w:rsidR="00ED792B">
        <w:rPr>
          <w:rFonts w:asciiTheme="minorHAnsi" w:eastAsia="Calibri" w:hAnsiTheme="minorHAnsi" w:cstheme="minorHAnsi"/>
          <w:spacing w:val="1"/>
          <w:position w:val="1"/>
        </w:rPr>
        <w:t>ion</w:t>
      </w:r>
      <w:r>
        <w:rPr>
          <w:rFonts w:asciiTheme="minorHAnsi" w:eastAsia="Calibri" w:hAnsiTheme="minorHAnsi" w:cstheme="minorHAnsi"/>
          <w:spacing w:val="1"/>
          <w:position w:val="1"/>
        </w:rPr>
        <w:t xml:space="preserve"> </w:t>
      </w:r>
      <w:r w:rsidR="00ED792B">
        <w:rPr>
          <w:rFonts w:asciiTheme="minorHAnsi" w:eastAsia="Calibri" w:hAnsiTheme="minorHAnsi" w:cstheme="minorHAnsi"/>
          <w:spacing w:val="1"/>
          <w:position w:val="1"/>
        </w:rPr>
        <w:t>to</w:t>
      </w:r>
      <w:r>
        <w:rPr>
          <w:rFonts w:asciiTheme="minorHAnsi" w:eastAsia="Calibri" w:hAnsiTheme="minorHAnsi" w:cstheme="minorHAnsi"/>
          <w:spacing w:val="1"/>
          <w:position w:val="1"/>
        </w:rPr>
        <w:t xml:space="preserve"> this city-level coordination mechanisms should be inclusive of key international stakeholders (i.e. operational stakeholders working within the city, both humanitarian and development), and identified local counterparts. The identification of local counterparts should be done through the stakeholder mapping (3.1.), which will inform the coordination architecture and inclusion of local actors.</w:t>
      </w:r>
    </w:p>
    <w:p w14:paraId="05C46839" w14:textId="77777777" w:rsidR="00EB0ACD" w:rsidRDefault="00EB0ACD" w:rsidP="00A77987">
      <w:pPr>
        <w:jc w:val="both"/>
        <w:rPr>
          <w:rFonts w:asciiTheme="minorHAnsi" w:eastAsia="Calibri" w:hAnsiTheme="minorHAnsi" w:cstheme="minorHAnsi"/>
          <w:spacing w:val="1"/>
          <w:position w:val="1"/>
        </w:rPr>
      </w:pPr>
    </w:p>
    <w:p w14:paraId="6121F15E" w14:textId="51C92BE6" w:rsidR="00C14DC2" w:rsidRDefault="00EB0ACD" w:rsidP="00A77987">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 xml:space="preserve">Tasks of this coordination mechanisms </w:t>
      </w:r>
      <w:r w:rsidR="00E0018A">
        <w:rPr>
          <w:rFonts w:asciiTheme="minorHAnsi" w:eastAsia="Calibri" w:hAnsiTheme="minorHAnsi" w:cstheme="minorHAnsi"/>
          <w:spacing w:val="1"/>
          <w:position w:val="1"/>
        </w:rPr>
        <w:t>could</w:t>
      </w:r>
      <w:r w:rsidR="00F44141">
        <w:rPr>
          <w:rFonts w:asciiTheme="minorHAnsi" w:eastAsia="Calibri" w:hAnsiTheme="minorHAnsi" w:cstheme="minorHAnsi"/>
          <w:spacing w:val="1"/>
          <w:position w:val="1"/>
        </w:rPr>
        <w:t xml:space="preserve"> </w:t>
      </w:r>
      <w:r w:rsidR="00920C85" w:rsidRPr="00A77987">
        <w:rPr>
          <w:rFonts w:asciiTheme="minorHAnsi" w:eastAsia="Calibri" w:hAnsiTheme="minorHAnsi" w:cstheme="minorHAnsi"/>
          <w:spacing w:val="1"/>
          <w:position w:val="1"/>
        </w:rPr>
        <w:t>includ</w:t>
      </w:r>
      <w:r w:rsidR="00F44141">
        <w:rPr>
          <w:rFonts w:asciiTheme="minorHAnsi" w:eastAsia="Calibri" w:hAnsiTheme="minorHAnsi" w:cstheme="minorHAnsi"/>
          <w:spacing w:val="1"/>
          <w:position w:val="1"/>
        </w:rPr>
        <w:t>e</w:t>
      </w:r>
      <w:r w:rsidR="00920C85" w:rsidRPr="00A77987">
        <w:rPr>
          <w:rFonts w:asciiTheme="minorHAnsi" w:eastAsia="Calibri" w:hAnsiTheme="minorHAnsi" w:cstheme="minorHAnsi"/>
          <w:spacing w:val="1"/>
          <w:position w:val="1"/>
        </w:rPr>
        <w:t xml:space="preserve"> the identification and</w:t>
      </w:r>
      <w:r w:rsidR="00C849ED" w:rsidRPr="00A77987">
        <w:rPr>
          <w:rFonts w:asciiTheme="minorHAnsi" w:eastAsia="Calibri" w:hAnsiTheme="minorHAnsi" w:cstheme="minorHAnsi"/>
          <w:spacing w:val="1"/>
          <w:position w:val="1"/>
        </w:rPr>
        <w:t xml:space="preserve"> cap</w:t>
      </w:r>
      <w:r w:rsidR="00920C85" w:rsidRPr="00A77987">
        <w:rPr>
          <w:rFonts w:asciiTheme="minorHAnsi" w:eastAsia="Calibri" w:hAnsiTheme="minorHAnsi" w:cstheme="minorHAnsi"/>
          <w:spacing w:val="1"/>
          <w:position w:val="1"/>
        </w:rPr>
        <w:t>a</w:t>
      </w:r>
      <w:r w:rsidR="00C849ED" w:rsidRPr="00A77987">
        <w:rPr>
          <w:rFonts w:asciiTheme="minorHAnsi" w:eastAsia="Calibri" w:hAnsiTheme="minorHAnsi" w:cstheme="minorHAnsi"/>
          <w:spacing w:val="1"/>
          <w:position w:val="1"/>
        </w:rPr>
        <w:t>city ass</w:t>
      </w:r>
      <w:r w:rsidR="00920C85" w:rsidRPr="00A77987">
        <w:rPr>
          <w:rFonts w:asciiTheme="minorHAnsi" w:eastAsia="Calibri" w:hAnsiTheme="minorHAnsi" w:cstheme="minorHAnsi"/>
          <w:spacing w:val="1"/>
          <w:position w:val="1"/>
        </w:rPr>
        <w:t>ess</w:t>
      </w:r>
      <w:r w:rsidR="00C849ED" w:rsidRPr="00A77987">
        <w:rPr>
          <w:rFonts w:asciiTheme="minorHAnsi" w:eastAsia="Calibri" w:hAnsiTheme="minorHAnsi" w:cstheme="minorHAnsi"/>
          <w:spacing w:val="1"/>
          <w:position w:val="1"/>
        </w:rPr>
        <w:t>m</w:t>
      </w:r>
      <w:r w:rsidR="00920C85" w:rsidRPr="00A77987">
        <w:rPr>
          <w:rFonts w:asciiTheme="minorHAnsi" w:eastAsia="Calibri" w:hAnsiTheme="minorHAnsi" w:cstheme="minorHAnsi"/>
          <w:spacing w:val="1"/>
          <w:position w:val="1"/>
        </w:rPr>
        <w:t>en</w:t>
      </w:r>
      <w:r w:rsidR="00C849ED" w:rsidRPr="00A77987">
        <w:rPr>
          <w:rFonts w:asciiTheme="minorHAnsi" w:eastAsia="Calibri" w:hAnsiTheme="minorHAnsi" w:cstheme="minorHAnsi"/>
          <w:spacing w:val="1"/>
          <w:position w:val="1"/>
        </w:rPr>
        <w:t xml:space="preserve">t </w:t>
      </w:r>
      <w:r w:rsidR="00920C85" w:rsidRPr="00A77987">
        <w:rPr>
          <w:rFonts w:asciiTheme="minorHAnsi" w:eastAsia="Calibri" w:hAnsiTheme="minorHAnsi" w:cstheme="minorHAnsi"/>
          <w:spacing w:val="1"/>
          <w:position w:val="1"/>
        </w:rPr>
        <w:t>of local actors</w:t>
      </w:r>
      <w:r w:rsidR="00B211FF">
        <w:rPr>
          <w:rFonts w:asciiTheme="minorHAnsi" w:eastAsia="Calibri" w:hAnsiTheme="minorHAnsi" w:cstheme="minorHAnsi"/>
          <w:spacing w:val="1"/>
          <w:position w:val="1"/>
        </w:rPr>
        <w:t xml:space="preserve"> </w:t>
      </w:r>
      <w:r w:rsidR="005A75C8">
        <w:rPr>
          <w:rFonts w:asciiTheme="minorHAnsi" w:eastAsia="Calibri" w:hAnsiTheme="minorHAnsi" w:cstheme="minorHAnsi"/>
          <w:spacing w:val="1"/>
          <w:position w:val="1"/>
        </w:rPr>
        <w:t>(</w:t>
      </w:r>
      <w:r w:rsidR="00B211FF">
        <w:rPr>
          <w:rFonts w:asciiTheme="minorHAnsi" w:eastAsia="Calibri" w:hAnsiTheme="minorHAnsi" w:cstheme="minorHAnsi"/>
          <w:spacing w:val="1"/>
          <w:position w:val="1"/>
        </w:rPr>
        <w:t>if not already done</w:t>
      </w:r>
      <w:r w:rsidR="005A75C8">
        <w:rPr>
          <w:rFonts w:asciiTheme="minorHAnsi" w:eastAsia="Calibri" w:hAnsiTheme="minorHAnsi" w:cstheme="minorHAnsi"/>
          <w:spacing w:val="1"/>
          <w:position w:val="1"/>
        </w:rPr>
        <w:t>)</w:t>
      </w:r>
      <w:r w:rsidR="00C849ED" w:rsidRPr="00A77987">
        <w:rPr>
          <w:rFonts w:asciiTheme="minorHAnsi" w:eastAsia="Calibri" w:hAnsiTheme="minorHAnsi" w:cstheme="minorHAnsi"/>
          <w:spacing w:val="1"/>
          <w:position w:val="1"/>
        </w:rPr>
        <w:t xml:space="preserve">, </w:t>
      </w:r>
      <w:r w:rsidR="009C4CAB" w:rsidRPr="00A77987">
        <w:rPr>
          <w:rFonts w:asciiTheme="minorHAnsi" w:eastAsia="Calibri" w:hAnsiTheme="minorHAnsi" w:cstheme="minorHAnsi"/>
          <w:spacing w:val="1"/>
          <w:position w:val="1"/>
        </w:rPr>
        <w:t xml:space="preserve">the facilitation of </w:t>
      </w:r>
      <w:r w:rsidR="00CB2111">
        <w:rPr>
          <w:rFonts w:asciiTheme="minorHAnsi" w:eastAsia="Calibri" w:hAnsiTheme="minorHAnsi" w:cstheme="minorHAnsi"/>
          <w:spacing w:val="1"/>
          <w:position w:val="1"/>
        </w:rPr>
        <w:t>needs/</w:t>
      </w:r>
      <w:r w:rsidR="00C849ED" w:rsidRPr="00A77987">
        <w:rPr>
          <w:rFonts w:asciiTheme="minorHAnsi" w:eastAsia="Calibri" w:hAnsiTheme="minorHAnsi" w:cstheme="minorHAnsi"/>
          <w:spacing w:val="1"/>
          <w:position w:val="1"/>
        </w:rPr>
        <w:t>vulnerability ass</w:t>
      </w:r>
      <w:r w:rsidR="00920C85" w:rsidRPr="00A77987">
        <w:rPr>
          <w:rFonts w:asciiTheme="minorHAnsi" w:eastAsia="Calibri" w:hAnsiTheme="minorHAnsi" w:cstheme="minorHAnsi"/>
          <w:spacing w:val="1"/>
          <w:position w:val="1"/>
        </w:rPr>
        <w:t>essment</w:t>
      </w:r>
      <w:r w:rsidR="009C4CAB" w:rsidRPr="00A77987">
        <w:rPr>
          <w:rFonts w:asciiTheme="minorHAnsi" w:eastAsia="Calibri" w:hAnsiTheme="minorHAnsi" w:cstheme="minorHAnsi"/>
          <w:spacing w:val="1"/>
          <w:position w:val="1"/>
        </w:rPr>
        <w:t>s</w:t>
      </w:r>
      <w:r w:rsidR="00920C85" w:rsidRPr="00A77987">
        <w:rPr>
          <w:rFonts w:asciiTheme="minorHAnsi" w:eastAsia="Calibri" w:hAnsiTheme="minorHAnsi" w:cstheme="minorHAnsi"/>
          <w:spacing w:val="1"/>
          <w:position w:val="1"/>
        </w:rPr>
        <w:t xml:space="preserve"> </w:t>
      </w:r>
      <w:r w:rsidR="00C06B9A">
        <w:rPr>
          <w:rFonts w:asciiTheme="minorHAnsi" w:eastAsia="Calibri" w:hAnsiTheme="minorHAnsi" w:cstheme="minorHAnsi"/>
          <w:spacing w:val="1"/>
          <w:position w:val="1"/>
        </w:rPr>
        <w:t xml:space="preserve">and context analysis </w:t>
      </w:r>
      <w:r w:rsidR="00920C85" w:rsidRPr="00A77987">
        <w:rPr>
          <w:rFonts w:asciiTheme="minorHAnsi" w:eastAsia="Calibri" w:hAnsiTheme="minorHAnsi" w:cstheme="minorHAnsi"/>
          <w:spacing w:val="1"/>
          <w:position w:val="1"/>
        </w:rPr>
        <w:t>a</w:t>
      </w:r>
      <w:r w:rsidR="00C849ED" w:rsidRPr="00A77987">
        <w:rPr>
          <w:rFonts w:asciiTheme="minorHAnsi" w:eastAsia="Calibri" w:hAnsiTheme="minorHAnsi" w:cstheme="minorHAnsi"/>
          <w:spacing w:val="1"/>
          <w:position w:val="1"/>
        </w:rPr>
        <w:t>t</w:t>
      </w:r>
      <w:r w:rsidR="00920C85" w:rsidRPr="00A77987">
        <w:rPr>
          <w:rFonts w:asciiTheme="minorHAnsi" w:eastAsia="Calibri" w:hAnsiTheme="minorHAnsi" w:cstheme="minorHAnsi"/>
          <w:spacing w:val="1"/>
          <w:position w:val="1"/>
        </w:rPr>
        <w:t xml:space="preserve"> </w:t>
      </w:r>
      <w:r w:rsidR="00D97C0E">
        <w:rPr>
          <w:rFonts w:asciiTheme="minorHAnsi" w:eastAsia="Calibri" w:hAnsiTheme="minorHAnsi" w:cstheme="minorHAnsi"/>
          <w:spacing w:val="1"/>
          <w:position w:val="1"/>
        </w:rPr>
        <w:t>city</w:t>
      </w:r>
      <w:r w:rsidR="00D761EA">
        <w:rPr>
          <w:rFonts w:asciiTheme="minorHAnsi" w:eastAsia="Calibri" w:hAnsiTheme="minorHAnsi" w:cstheme="minorHAnsi"/>
          <w:spacing w:val="1"/>
          <w:position w:val="1"/>
        </w:rPr>
        <w:t>/</w:t>
      </w:r>
      <w:r w:rsidR="007F22EA">
        <w:rPr>
          <w:rFonts w:asciiTheme="minorHAnsi" w:eastAsia="Calibri" w:hAnsiTheme="minorHAnsi" w:cstheme="minorHAnsi"/>
          <w:spacing w:val="1"/>
          <w:position w:val="1"/>
        </w:rPr>
        <w:t>area</w:t>
      </w:r>
      <w:r w:rsidR="00D761EA">
        <w:rPr>
          <w:rFonts w:asciiTheme="minorHAnsi" w:eastAsia="Calibri" w:hAnsiTheme="minorHAnsi" w:cstheme="minorHAnsi"/>
          <w:spacing w:val="1"/>
          <w:position w:val="1"/>
        </w:rPr>
        <w:t xml:space="preserve"> </w:t>
      </w:r>
      <w:r w:rsidR="00920C85" w:rsidRPr="00A77987">
        <w:rPr>
          <w:rFonts w:asciiTheme="minorHAnsi" w:eastAsia="Calibri" w:hAnsiTheme="minorHAnsi" w:cstheme="minorHAnsi"/>
          <w:spacing w:val="1"/>
          <w:position w:val="1"/>
        </w:rPr>
        <w:t>level</w:t>
      </w:r>
      <w:r w:rsidR="00C849ED" w:rsidRPr="00A77987">
        <w:rPr>
          <w:rFonts w:asciiTheme="minorHAnsi" w:eastAsia="Calibri" w:hAnsiTheme="minorHAnsi" w:cstheme="minorHAnsi"/>
          <w:spacing w:val="1"/>
          <w:position w:val="1"/>
        </w:rPr>
        <w:t xml:space="preserve">, </w:t>
      </w:r>
      <w:r w:rsidR="009C4CAB" w:rsidRPr="00A77987">
        <w:rPr>
          <w:rFonts w:asciiTheme="minorHAnsi" w:eastAsia="Calibri" w:hAnsiTheme="minorHAnsi" w:cstheme="minorHAnsi"/>
          <w:spacing w:val="1"/>
          <w:position w:val="1"/>
        </w:rPr>
        <w:t xml:space="preserve">the </w:t>
      </w:r>
      <w:r w:rsidR="00920C85" w:rsidRPr="00A77987">
        <w:rPr>
          <w:rFonts w:asciiTheme="minorHAnsi" w:eastAsia="Calibri" w:hAnsiTheme="minorHAnsi" w:cstheme="minorHAnsi"/>
          <w:spacing w:val="1"/>
          <w:position w:val="1"/>
        </w:rPr>
        <w:t xml:space="preserve">drafting of </w:t>
      </w:r>
      <w:r w:rsidR="00C849ED" w:rsidRPr="00A77987">
        <w:rPr>
          <w:rFonts w:asciiTheme="minorHAnsi" w:eastAsia="Calibri" w:hAnsiTheme="minorHAnsi" w:cstheme="minorHAnsi"/>
          <w:spacing w:val="1"/>
          <w:position w:val="1"/>
        </w:rPr>
        <w:t>urban re</w:t>
      </w:r>
      <w:r w:rsidR="00920C85" w:rsidRPr="00A77987">
        <w:rPr>
          <w:rFonts w:asciiTheme="minorHAnsi" w:eastAsia="Calibri" w:hAnsiTheme="minorHAnsi" w:cstheme="minorHAnsi"/>
          <w:spacing w:val="1"/>
          <w:position w:val="1"/>
        </w:rPr>
        <w:t>s</w:t>
      </w:r>
      <w:r w:rsidR="00C849ED" w:rsidRPr="00A77987">
        <w:rPr>
          <w:rFonts w:asciiTheme="minorHAnsi" w:eastAsia="Calibri" w:hAnsiTheme="minorHAnsi" w:cstheme="minorHAnsi"/>
          <w:spacing w:val="1"/>
          <w:position w:val="1"/>
        </w:rPr>
        <w:t>pon</w:t>
      </w:r>
      <w:r w:rsidR="00920C85" w:rsidRPr="00A77987">
        <w:rPr>
          <w:rFonts w:asciiTheme="minorHAnsi" w:eastAsia="Calibri" w:hAnsiTheme="minorHAnsi" w:cstheme="minorHAnsi"/>
          <w:spacing w:val="1"/>
          <w:position w:val="1"/>
        </w:rPr>
        <w:t>s</w:t>
      </w:r>
      <w:r w:rsidR="00C849ED" w:rsidRPr="00A77987">
        <w:rPr>
          <w:rFonts w:asciiTheme="minorHAnsi" w:eastAsia="Calibri" w:hAnsiTheme="minorHAnsi" w:cstheme="minorHAnsi"/>
          <w:spacing w:val="1"/>
          <w:position w:val="1"/>
        </w:rPr>
        <w:t>e plan</w:t>
      </w:r>
      <w:r w:rsidR="009C4CAB" w:rsidRPr="00A77987">
        <w:rPr>
          <w:rFonts w:asciiTheme="minorHAnsi" w:eastAsia="Calibri" w:hAnsiTheme="minorHAnsi" w:cstheme="minorHAnsi"/>
          <w:spacing w:val="1"/>
          <w:position w:val="1"/>
        </w:rPr>
        <w:t>s</w:t>
      </w:r>
      <w:r w:rsidR="00D761EA">
        <w:rPr>
          <w:rFonts w:asciiTheme="minorHAnsi" w:eastAsia="Calibri" w:hAnsiTheme="minorHAnsi" w:cstheme="minorHAnsi"/>
          <w:spacing w:val="1"/>
          <w:position w:val="1"/>
        </w:rPr>
        <w:t xml:space="preserve"> </w:t>
      </w:r>
      <w:r w:rsidR="00D6094C">
        <w:rPr>
          <w:rFonts w:asciiTheme="minorHAnsi" w:eastAsia="Calibri" w:hAnsiTheme="minorHAnsi" w:cstheme="minorHAnsi"/>
          <w:spacing w:val="1"/>
          <w:position w:val="1"/>
        </w:rPr>
        <w:t>at</w:t>
      </w:r>
      <w:r w:rsidR="00D761EA">
        <w:rPr>
          <w:rFonts w:asciiTheme="minorHAnsi" w:eastAsia="Calibri" w:hAnsiTheme="minorHAnsi" w:cstheme="minorHAnsi"/>
          <w:spacing w:val="1"/>
          <w:position w:val="1"/>
        </w:rPr>
        <w:t xml:space="preserve"> </w:t>
      </w:r>
      <w:r w:rsidR="00C16F1F">
        <w:rPr>
          <w:rFonts w:asciiTheme="minorHAnsi" w:eastAsia="Calibri" w:hAnsiTheme="minorHAnsi" w:cstheme="minorHAnsi"/>
          <w:spacing w:val="1"/>
          <w:position w:val="1"/>
        </w:rPr>
        <w:t>area</w:t>
      </w:r>
      <w:r w:rsidR="00D6094C">
        <w:rPr>
          <w:rFonts w:asciiTheme="minorHAnsi" w:eastAsia="Calibri" w:hAnsiTheme="minorHAnsi" w:cstheme="minorHAnsi"/>
          <w:spacing w:val="1"/>
          <w:position w:val="1"/>
        </w:rPr>
        <w:t>/</w:t>
      </w:r>
      <w:r w:rsidR="00D761EA">
        <w:rPr>
          <w:rFonts w:asciiTheme="minorHAnsi" w:eastAsia="Calibri" w:hAnsiTheme="minorHAnsi" w:cstheme="minorHAnsi"/>
          <w:spacing w:val="1"/>
          <w:position w:val="1"/>
        </w:rPr>
        <w:t>city level</w:t>
      </w:r>
      <w:r w:rsidR="001B7F62">
        <w:rPr>
          <w:rFonts w:asciiTheme="minorHAnsi" w:eastAsia="Calibri" w:hAnsiTheme="minorHAnsi" w:cstheme="minorHAnsi"/>
          <w:spacing w:val="1"/>
          <w:position w:val="1"/>
        </w:rPr>
        <w:t>, and the overall coord</w:t>
      </w:r>
      <w:r w:rsidR="00A859BD">
        <w:rPr>
          <w:rFonts w:asciiTheme="minorHAnsi" w:eastAsia="Calibri" w:hAnsiTheme="minorHAnsi" w:cstheme="minorHAnsi"/>
          <w:spacing w:val="1"/>
          <w:position w:val="1"/>
        </w:rPr>
        <w:t xml:space="preserve">ination of actors responding to the city-level </w:t>
      </w:r>
      <w:r w:rsidR="00FC049B">
        <w:rPr>
          <w:rFonts w:asciiTheme="minorHAnsi" w:eastAsia="Calibri" w:hAnsiTheme="minorHAnsi" w:cstheme="minorHAnsi"/>
          <w:spacing w:val="1"/>
          <w:position w:val="1"/>
        </w:rPr>
        <w:t>crisis</w:t>
      </w:r>
      <w:r w:rsidR="009C4CAB" w:rsidRPr="00A77987">
        <w:rPr>
          <w:rFonts w:asciiTheme="minorHAnsi" w:eastAsia="Calibri" w:hAnsiTheme="minorHAnsi" w:cstheme="minorHAnsi"/>
          <w:spacing w:val="1"/>
          <w:position w:val="1"/>
        </w:rPr>
        <w:t>.</w:t>
      </w:r>
      <w:r w:rsidR="00C849ED" w:rsidRPr="00A77987">
        <w:rPr>
          <w:rFonts w:asciiTheme="minorHAnsi" w:eastAsia="Calibri" w:hAnsiTheme="minorHAnsi" w:cstheme="minorHAnsi"/>
          <w:spacing w:val="1"/>
          <w:position w:val="1"/>
        </w:rPr>
        <w:t xml:space="preserve"> </w:t>
      </w:r>
      <w:r w:rsidR="00EB722F">
        <w:rPr>
          <w:rFonts w:asciiTheme="minorHAnsi" w:eastAsia="Calibri" w:hAnsiTheme="minorHAnsi" w:cstheme="minorHAnsi"/>
          <w:spacing w:val="1"/>
          <w:position w:val="1"/>
        </w:rPr>
        <w:t>T</w:t>
      </w:r>
      <w:r w:rsidR="00F06A88">
        <w:rPr>
          <w:rFonts w:asciiTheme="minorHAnsi" w:eastAsia="Calibri" w:hAnsiTheme="minorHAnsi" w:cstheme="minorHAnsi"/>
          <w:spacing w:val="1"/>
          <w:position w:val="1"/>
        </w:rPr>
        <w:t>erms of Refer</w:t>
      </w:r>
      <w:r w:rsidR="00B20079">
        <w:rPr>
          <w:rFonts w:asciiTheme="minorHAnsi" w:eastAsia="Calibri" w:hAnsiTheme="minorHAnsi" w:cstheme="minorHAnsi"/>
          <w:spacing w:val="1"/>
          <w:position w:val="1"/>
        </w:rPr>
        <w:t>e</w:t>
      </w:r>
      <w:r w:rsidR="00F06A88">
        <w:rPr>
          <w:rFonts w:asciiTheme="minorHAnsi" w:eastAsia="Calibri" w:hAnsiTheme="minorHAnsi" w:cstheme="minorHAnsi"/>
          <w:spacing w:val="1"/>
          <w:position w:val="1"/>
        </w:rPr>
        <w:t>nce</w:t>
      </w:r>
      <w:r w:rsidR="00EB722F">
        <w:rPr>
          <w:rFonts w:asciiTheme="minorHAnsi" w:eastAsia="Calibri" w:hAnsiTheme="minorHAnsi" w:cstheme="minorHAnsi"/>
          <w:spacing w:val="1"/>
          <w:position w:val="1"/>
        </w:rPr>
        <w:t xml:space="preserve"> should be defined based on the context and actual needs/purpose of such a group.</w:t>
      </w:r>
    </w:p>
    <w:p w14:paraId="5DA66590" w14:textId="77777777" w:rsidR="00C14DC2" w:rsidRDefault="00C14DC2" w:rsidP="00A77987">
      <w:pPr>
        <w:jc w:val="both"/>
        <w:rPr>
          <w:rFonts w:asciiTheme="minorHAnsi" w:eastAsia="Calibri" w:hAnsiTheme="minorHAnsi" w:cstheme="minorHAnsi"/>
          <w:spacing w:val="1"/>
          <w:position w:val="1"/>
        </w:rPr>
      </w:pPr>
    </w:p>
    <w:p w14:paraId="15E06C46" w14:textId="4B6C99D2" w:rsidR="00C14DC2" w:rsidRDefault="00C14DC2" w:rsidP="00C14DC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eastAsia="Calibri" w:hAnsiTheme="minorHAnsi" w:cstheme="minorHAnsi"/>
          <w:spacing w:val="1"/>
          <w:position w:val="1"/>
        </w:rPr>
      </w:pPr>
      <w:r w:rsidRPr="00DF1A24">
        <w:rPr>
          <w:rFonts w:asciiTheme="minorHAnsi" w:eastAsia="Calibri" w:hAnsiTheme="minorHAnsi" w:cstheme="minorHAnsi"/>
          <w:b/>
          <w:spacing w:val="1"/>
          <w:position w:val="1"/>
        </w:rPr>
        <w:t>Output</w:t>
      </w:r>
      <w:r>
        <w:rPr>
          <w:rFonts w:asciiTheme="minorHAnsi" w:eastAsia="Calibri" w:hAnsiTheme="minorHAnsi" w:cstheme="minorHAnsi"/>
          <w:spacing w:val="1"/>
          <w:position w:val="1"/>
        </w:rPr>
        <w:t>: City-level coordination mechanism is established, inclusive of local and international response stakeholders</w:t>
      </w:r>
      <w:r w:rsidR="00432735">
        <w:rPr>
          <w:rFonts w:asciiTheme="minorHAnsi" w:eastAsia="Calibri" w:hAnsiTheme="minorHAnsi" w:cstheme="minorHAnsi"/>
          <w:spacing w:val="1"/>
          <w:position w:val="1"/>
        </w:rPr>
        <w:t xml:space="preserve"> and of all relevant sectors of intervention</w:t>
      </w:r>
      <w:r w:rsidR="00D44D8A">
        <w:rPr>
          <w:rFonts w:asciiTheme="minorHAnsi" w:eastAsia="Calibri" w:hAnsiTheme="minorHAnsi" w:cstheme="minorHAnsi"/>
          <w:spacing w:val="1"/>
          <w:position w:val="1"/>
        </w:rPr>
        <w:t xml:space="preserve">, </w:t>
      </w:r>
      <w:r w:rsidR="00E04133">
        <w:rPr>
          <w:rFonts w:asciiTheme="minorHAnsi" w:eastAsia="Calibri" w:hAnsiTheme="minorHAnsi" w:cstheme="minorHAnsi"/>
          <w:spacing w:val="1"/>
          <w:position w:val="1"/>
        </w:rPr>
        <w:t xml:space="preserve">with </w:t>
      </w:r>
      <w:r w:rsidR="00D44D8A">
        <w:rPr>
          <w:rFonts w:asciiTheme="minorHAnsi" w:eastAsia="Calibri" w:hAnsiTheme="minorHAnsi" w:cstheme="minorHAnsi"/>
          <w:spacing w:val="1"/>
          <w:position w:val="1"/>
        </w:rPr>
        <w:t>Terms of Reference outlining purpose, authority, reporting lines and responsibilities.</w:t>
      </w:r>
    </w:p>
    <w:p w14:paraId="26B9BFF6" w14:textId="77777777" w:rsidR="00C14E82" w:rsidRDefault="00C14E82" w:rsidP="00A77987">
      <w:pPr>
        <w:jc w:val="both"/>
        <w:rPr>
          <w:highlight w:val="yellow"/>
        </w:rPr>
      </w:pPr>
    </w:p>
    <w:p w14:paraId="2B237566" w14:textId="77777777" w:rsidR="00510D99" w:rsidRDefault="00510D99">
      <w:pPr>
        <w:rPr>
          <w:rFonts w:asciiTheme="minorHAnsi" w:eastAsiaTheme="majorEastAsia" w:hAnsiTheme="minorHAnsi" w:cstheme="minorHAnsi"/>
          <w:b/>
          <w:bCs/>
          <w:color w:val="92CDDC" w:themeColor="accent5" w:themeTint="99"/>
          <w:kern w:val="32"/>
          <w:sz w:val="32"/>
          <w:szCs w:val="32"/>
        </w:rPr>
      </w:pPr>
      <w:bookmarkStart w:id="5" w:name="_Toc482291501"/>
      <w:r>
        <w:rPr>
          <w:rFonts w:asciiTheme="minorHAnsi" w:hAnsiTheme="minorHAnsi" w:cstheme="minorHAnsi"/>
        </w:rPr>
        <w:br w:type="page"/>
      </w:r>
    </w:p>
    <w:p w14:paraId="274BA26E" w14:textId="4E9E54AE" w:rsidR="00A77987" w:rsidRPr="00A77987" w:rsidRDefault="00A77987" w:rsidP="002915B3">
      <w:pPr>
        <w:pStyle w:val="Heading1"/>
        <w:numPr>
          <w:ilvl w:val="0"/>
          <w:numId w:val="14"/>
        </w:numPr>
        <w:spacing w:before="0"/>
        <w:jc w:val="both"/>
        <w:rPr>
          <w:rFonts w:asciiTheme="minorHAnsi" w:hAnsiTheme="minorHAnsi" w:cstheme="minorHAnsi"/>
        </w:rPr>
      </w:pPr>
      <w:r w:rsidRPr="00A77987">
        <w:rPr>
          <w:rFonts w:asciiTheme="minorHAnsi" w:hAnsiTheme="minorHAnsi" w:cstheme="minorHAnsi"/>
        </w:rPr>
        <w:t>Review of key steps for efficient responses in urban areas across the HPC phases:</w:t>
      </w:r>
      <w:bookmarkEnd w:id="5"/>
    </w:p>
    <w:p w14:paraId="57B0853A" w14:textId="77777777" w:rsidR="00987AD4" w:rsidRDefault="00987AD4" w:rsidP="00987AD4">
      <w:pPr>
        <w:pStyle w:val="Heading2"/>
        <w:numPr>
          <w:ilvl w:val="0"/>
          <w:numId w:val="0"/>
        </w:numPr>
        <w:ind w:left="720" w:hanging="720"/>
      </w:pPr>
      <w:bookmarkStart w:id="6" w:name="_Toc482291502"/>
      <w:r w:rsidRPr="00A77987">
        <w:t>Preparedness</w:t>
      </w:r>
      <w:bookmarkEnd w:id="6"/>
    </w:p>
    <w:p w14:paraId="29F3F4A3" w14:textId="053F476D" w:rsidR="00987AD4" w:rsidRDefault="00987AD4" w:rsidP="00987AD4">
      <w:pPr>
        <w:shd w:val="clear" w:color="auto" w:fill="FFFFFF"/>
        <w:jc w:val="both"/>
        <w:rPr>
          <w:rFonts w:asciiTheme="minorHAnsi" w:eastAsia="Calibri" w:hAnsiTheme="minorHAnsi" w:cstheme="minorHAnsi"/>
          <w:position w:val="1"/>
        </w:rPr>
      </w:pPr>
      <w:r w:rsidRPr="00CF0D6B">
        <w:rPr>
          <w:rFonts w:asciiTheme="minorHAnsi" w:eastAsia="Calibri" w:hAnsiTheme="minorHAnsi" w:cstheme="minorHAnsi"/>
          <w:spacing w:val="1"/>
          <w:position w:val="1"/>
        </w:rPr>
        <w:t>P</w:t>
      </w:r>
      <w:r w:rsidRPr="00CF0D6B">
        <w:rPr>
          <w:rFonts w:asciiTheme="minorHAnsi" w:eastAsia="Calibri" w:hAnsiTheme="minorHAnsi" w:cstheme="minorHAnsi"/>
          <w:position w:val="1"/>
        </w:rPr>
        <w:t>rep</w:t>
      </w:r>
      <w:r w:rsidRPr="00CF0D6B">
        <w:rPr>
          <w:rFonts w:asciiTheme="minorHAnsi" w:eastAsia="Calibri" w:hAnsiTheme="minorHAnsi" w:cstheme="minorHAnsi"/>
          <w:spacing w:val="-1"/>
          <w:position w:val="1"/>
        </w:rPr>
        <w:t>a</w:t>
      </w:r>
      <w:r w:rsidRPr="00CF0D6B">
        <w:rPr>
          <w:rFonts w:asciiTheme="minorHAnsi" w:eastAsia="Calibri" w:hAnsiTheme="minorHAnsi" w:cstheme="minorHAnsi"/>
          <w:position w:val="1"/>
        </w:rPr>
        <w:t>red</w:t>
      </w:r>
      <w:r w:rsidRPr="00CF0D6B">
        <w:rPr>
          <w:rFonts w:asciiTheme="minorHAnsi" w:eastAsia="Calibri" w:hAnsiTheme="minorHAnsi" w:cstheme="minorHAnsi"/>
          <w:spacing w:val="-1"/>
          <w:position w:val="1"/>
        </w:rPr>
        <w:t>n</w:t>
      </w:r>
      <w:r w:rsidRPr="00CF0D6B">
        <w:rPr>
          <w:rFonts w:asciiTheme="minorHAnsi" w:eastAsia="Calibri" w:hAnsiTheme="minorHAnsi" w:cstheme="minorHAnsi"/>
          <w:spacing w:val="-2"/>
          <w:position w:val="1"/>
        </w:rPr>
        <w:t>e</w:t>
      </w:r>
      <w:r w:rsidRPr="00CF0D6B">
        <w:rPr>
          <w:rFonts w:asciiTheme="minorHAnsi" w:eastAsia="Calibri" w:hAnsiTheme="minorHAnsi" w:cstheme="minorHAnsi"/>
          <w:position w:val="1"/>
        </w:rPr>
        <w:t>ss</w:t>
      </w:r>
      <w:r w:rsidRPr="00CF0D6B">
        <w:rPr>
          <w:rFonts w:asciiTheme="minorHAnsi" w:eastAsia="Calibri" w:hAnsiTheme="minorHAnsi" w:cstheme="minorHAnsi"/>
          <w:spacing w:val="17"/>
          <w:position w:val="1"/>
        </w:rPr>
        <w:t xml:space="preserve"> </w:t>
      </w:r>
      <w:r w:rsidRPr="00CF0D6B">
        <w:rPr>
          <w:rFonts w:asciiTheme="minorHAnsi" w:eastAsia="Calibri" w:hAnsiTheme="minorHAnsi" w:cstheme="minorHAnsi"/>
          <w:spacing w:val="1"/>
          <w:position w:val="1"/>
        </w:rPr>
        <w:t>m</w:t>
      </w:r>
      <w:r w:rsidRPr="00CF0D6B">
        <w:rPr>
          <w:rFonts w:asciiTheme="minorHAnsi" w:eastAsia="Calibri" w:hAnsiTheme="minorHAnsi" w:cstheme="minorHAnsi"/>
          <w:spacing w:val="-3"/>
          <w:position w:val="1"/>
        </w:rPr>
        <w:t>a</w:t>
      </w:r>
      <w:r w:rsidRPr="00CF0D6B">
        <w:rPr>
          <w:rFonts w:asciiTheme="minorHAnsi" w:eastAsia="Calibri" w:hAnsiTheme="minorHAnsi" w:cstheme="minorHAnsi"/>
          <w:position w:val="1"/>
        </w:rPr>
        <w:t>k</w:t>
      </w:r>
      <w:r w:rsidRPr="00CF0D6B">
        <w:rPr>
          <w:rFonts w:asciiTheme="minorHAnsi" w:eastAsia="Calibri" w:hAnsiTheme="minorHAnsi" w:cstheme="minorHAnsi"/>
          <w:spacing w:val="1"/>
          <w:position w:val="1"/>
        </w:rPr>
        <w:t>e</w:t>
      </w:r>
      <w:r w:rsidRPr="00CF0D6B">
        <w:rPr>
          <w:rFonts w:asciiTheme="minorHAnsi" w:eastAsia="Calibri" w:hAnsiTheme="minorHAnsi" w:cstheme="minorHAnsi"/>
          <w:position w:val="1"/>
        </w:rPr>
        <w:t>s</w:t>
      </w:r>
      <w:r w:rsidRPr="00CF0D6B">
        <w:rPr>
          <w:rFonts w:asciiTheme="minorHAnsi" w:eastAsia="Calibri" w:hAnsiTheme="minorHAnsi" w:cstheme="minorHAnsi"/>
          <w:spacing w:val="17"/>
          <w:position w:val="1"/>
        </w:rPr>
        <w:t xml:space="preserve"> </w:t>
      </w:r>
      <w:r w:rsidRPr="00CF0D6B">
        <w:rPr>
          <w:rFonts w:asciiTheme="minorHAnsi" w:eastAsia="Calibri" w:hAnsiTheme="minorHAnsi" w:cstheme="minorHAnsi"/>
          <w:position w:val="1"/>
        </w:rPr>
        <w:t>it</w:t>
      </w:r>
      <w:r w:rsidRPr="00CF0D6B">
        <w:rPr>
          <w:rFonts w:asciiTheme="minorHAnsi" w:eastAsia="Calibri" w:hAnsiTheme="minorHAnsi" w:cstheme="minorHAnsi"/>
          <w:spacing w:val="18"/>
          <w:position w:val="1"/>
        </w:rPr>
        <w:t xml:space="preserve"> </w:t>
      </w:r>
      <w:r w:rsidRPr="00CF0D6B">
        <w:rPr>
          <w:rFonts w:asciiTheme="minorHAnsi" w:eastAsia="Calibri" w:hAnsiTheme="minorHAnsi" w:cstheme="minorHAnsi"/>
          <w:spacing w:val="-3"/>
          <w:position w:val="1"/>
        </w:rPr>
        <w:t>p</w:t>
      </w:r>
      <w:r w:rsidRPr="00CF0D6B">
        <w:rPr>
          <w:rFonts w:asciiTheme="minorHAnsi" w:eastAsia="Calibri" w:hAnsiTheme="minorHAnsi" w:cstheme="minorHAnsi"/>
          <w:spacing w:val="1"/>
          <w:position w:val="1"/>
        </w:rPr>
        <w:t>o</w:t>
      </w:r>
      <w:r w:rsidRPr="00CF0D6B">
        <w:rPr>
          <w:rFonts w:asciiTheme="minorHAnsi" w:eastAsia="Calibri" w:hAnsiTheme="minorHAnsi" w:cstheme="minorHAnsi"/>
          <w:spacing w:val="-2"/>
          <w:position w:val="1"/>
        </w:rPr>
        <w:t>s</w:t>
      </w:r>
      <w:r w:rsidRPr="00CF0D6B">
        <w:rPr>
          <w:rFonts w:asciiTheme="minorHAnsi" w:eastAsia="Calibri" w:hAnsiTheme="minorHAnsi" w:cstheme="minorHAnsi"/>
          <w:position w:val="1"/>
        </w:rPr>
        <w:t>si</w:t>
      </w:r>
      <w:r w:rsidRPr="00CF0D6B">
        <w:rPr>
          <w:rFonts w:asciiTheme="minorHAnsi" w:eastAsia="Calibri" w:hAnsiTheme="minorHAnsi" w:cstheme="minorHAnsi"/>
          <w:spacing w:val="-1"/>
          <w:position w:val="1"/>
        </w:rPr>
        <w:t>b</w:t>
      </w:r>
      <w:r w:rsidRPr="00CF0D6B">
        <w:rPr>
          <w:rFonts w:asciiTheme="minorHAnsi" w:eastAsia="Calibri" w:hAnsiTheme="minorHAnsi" w:cstheme="minorHAnsi"/>
          <w:position w:val="1"/>
        </w:rPr>
        <w:t>le</w:t>
      </w:r>
      <w:r w:rsidRPr="00CF0D6B">
        <w:rPr>
          <w:rFonts w:asciiTheme="minorHAnsi" w:eastAsia="Calibri" w:hAnsiTheme="minorHAnsi" w:cstheme="minorHAnsi"/>
          <w:spacing w:val="18"/>
          <w:position w:val="1"/>
        </w:rPr>
        <w:t xml:space="preserve"> </w:t>
      </w:r>
      <w:r w:rsidRPr="00CF0D6B">
        <w:rPr>
          <w:rFonts w:asciiTheme="minorHAnsi" w:eastAsia="Calibri" w:hAnsiTheme="minorHAnsi" w:cstheme="minorHAnsi"/>
          <w:position w:val="1"/>
        </w:rPr>
        <w:t>to</w:t>
      </w:r>
      <w:r w:rsidRPr="00CF0D6B">
        <w:rPr>
          <w:rFonts w:asciiTheme="minorHAnsi" w:eastAsia="Calibri" w:hAnsiTheme="minorHAnsi" w:cstheme="minorHAnsi"/>
          <w:spacing w:val="19"/>
          <w:position w:val="1"/>
        </w:rPr>
        <w:t xml:space="preserve"> </w:t>
      </w:r>
      <w:r w:rsidRPr="00CF0D6B">
        <w:rPr>
          <w:rFonts w:asciiTheme="minorHAnsi" w:eastAsia="Calibri" w:hAnsiTheme="minorHAnsi" w:cstheme="minorHAnsi"/>
          <w:position w:val="1"/>
        </w:rPr>
        <w:t>res</w:t>
      </w:r>
      <w:r w:rsidRPr="00CF0D6B">
        <w:rPr>
          <w:rFonts w:asciiTheme="minorHAnsi" w:eastAsia="Calibri" w:hAnsiTheme="minorHAnsi" w:cstheme="minorHAnsi"/>
          <w:spacing w:val="-3"/>
          <w:position w:val="1"/>
        </w:rPr>
        <w:t>p</w:t>
      </w:r>
      <w:r w:rsidRPr="00CF0D6B">
        <w:rPr>
          <w:rFonts w:asciiTheme="minorHAnsi" w:eastAsia="Calibri" w:hAnsiTheme="minorHAnsi" w:cstheme="minorHAnsi"/>
          <w:spacing w:val="1"/>
          <w:position w:val="1"/>
        </w:rPr>
        <w:t>o</w:t>
      </w:r>
      <w:r w:rsidRPr="00CF0D6B">
        <w:rPr>
          <w:rFonts w:asciiTheme="minorHAnsi" w:eastAsia="Calibri" w:hAnsiTheme="minorHAnsi" w:cstheme="minorHAnsi"/>
          <w:spacing w:val="-1"/>
          <w:position w:val="1"/>
        </w:rPr>
        <w:t>n</w:t>
      </w:r>
      <w:r w:rsidRPr="00CF0D6B">
        <w:rPr>
          <w:rFonts w:asciiTheme="minorHAnsi" w:eastAsia="Calibri" w:hAnsiTheme="minorHAnsi" w:cstheme="minorHAnsi"/>
          <w:position w:val="1"/>
        </w:rPr>
        <w:t>d</w:t>
      </w:r>
      <w:r w:rsidRPr="00CF0D6B">
        <w:rPr>
          <w:rFonts w:asciiTheme="minorHAnsi" w:eastAsia="Calibri" w:hAnsiTheme="minorHAnsi" w:cstheme="minorHAnsi"/>
          <w:spacing w:val="16"/>
          <w:position w:val="1"/>
        </w:rPr>
        <w:t xml:space="preserve"> </w:t>
      </w:r>
      <w:r w:rsidRPr="00CF0D6B">
        <w:rPr>
          <w:rFonts w:asciiTheme="minorHAnsi" w:eastAsia="Calibri" w:hAnsiTheme="minorHAnsi" w:cstheme="minorHAnsi"/>
          <w:position w:val="1"/>
        </w:rPr>
        <w:t>faster,</w:t>
      </w:r>
      <w:r w:rsidRPr="00CF0D6B">
        <w:rPr>
          <w:rFonts w:asciiTheme="minorHAnsi" w:eastAsia="Calibri" w:hAnsiTheme="minorHAnsi" w:cstheme="minorHAnsi"/>
          <w:spacing w:val="15"/>
          <w:position w:val="1"/>
        </w:rPr>
        <w:t xml:space="preserve"> </w:t>
      </w:r>
      <w:r w:rsidRPr="00CF0D6B">
        <w:rPr>
          <w:rFonts w:asciiTheme="minorHAnsi" w:eastAsia="Calibri" w:hAnsiTheme="minorHAnsi" w:cstheme="minorHAnsi"/>
          <w:spacing w:val="-1"/>
          <w:position w:val="1"/>
        </w:rPr>
        <w:t>m</w:t>
      </w:r>
      <w:r w:rsidRPr="00CF0D6B">
        <w:rPr>
          <w:rFonts w:asciiTheme="minorHAnsi" w:eastAsia="Calibri" w:hAnsiTheme="minorHAnsi" w:cstheme="minorHAnsi"/>
          <w:spacing w:val="1"/>
          <w:position w:val="1"/>
        </w:rPr>
        <w:t>o</w:t>
      </w:r>
      <w:r w:rsidRPr="00CF0D6B">
        <w:rPr>
          <w:rFonts w:asciiTheme="minorHAnsi" w:eastAsia="Calibri" w:hAnsiTheme="minorHAnsi" w:cstheme="minorHAnsi"/>
          <w:position w:val="1"/>
        </w:rPr>
        <w:t>re</w:t>
      </w:r>
      <w:r w:rsidRPr="00CF0D6B">
        <w:rPr>
          <w:rFonts w:asciiTheme="minorHAnsi" w:eastAsia="Calibri" w:hAnsiTheme="minorHAnsi" w:cstheme="minorHAnsi"/>
          <w:spacing w:val="18"/>
          <w:position w:val="1"/>
        </w:rPr>
        <w:t xml:space="preserve"> </w:t>
      </w:r>
      <w:r w:rsidRPr="00CF0D6B">
        <w:rPr>
          <w:rFonts w:asciiTheme="minorHAnsi" w:eastAsia="Calibri" w:hAnsiTheme="minorHAnsi" w:cstheme="minorHAnsi"/>
          <w:position w:val="1"/>
        </w:rPr>
        <w:t>a</w:t>
      </w:r>
      <w:r w:rsidRPr="00CF0D6B">
        <w:rPr>
          <w:rFonts w:asciiTheme="minorHAnsi" w:eastAsia="Calibri" w:hAnsiTheme="minorHAnsi" w:cstheme="minorHAnsi"/>
          <w:spacing w:val="-1"/>
          <w:position w:val="1"/>
        </w:rPr>
        <w:t>pp</w:t>
      </w:r>
      <w:r w:rsidRPr="00CF0D6B">
        <w:rPr>
          <w:rFonts w:asciiTheme="minorHAnsi" w:eastAsia="Calibri" w:hAnsiTheme="minorHAnsi" w:cstheme="minorHAnsi"/>
          <w:position w:val="1"/>
        </w:rPr>
        <w:t>r</w:t>
      </w:r>
      <w:r w:rsidRPr="00CF0D6B">
        <w:rPr>
          <w:rFonts w:asciiTheme="minorHAnsi" w:eastAsia="Calibri" w:hAnsiTheme="minorHAnsi" w:cstheme="minorHAnsi"/>
          <w:spacing w:val="1"/>
          <w:position w:val="1"/>
        </w:rPr>
        <w:t>o</w:t>
      </w:r>
      <w:r w:rsidRPr="00CF0D6B">
        <w:rPr>
          <w:rFonts w:asciiTheme="minorHAnsi" w:eastAsia="Calibri" w:hAnsiTheme="minorHAnsi" w:cstheme="minorHAnsi"/>
          <w:spacing w:val="-1"/>
          <w:position w:val="1"/>
        </w:rPr>
        <w:t>p</w:t>
      </w:r>
      <w:r w:rsidRPr="00CF0D6B">
        <w:rPr>
          <w:rFonts w:asciiTheme="minorHAnsi" w:eastAsia="Calibri" w:hAnsiTheme="minorHAnsi" w:cstheme="minorHAnsi"/>
          <w:position w:val="1"/>
        </w:rPr>
        <w:t>ri</w:t>
      </w:r>
      <w:r w:rsidRPr="00CF0D6B">
        <w:rPr>
          <w:rFonts w:asciiTheme="minorHAnsi" w:eastAsia="Calibri" w:hAnsiTheme="minorHAnsi" w:cstheme="minorHAnsi"/>
          <w:spacing w:val="-3"/>
          <w:position w:val="1"/>
        </w:rPr>
        <w:t>a</w:t>
      </w:r>
      <w:r w:rsidRPr="00CF0D6B">
        <w:rPr>
          <w:rFonts w:asciiTheme="minorHAnsi" w:eastAsia="Calibri" w:hAnsiTheme="minorHAnsi" w:cstheme="minorHAnsi"/>
          <w:position w:val="1"/>
        </w:rPr>
        <w:t>t</w:t>
      </w:r>
      <w:r w:rsidRPr="00CF0D6B">
        <w:rPr>
          <w:rFonts w:asciiTheme="minorHAnsi" w:eastAsia="Calibri" w:hAnsiTheme="minorHAnsi" w:cstheme="minorHAnsi"/>
          <w:spacing w:val="1"/>
          <w:position w:val="1"/>
        </w:rPr>
        <w:t>e</w:t>
      </w:r>
      <w:r w:rsidRPr="00CF0D6B">
        <w:rPr>
          <w:rFonts w:asciiTheme="minorHAnsi" w:eastAsia="Calibri" w:hAnsiTheme="minorHAnsi" w:cstheme="minorHAnsi"/>
          <w:position w:val="1"/>
        </w:rPr>
        <w:t>ly</w:t>
      </w:r>
      <w:r w:rsidRPr="00CF0D6B">
        <w:rPr>
          <w:rFonts w:asciiTheme="minorHAnsi" w:eastAsia="Calibri" w:hAnsiTheme="minorHAnsi" w:cstheme="minorHAnsi"/>
          <w:spacing w:val="18"/>
          <w:position w:val="1"/>
        </w:rPr>
        <w:t xml:space="preserve"> </w:t>
      </w:r>
      <w:r w:rsidRPr="00CF0D6B">
        <w:rPr>
          <w:rFonts w:asciiTheme="minorHAnsi" w:eastAsia="Calibri" w:hAnsiTheme="minorHAnsi" w:cstheme="minorHAnsi"/>
          <w:position w:val="1"/>
        </w:rPr>
        <w:t>a</w:t>
      </w:r>
      <w:r w:rsidRPr="00CF0D6B">
        <w:rPr>
          <w:rFonts w:asciiTheme="minorHAnsi" w:eastAsia="Calibri" w:hAnsiTheme="minorHAnsi" w:cstheme="minorHAnsi"/>
          <w:spacing w:val="-1"/>
          <w:position w:val="1"/>
        </w:rPr>
        <w:t>n</w:t>
      </w:r>
      <w:r w:rsidRPr="00CF0D6B">
        <w:rPr>
          <w:rFonts w:asciiTheme="minorHAnsi" w:eastAsia="Calibri" w:hAnsiTheme="minorHAnsi" w:cstheme="minorHAnsi"/>
          <w:position w:val="1"/>
        </w:rPr>
        <w:t>d</w:t>
      </w:r>
      <w:r w:rsidRPr="00CF0D6B">
        <w:rPr>
          <w:rFonts w:asciiTheme="minorHAnsi" w:eastAsia="Calibri" w:hAnsiTheme="minorHAnsi" w:cstheme="minorHAnsi"/>
          <w:spacing w:val="16"/>
          <w:position w:val="1"/>
        </w:rPr>
        <w:t xml:space="preserve"> </w:t>
      </w:r>
      <w:r w:rsidRPr="00CF0D6B">
        <w:rPr>
          <w:rFonts w:asciiTheme="minorHAnsi" w:eastAsia="Calibri" w:hAnsiTheme="minorHAnsi" w:cstheme="minorHAnsi"/>
          <w:position w:val="1"/>
        </w:rPr>
        <w:t>effi</w:t>
      </w:r>
      <w:r w:rsidRPr="00CF0D6B">
        <w:rPr>
          <w:rFonts w:asciiTheme="minorHAnsi" w:eastAsia="Calibri" w:hAnsiTheme="minorHAnsi" w:cstheme="minorHAnsi"/>
          <w:spacing w:val="-2"/>
          <w:position w:val="1"/>
        </w:rPr>
        <w:t>c</w:t>
      </w:r>
      <w:r w:rsidRPr="00CF0D6B">
        <w:rPr>
          <w:rFonts w:asciiTheme="minorHAnsi" w:eastAsia="Calibri" w:hAnsiTheme="minorHAnsi" w:cstheme="minorHAnsi"/>
          <w:position w:val="1"/>
        </w:rPr>
        <w:t>ie</w:t>
      </w:r>
      <w:r w:rsidRPr="00CF0D6B">
        <w:rPr>
          <w:rFonts w:asciiTheme="minorHAnsi" w:eastAsia="Calibri" w:hAnsiTheme="minorHAnsi" w:cstheme="minorHAnsi"/>
          <w:spacing w:val="-1"/>
          <w:position w:val="1"/>
        </w:rPr>
        <w:t>n</w:t>
      </w:r>
      <w:r w:rsidRPr="00CF0D6B">
        <w:rPr>
          <w:rFonts w:asciiTheme="minorHAnsi" w:eastAsia="Calibri" w:hAnsiTheme="minorHAnsi" w:cstheme="minorHAnsi"/>
          <w:position w:val="1"/>
        </w:rPr>
        <w:t>tl</w:t>
      </w:r>
      <w:r w:rsidRPr="00CF0D6B">
        <w:rPr>
          <w:rFonts w:asciiTheme="minorHAnsi" w:eastAsia="Calibri" w:hAnsiTheme="minorHAnsi" w:cstheme="minorHAnsi"/>
          <w:spacing w:val="1"/>
          <w:position w:val="1"/>
        </w:rPr>
        <w:t>y</w:t>
      </w:r>
      <w:r w:rsidRPr="00CF0D6B">
        <w:rPr>
          <w:rFonts w:asciiTheme="minorHAnsi" w:eastAsia="Calibri" w:hAnsiTheme="minorHAnsi" w:cstheme="minorHAnsi"/>
          <w:position w:val="1"/>
        </w:rPr>
        <w:t>,</w:t>
      </w:r>
      <w:r w:rsidRPr="00CF0D6B">
        <w:rPr>
          <w:rFonts w:asciiTheme="minorHAnsi" w:eastAsia="Calibri" w:hAnsiTheme="minorHAnsi" w:cstheme="minorHAnsi"/>
          <w:spacing w:val="17"/>
          <w:position w:val="1"/>
        </w:rPr>
        <w:t xml:space="preserve"> </w:t>
      </w:r>
      <w:r w:rsidRPr="00CF0D6B">
        <w:rPr>
          <w:rFonts w:asciiTheme="minorHAnsi" w:eastAsia="Calibri" w:hAnsiTheme="minorHAnsi" w:cstheme="minorHAnsi"/>
          <w:position w:val="1"/>
        </w:rPr>
        <w:t>a</w:t>
      </w:r>
      <w:r w:rsidRPr="00CF0D6B">
        <w:rPr>
          <w:rFonts w:asciiTheme="minorHAnsi" w:eastAsia="Calibri" w:hAnsiTheme="minorHAnsi" w:cstheme="minorHAnsi"/>
          <w:spacing w:val="-1"/>
          <w:position w:val="1"/>
        </w:rPr>
        <w:t>n</w:t>
      </w:r>
      <w:r w:rsidRPr="00CF0D6B">
        <w:rPr>
          <w:rFonts w:asciiTheme="minorHAnsi" w:eastAsia="Calibri" w:hAnsiTheme="minorHAnsi" w:cstheme="minorHAnsi"/>
          <w:position w:val="1"/>
        </w:rPr>
        <w:t>d</w:t>
      </w:r>
      <w:r w:rsidRPr="00CF0D6B">
        <w:rPr>
          <w:rFonts w:asciiTheme="minorHAnsi" w:eastAsia="Calibri" w:hAnsiTheme="minorHAnsi" w:cstheme="minorHAnsi"/>
          <w:spacing w:val="16"/>
          <w:position w:val="1"/>
        </w:rPr>
        <w:t xml:space="preserve"> </w:t>
      </w:r>
      <w:r w:rsidRPr="00CF0D6B">
        <w:rPr>
          <w:rFonts w:asciiTheme="minorHAnsi" w:eastAsia="Calibri" w:hAnsiTheme="minorHAnsi" w:cstheme="minorHAnsi"/>
          <w:position w:val="1"/>
        </w:rPr>
        <w:t>to</w:t>
      </w:r>
      <w:r w:rsidRPr="00CF0D6B">
        <w:rPr>
          <w:rFonts w:asciiTheme="minorHAnsi" w:eastAsia="Calibri" w:hAnsiTheme="minorHAnsi" w:cstheme="minorHAnsi"/>
          <w:spacing w:val="19"/>
          <w:position w:val="1"/>
        </w:rPr>
        <w:t xml:space="preserve"> </w:t>
      </w:r>
      <w:r w:rsidRPr="00CF0D6B">
        <w:rPr>
          <w:rFonts w:asciiTheme="minorHAnsi" w:eastAsia="Calibri" w:hAnsiTheme="minorHAnsi" w:cstheme="minorHAnsi"/>
          <w:spacing w:val="-2"/>
          <w:position w:val="1"/>
        </w:rPr>
        <w:t>t</w:t>
      </w:r>
      <w:r w:rsidRPr="00CF0D6B">
        <w:rPr>
          <w:rFonts w:asciiTheme="minorHAnsi" w:eastAsia="Calibri" w:hAnsiTheme="minorHAnsi" w:cstheme="minorHAnsi"/>
          <w:position w:val="1"/>
        </w:rPr>
        <w:t>ake</w:t>
      </w:r>
      <w:r w:rsidRPr="00CF0D6B">
        <w:rPr>
          <w:rFonts w:asciiTheme="minorHAnsi" w:eastAsia="Calibri" w:hAnsiTheme="minorHAnsi" w:cstheme="minorHAnsi"/>
          <w:spacing w:val="18"/>
          <w:position w:val="1"/>
        </w:rPr>
        <w:t xml:space="preserve"> </w:t>
      </w:r>
      <w:r w:rsidRPr="00CF0D6B">
        <w:rPr>
          <w:rFonts w:asciiTheme="minorHAnsi" w:eastAsia="Calibri" w:hAnsiTheme="minorHAnsi" w:cstheme="minorHAnsi"/>
          <w:spacing w:val="-1"/>
          <w:position w:val="1"/>
        </w:rPr>
        <w:t>d</w:t>
      </w:r>
      <w:r w:rsidRPr="00CF0D6B">
        <w:rPr>
          <w:rFonts w:asciiTheme="minorHAnsi" w:eastAsia="Calibri" w:hAnsiTheme="minorHAnsi" w:cstheme="minorHAnsi"/>
          <w:position w:val="1"/>
        </w:rPr>
        <w:t>ec</w:t>
      </w:r>
      <w:r w:rsidRPr="00CF0D6B">
        <w:rPr>
          <w:rFonts w:asciiTheme="minorHAnsi" w:eastAsia="Calibri" w:hAnsiTheme="minorHAnsi" w:cstheme="minorHAnsi"/>
          <w:spacing w:val="-2"/>
          <w:position w:val="1"/>
        </w:rPr>
        <w:t>i</w:t>
      </w:r>
      <w:r w:rsidRPr="00CF0D6B">
        <w:rPr>
          <w:rFonts w:asciiTheme="minorHAnsi" w:eastAsia="Calibri" w:hAnsiTheme="minorHAnsi" w:cstheme="minorHAnsi"/>
          <w:position w:val="1"/>
        </w:rPr>
        <w:t>si</w:t>
      </w:r>
      <w:r w:rsidRPr="00CF0D6B">
        <w:rPr>
          <w:rFonts w:asciiTheme="minorHAnsi" w:eastAsia="Calibri" w:hAnsiTheme="minorHAnsi" w:cstheme="minorHAnsi"/>
          <w:spacing w:val="-2"/>
          <w:position w:val="1"/>
        </w:rPr>
        <w:t>o</w:t>
      </w:r>
      <w:r w:rsidRPr="00CF0D6B">
        <w:rPr>
          <w:rFonts w:asciiTheme="minorHAnsi" w:eastAsia="Calibri" w:hAnsiTheme="minorHAnsi" w:cstheme="minorHAnsi"/>
          <w:spacing w:val="-1"/>
          <w:position w:val="1"/>
        </w:rPr>
        <w:t>n</w:t>
      </w:r>
      <w:r w:rsidRPr="00CF0D6B">
        <w:rPr>
          <w:rFonts w:asciiTheme="minorHAnsi" w:eastAsia="Calibri" w:hAnsiTheme="minorHAnsi" w:cstheme="minorHAnsi"/>
          <w:position w:val="1"/>
        </w:rPr>
        <w:t>s</w:t>
      </w:r>
      <w:r w:rsidRPr="00CF0D6B">
        <w:rPr>
          <w:rFonts w:asciiTheme="minorHAnsi" w:eastAsia="Calibri" w:hAnsiTheme="minorHAnsi" w:cstheme="minorHAnsi"/>
          <w:spacing w:val="25"/>
          <w:position w:val="1"/>
        </w:rPr>
        <w:t xml:space="preserve"> </w:t>
      </w:r>
      <w:r w:rsidRPr="00CF0D6B">
        <w:rPr>
          <w:rFonts w:asciiTheme="minorHAnsi" w:eastAsia="Calibri" w:hAnsiTheme="minorHAnsi" w:cstheme="minorHAnsi"/>
          <w:spacing w:val="1"/>
          <w:position w:val="1"/>
        </w:rPr>
        <w:t>o</w:t>
      </w:r>
      <w:r w:rsidRPr="00CF0D6B">
        <w:rPr>
          <w:rFonts w:asciiTheme="minorHAnsi" w:eastAsia="Calibri" w:hAnsiTheme="minorHAnsi" w:cstheme="minorHAnsi"/>
          <w:position w:val="1"/>
        </w:rPr>
        <w:t>n</w:t>
      </w:r>
      <w:r w:rsidRPr="00CF0D6B">
        <w:rPr>
          <w:rFonts w:asciiTheme="minorHAnsi" w:eastAsia="Calibri" w:hAnsiTheme="minorHAnsi" w:cstheme="minorHAnsi"/>
          <w:spacing w:val="16"/>
          <w:position w:val="1"/>
        </w:rPr>
        <w:t xml:space="preserve"> </w:t>
      </w:r>
      <w:r w:rsidRPr="00CF0D6B">
        <w:rPr>
          <w:rFonts w:asciiTheme="minorHAnsi" w:eastAsia="Calibri" w:hAnsiTheme="minorHAnsi" w:cstheme="minorHAnsi"/>
          <w:position w:val="1"/>
        </w:rPr>
        <w:t xml:space="preserve">the basis of more reliable information. Staff at every level are likely to respond more efficiently if training, analysis, planning, prepositioning, and information collection have been strategically managed and coordination mechanisms have been established. </w:t>
      </w:r>
      <w:r w:rsidR="00E20F11">
        <w:rPr>
          <w:rFonts w:asciiTheme="minorHAnsi" w:eastAsia="Calibri" w:hAnsiTheme="minorHAnsi" w:cstheme="minorHAnsi"/>
          <w:position w:val="1"/>
        </w:rPr>
        <w:t>However, in many contexts</w:t>
      </w:r>
      <w:r w:rsidR="00DA0746">
        <w:rPr>
          <w:rFonts w:asciiTheme="minorHAnsi" w:eastAsia="Calibri" w:hAnsiTheme="minorHAnsi" w:cstheme="minorHAnsi"/>
          <w:position w:val="1"/>
        </w:rPr>
        <w:t>, humanitarian actors (UN Agencies, INGOs)</w:t>
      </w:r>
      <w:r w:rsidR="00E20F11">
        <w:rPr>
          <w:rFonts w:asciiTheme="minorHAnsi" w:eastAsia="Calibri" w:hAnsiTheme="minorHAnsi" w:cstheme="minorHAnsi"/>
          <w:position w:val="1"/>
        </w:rPr>
        <w:t xml:space="preserve"> are not necessarily present prior to a crisis, and capacity is limited to undertake such work. It is </w:t>
      </w:r>
      <w:r w:rsidR="001062E5">
        <w:rPr>
          <w:rFonts w:asciiTheme="minorHAnsi" w:eastAsia="Calibri" w:hAnsiTheme="minorHAnsi" w:cstheme="minorHAnsi"/>
          <w:position w:val="1"/>
        </w:rPr>
        <w:t xml:space="preserve">thereby </w:t>
      </w:r>
      <w:r w:rsidR="00E20F11">
        <w:rPr>
          <w:rFonts w:asciiTheme="minorHAnsi" w:eastAsia="Calibri" w:hAnsiTheme="minorHAnsi" w:cstheme="minorHAnsi"/>
          <w:position w:val="1"/>
        </w:rPr>
        <w:t xml:space="preserve">crucial to leverage on pre-existing relations with </w:t>
      </w:r>
      <w:r w:rsidR="00E20F11" w:rsidRPr="00F77589">
        <w:rPr>
          <w:rFonts w:asciiTheme="minorHAnsi" w:eastAsia="Calibri" w:hAnsiTheme="minorHAnsi" w:cstheme="minorHAnsi"/>
          <w:position w:val="1"/>
        </w:rPr>
        <w:t xml:space="preserve">national and local </w:t>
      </w:r>
      <w:r w:rsidR="00E20F11">
        <w:rPr>
          <w:rFonts w:asciiTheme="minorHAnsi" w:eastAsia="Calibri" w:hAnsiTheme="minorHAnsi" w:cstheme="minorHAnsi"/>
          <w:position w:val="1"/>
        </w:rPr>
        <w:t>authoriti</w:t>
      </w:r>
      <w:r w:rsidR="00E20F11" w:rsidRPr="00F77589">
        <w:rPr>
          <w:rFonts w:asciiTheme="minorHAnsi" w:eastAsia="Calibri" w:hAnsiTheme="minorHAnsi" w:cstheme="minorHAnsi"/>
          <w:position w:val="1"/>
        </w:rPr>
        <w:t>es as well as development actors</w:t>
      </w:r>
      <w:r w:rsidR="00E20F11">
        <w:rPr>
          <w:rFonts w:asciiTheme="minorHAnsi" w:eastAsia="Calibri" w:hAnsiTheme="minorHAnsi" w:cstheme="minorHAnsi"/>
          <w:position w:val="1"/>
        </w:rPr>
        <w:t xml:space="preserve"> in such a context, using existing knowledge and relations when responding to a crisis. </w:t>
      </w:r>
      <w:r>
        <w:rPr>
          <w:rFonts w:asciiTheme="minorHAnsi" w:eastAsia="Calibri" w:hAnsiTheme="minorHAnsi" w:cstheme="minorHAnsi"/>
          <w:position w:val="1"/>
        </w:rPr>
        <w:t xml:space="preserve">In fragile cities and those exposed to risks, preparedness </w:t>
      </w:r>
      <w:r w:rsidR="00D1376E">
        <w:rPr>
          <w:rFonts w:asciiTheme="minorHAnsi" w:eastAsia="Calibri" w:hAnsiTheme="minorHAnsi" w:cstheme="minorHAnsi"/>
          <w:position w:val="1"/>
        </w:rPr>
        <w:t xml:space="preserve">activities </w:t>
      </w:r>
      <w:r w:rsidR="00745A40">
        <w:rPr>
          <w:rFonts w:asciiTheme="minorHAnsi" w:eastAsia="Calibri" w:hAnsiTheme="minorHAnsi" w:cstheme="minorHAnsi"/>
          <w:position w:val="1"/>
        </w:rPr>
        <w:t xml:space="preserve">should be </w:t>
      </w:r>
      <w:r w:rsidR="00D1376E">
        <w:rPr>
          <w:rFonts w:asciiTheme="minorHAnsi" w:eastAsia="Calibri" w:hAnsiTheme="minorHAnsi" w:cstheme="minorHAnsi"/>
          <w:position w:val="1"/>
        </w:rPr>
        <w:t xml:space="preserve">systematically implemented </w:t>
      </w:r>
      <w:r w:rsidR="00C17101">
        <w:rPr>
          <w:rFonts w:asciiTheme="minorHAnsi" w:eastAsia="Calibri" w:hAnsiTheme="minorHAnsi" w:cstheme="minorHAnsi"/>
          <w:position w:val="1"/>
        </w:rPr>
        <w:t xml:space="preserve">to reduce risks and enable </w:t>
      </w:r>
      <w:r>
        <w:rPr>
          <w:rFonts w:asciiTheme="minorHAnsi" w:eastAsia="Calibri" w:hAnsiTheme="minorHAnsi" w:cstheme="minorHAnsi"/>
          <w:position w:val="1"/>
        </w:rPr>
        <w:t>an efficient response</w:t>
      </w:r>
      <w:r w:rsidR="001A5E4C">
        <w:rPr>
          <w:rFonts w:asciiTheme="minorHAnsi" w:eastAsia="Calibri" w:hAnsiTheme="minorHAnsi" w:cstheme="minorHAnsi"/>
          <w:position w:val="1"/>
        </w:rPr>
        <w:t>s</w:t>
      </w:r>
      <w:r>
        <w:rPr>
          <w:rFonts w:asciiTheme="minorHAnsi" w:eastAsia="Calibri" w:hAnsiTheme="minorHAnsi" w:cstheme="minorHAnsi"/>
          <w:position w:val="1"/>
        </w:rPr>
        <w:t xml:space="preserve"> </w:t>
      </w:r>
      <w:r w:rsidR="001A5E4C">
        <w:rPr>
          <w:rFonts w:asciiTheme="minorHAnsi" w:eastAsia="Calibri" w:hAnsiTheme="minorHAnsi" w:cstheme="minorHAnsi"/>
          <w:position w:val="1"/>
        </w:rPr>
        <w:t>when a</w:t>
      </w:r>
      <w:r>
        <w:rPr>
          <w:rFonts w:asciiTheme="minorHAnsi" w:eastAsia="Calibri" w:hAnsiTheme="minorHAnsi" w:cstheme="minorHAnsi"/>
          <w:position w:val="1"/>
        </w:rPr>
        <w:t xml:space="preserve"> cris</w:t>
      </w:r>
      <w:r w:rsidR="001A5E4C">
        <w:rPr>
          <w:rFonts w:asciiTheme="minorHAnsi" w:eastAsia="Calibri" w:hAnsiTheme="minorHAnsi" w:cstheme="minorHAnsi"/>
          <w:position w:val="1"/>
        </w:rPr>
        <w:t>i</w:t>
      </w:r>
      <w:r>
        <w:rPr>
          <w:rFonts w:asciiTheme="minorHAnsi" w:eastAsia="Calibri" w:hAnsiTheme="minorHAnsi" w:cstheme="minorHAnsi"/>
          <w:position w:val="1"/>
        </w:rPr>
        <w:t>s</w:t>
      </w:r>
      <w:r w:rsidR="001A5E4C">
        <w:rPr>
          <w:rFonts w:asciiTheme="minorHAnsi" w:eastAsia="Calibri" w:hAnsiTheme="minorHAnsi" w:cstheme="minorHAnsi"/>
          <w:position w:val="1"/>
        </w:rPr>
        <w:t xml:space="preserve"> hits</w:t>
      </w:r>
      <w:r>
        <w:rPr>
          <w:rFonts w:asciiTheme="minorHAnsi" w:eastAsia="Calibri" w:hAnsiTheme="minorHAnsi" w:cstheme="minorHAnsi"/>
          <w:position w:val="1"/>
        </w:rPr>
        <w:t>.</w:t>
      </w:r>
      <w:r w:rsidR="00F03E7F" w:rsidRPr="00F03E7F">
        <w:rPr>
          <w:rFonts w:asciiTheme="minorHAnsi" w:eastAsia="Calibri" w:hAnsiTheme="minorHAnsi" w:cstheme="minorHAnsi"/>
          <w:position w:val="1"/>
        </w:rPr>
        <w:t xml:space="preserve"> </w:t>
      </w:r>
    </w:p>
    <w:p w14:paraId="0EFCE0A4" w14:textId="77777777" w:rsidR="00987AD4" w:rsidRPr="00A7672E" w:rsidRDefault="00987AD4" w:rsidP="00F03E7F">
      <w:pPr>
        <w:spacing w:before="6"/>
        <w:ind w:right="527"/>
        <w:rPr>
          <w:rFonts w:asciiTheme="minorHAnsi" w:hAnsiTheme="minorHAnsi" w:cstheme="minorHAnsi"/>
        </w:rPr>
      </w:pPr>
    </w:p>
    <w:tbl>
      <w:tblPr>
        <w:tblW w:w="9923" w:type="dxa"/>
        <w:tblInd w:w="-6" w:type="dxa"/>
        <w:tblCellMar>
          <w:left w:w="0" w:type="dxa"/>
          <w:right w:w="0" w:type="dxa"/>
        </w:tblCellMar>
        <w:tblLook w:val="01E0" w:firstRow="1" w:lastRow="1" w:firstColumn="1" w:lastColumn="1" w:noHBand="0" w:noVBand="0"/>
      </w:tblPr>
      <w:tblGrid>
        <w:gridCol w:w="4820"/>
        <w:gridCol w:w="1575"/>
        <w:gridCol w:w="1559"/>
        <w:gridCol w:w="1969"/>
      </w:tblGrid>
      <w:tr w:rsidR="00987AD4" w:rsidRPr="00A7672E" w14:paraId="7C1D84F8" w14:textId="77777777" w:rsidTr="00894210">
        <w:trPr>
          <w:trHeight w:hRule="exact" w:val="363"/>
        </w:trPr>
        <w:tc>
          <w:tcPr>
            <w:tcW w:w="482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1642BBBD" w14:textId="77777777" w:rsidR="00987AD4" w:rsidRPr="00A7672E" w:rsidRDefault="00987AD4" w:rsidP="00894210">
            <w:pPr>
              <w:ind w:left="322" w:right="527" w:hanging="284"/>
              <w:rPr>
                <w:rFonts w:asciiTheme="minorHAnsi" w:eastAsia="Calibri" w:hAnsiTheme="minorHAnsi" w:cstheme="minorHAnsi"/>
              </w:rPr>
            </w:pPr>
            <w:r w:rsidRPr="00A7672E">
              <w:rPr>
                <w:rFonts w:asciiTheme="minorHAnsi" w:eastAsia="Calibri" w:hAnsiTheme="minorHAnsi" w:cstheme="minorHAnsi"/>
                <w:b/>
                <w:spacing w:val="-1"/>
                <w:position w:val="1"/>
              </w:rPr>
              <w:t>Ke</w:t>
            </w:r>
            <w:r w:rsidRPr="00A7672E">
              <w:rPr>
                <w:rFonts w:asciiTheme="minorHAnsi" w:eastAsia="Calibri" w:hAnsiTheme="minorHAnsi" w:cstheme="minorHAnsi"/>
                <w:b/>
                <w:position w:val="1"/>
              </w:rPr>
              <w:t>y</w:t>
            </w:r>
            <w:r w:rsidRPr="00A7672E">
              <w:rPr>
                <w:rFonts w:asciiTheme="minorHAnsi" w:eastAsia="Calibri" w:hAnsiTheme="minorHAnsi" w:cstheme="minorHAnsi"/>
                <w:b/>
                <w:spacing w:val="1"/>
                <w:position w:val="1"/>
              </w:rPr>
              <w:t xml:space="preserve"> mi</w:t>
            </w:r>
            <w:r w:rsidRPr="00A7672E">
              <w:rPr>
                <w:rFonts w:asciiTheme="minorHAnsi" w:eastAsia="Calibri" w:hAnsiTheme="minorHAnsi" w:cstheme="minorHAnsi"/>
                <w:b/>
                <w:spacing w:val="-3"/>
                <w:position w:val="1"/>
              </w:rPr>
              <w:t>n</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position w:val="1"/>
              </w:rPr>
              <w:t>mum</w:t>
            </w:r>
            <w:r w:rsidRPr="00A7672E">
              <w:rPr>
                <w:rFonts w:asciiTheme="minorHAnsi" w:eastAsia="Calibri" w:hAnsiTheme="minorHAnsi" w:cstheme="minorHAnsi"/>
                <w:b/>
                <w:spacing w:val="-2"/>
                <w:position w:val="1"/>
              </w:rPr>
              <w:t xml:space="preserve"> </w:t>
            </w:r>
            <w:r w:rsidRPr="00A7672E">
              <w:rPr>
                <w:rFonts w:asciiTheme="minorHAnsi" w:eastAsia="Calibri" w:hAnsiTheme="minorHAnsi" w:cstheme="minorHAnsi"/>
                <w:b/>
                <w:spacing w:val="1"/>
                <w:position w:val="1"/>
              </w:rPr>
              <w:t>s</w:t>
            </w:r>
            <w:r w:rsidRPr="00A7672E">
              <w:rPr>
                <w:rFonts w:asciiTheme="minorHAnsi" w:eastAsia="Calibri" w:hAnsiTheme="minorHAnsi" w:cstheme="minorHAnsi"/>
                <w:b/>
                <w:position w:val="1"/>
              </w:rPr>
              <w:t>te</w:t>
            </w:r>
            <w:r w:rsidRPr="00A7672E">
              <w:rPr>
                <w:rFonts w:asciiTheme="minorHAnsi" w:eastAsia="Calibri" w:hAnsiTheme="minorHAnsi" w:cstheme="minorHAnsi"/>
                <w:b/>
                <w:spacing w:val="-1"/>
                <w:position w:val="1"/>
              </w:rPr>
              <w:t>p</w:t>
            </w:r>
            <w:r w:rsidRPr="00A7672E">
              <w:rPr>
                <w:rFonts w:asciiTheme="minorHAnsi" w:eastAsia="Calibri" w:hAnsiTheme="minorHAnsi" w:cstheme="minorHAnsi"/>
                <w:b/>
                <w:position w:val="1"/>
              </w:rPr>
              <w:t>s</w:t>
            </w:r>
          </w:p>
        </w:tc>
        <w:tc>
          <w:tcPr>
            <w:tcW w:w="157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1928F211" w14:textId="77777777" w:rsidR="00987AD4" w:rsidRPr="00A7672E" w:rsidRDefault="00987AD4" w:rsidP="00894210">
            <w:pPr>
              <w:ind w:left="142"/>
              <w:rPr>
                <w:rFonts w:asciiTheme="minorHAnsi" w:eastAsia="Calibri" w:hAnsiTheme="minorHAnsi" w:cstheme="minorHAnsi"/>
              </w:rPr>
            </w:pPr>
            <w:r w:rsidRPr="00A7672E">
              <w:rPr>
                <w:rFonts w:asciiTheme="minorHAnsi" w:eastAsia="Calibri" w:hAnsiTheme="minorHAnsi" w:cstheme="minorHAnsi"/>
                <w:b/>
                <w:position w:val="1"/>
              </w:rPr>
              <w:t>Resp</w:t>
            </w:r>
            <w:r w:rsidRPr="00A7672E">
              <w:rPr>
                <w:rFonts w:asciiTheme="minorHAnsi" w:eastAsia="Calibri" w:hAnsiTheme="minorHAnsi" w:cstheme="minorHAnsi"/>
                <w:b/>
                <w:spacing w:val="-1"/>
                <w:position w:val="1"/>
              </w:rPr>
              <w:t>on</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spacing w:val="-1"/>
                <w:position w:val="1"/>
              </w:rPr>
              <w:t>bi</w:t>
            </w:r>
            <w:r w:rsidRPr="00A7672E">
              <w:rPr>
                <w:rFonts w:asciiTheme="minorHAnsi" w:eastAsia="Calibri" w:hAnsiTheme="minorHAnsi" w:cstheme="minorHAnsi"/>
                <w:b/>
                <w:spacing w:val="1"/>
                <w:position w:val="1"/>
              </w:rPr>
              <w:t>li</w:t>
            </w:r>
            <w:r w:rsidRPr="00A7672E">
              <w:rPr>
                <w:rFonts w:asciiTheme="minorHAnsi" w:eastAsia="Calibri" w:hAnsiTheme="minorHAnsi" w:cstheme="minorHAnsi"/>
                <w:b/>
                <w:spacing w:val="-2"/>
                <w:position w:val="1"/>
              </w:rPr>
              <w:t>t</w:t>
            </w:r>
            <w:r w:rsidRPr="00A7672E">
              <w:rPr>
                <w:rFonts w:asciiTheme="minorHAnsi" w:eastAsia="Calibri" w:hAnsiTheme="minorHAnsi" w:cstheme="minorHAnsi"/>
                <w:b/>
                <w:position w:val="1"/>
              </w:rPr>
              <w:t>y</w:t>
            </w:r>
          </w:p>
        </w:tc>
        <w:tc>
          <w:tcPr>
            <w:tcW w:w="1559"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52DB36B0" w14:textId="77777777" w:rsidR="00987AD4" w:rsidRPr="00A7672E" w:rsidRDefault="00987AD4" w:rsidP="00894210">
            <w:pPr>
              <w:ind w:left="425" w:right="527" w:hanging="283"/>
              <w:rPr>
                <w:rFonts w:asciiTheme="minorHAnsi" w:eastAsia="Calibri" w:hAnsiTheme="minorHAnsi" w:cstheme="minorHAnsi"/>
                <w:b/>
                <w:position w:val="1"/>
              </w:rPr>
            </w:pPr>
            <w:r>
              <w:rPr>
                <w:rFonts w:asciiTheme="minorHAnsi" w:eastAsia="Calibri" w:hAnsiTheme="minorHAnsi" w:cstheme="minorHAnsi"/>
                <w:b/>
                <w:position w:val="1"/>
              </w:rPr>
              <w:t>Output</w:t>
            </w:r>
          </w:p>
        </w:tc>
        <w:tc>
          <w:tcPr>
            <w:tcW w:w="1969"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3ECDE6D6" w14:textId="77777777" w:rsidR="00987AD4" w:rsidRPr="00A7672E" w:rsidRDefault="00987AD4" w:rsidP="00894210">
            <w:pPr>
              <w:ind w:left="425" w:right="527" w:hanging="283"/>
              <w:rPr>
                <w:rFonts w:asciiTheme="minorHAnsi" w:eastAsia="Calibri" w:hAnsiTheme="minorHAnsi" w:cstheme="minorHAnsi"/>
              </w:rPr>
            </w:pPr>
            <w:r>
              <w:rPr>
                <w:rFonts w:asciiTheme="minorHAnsi" w:eastAsia="Calibri" w:hAnsiTheme="minorHAnsi" w:cstheme="minorHAnsi"/>
                <w:b/>
                <w:spacing w:val="1"/>
                <w:position w:val="1"/>
              </w:rPr>
              <w:t>R</w:t>
            </w:r>
            <w:r w:rsidRPr="00A7672E">
              <w:rPr>
                <w:rFonts w:asciiTheme="minorHAnsi" w:eastAsia="Calibri" w:hAnsiTheme="minorHAnsi" w:cstheme="minorHAnsi"/>
                <w:b/>
                <w:spacing w:val="-1"/>
                <w:position w:val="1"/>
              </w:rPr>
              <w:t>e</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ou</w:t>
            </w:r>
            <w:r w:rsidRPr="00A7672E">
              <w:rPr>
                <w:rFonts w:asciiTheme="minorHAnsi" w:eastAsia="Calibri" w:hAnsiTheme="minorHAnsi" w:cstheme="minorHAnsi"/>
                <w:b/>
                <w:spacing w:val="-2"/>
                <w:position w:val="1"/>
              </w:rPr>
              <w:t>r</w:t>
            </w:r>
            <w:r w:rsidRPr="00A7672E">
              <w:rPr>
                <w:rFonts w:asciiTheme="minorHAnsi" w:eastAsia="Calibri" w:hAnsiTheme="minorHAnsi" w:cstheme="minorHAnsi"/>
                <w:b/>
                <w:spacing w:val="1"/>
                <w:position w:val="1"/>
              </w:rPr>
              <w:t>c</w:t>
            </w:r>
            <w:r w:rsidRPr="00A7672E">
              <w:rPr>
                <w:rFonts w:asciiTheme="minorHAnsi" w:eastAsia="Calibri" w:hAnsiTheme="minorHAnsi" w:cstheme="minorHAnsi"/>
                <w:b/>
                <w:spacing w:val="-1"/>
                <w:position w:val="1"/>
              </w:rPr>
              <w:t>e</w:t>
            </w:r>
            <w:r w:rsidRPr="00A7672E">
              <w:rPr>
                <w:rFonts w:asciiTheme="minorHAnsi" w:eastAsia="Calibri" w:hAnsiTheme="minorHAnsi" w:cstheme="minorHAnsi"/>
                <w:b/>
                <w:position w:val="1"/>
              </w:rPr>
              <w:t>s</w:t>
            </w:r>
          </w:p>
        </w:tc>
      </w:tr>
      <w:tr w:rsidR="0090381B" w:rsidRPr="00A7672E" w14:paraId="65854A34" w14:textId="77777777" w:rsidTr="00894210">
        <w:trPr>
          <w:trHeight w:hRule="exact" w:val="1737"/>
        </w:trPr>
        <w:tc>
          <w:tcPr>
            <w:tcW w:w="4820" w:type="dxa"/>
            <w:tcBorders>
              <w:top w:val="single" w:sz="5" w:space="0" w:color="000000"/>
              <w:left w:val="single" w:sz="5" w:space="0" w:color="000000"/>
              <w:bottom w:val="single" w:sz="5" w:space="0" w:color="000000"/>
              <w:right w:val="single" w:sz="5" w:space="0" w:color="000000"/>
            </w:tcBorders>
          </w:tcPr>
          <w:p w14:paraId="13830725" w14:textId="46748A62" w:rsidR="0090381B" w:rsidRPr="008B4D23" w:rsidRDefault="0090381B" w:rsidP="0090381B">
            <w:pPr>
              <w:pStyle w:val="ListParagraph"/>
              <w:numPr>
                <w:ilvl w:val="0"/>
                <w:numId w:val="2"/>
              </w:numPr>
              <w:rPr>
                <w:rFonts w:asciiTheme="minorHAnsi" w:eastAsia="Calibri" w:hAnsiTheme="minorHAnsi" w:cstheme="minorHAnsi"/>
                <w:sz w:val="18"/>
              </w:rPr>
            </w:pPr>
            <w:r w:rsidRPr="00815F27">
              <w:rPr>
                <w:rFonts w:asciiTheme="minorHAnsi" w:eastAsia="Calibri" w:hAnsiTheme="minorHAnsi" w:cstheme="minorHAnsi"/>
                <w:b/>
                <w:sz w:val="18"/>
              </w:rPr>
              <w:t>Baseline information on cities particularly fragile/exposed to risks of crises</w:t>
            </w:r>
            <w:r>
              <w:rPr>
                <w:rFonts w:asciiTheme="minorHAnsi" w:eastAsia="Calibri" w:hAnsiTheme="minorHAnsi" w:cstheme="minorHAnsi"/>
                <w:sz w:val="18"/>
              </w:rPr>
              <w:t>:</w:t>
            </w:r>
            <w:r w:rsidRPr="00187637">
              <w:rPr>
                <w:rFonts w:asciiTheme="minorHAnsi" w:eastAsia="Calibri" w:hAnsiTheme="minorHAnsi" w:cstheme="minorHAnsi"/>
                <w:sz w:val="18"/>
              </w:rPr>
              <w:t xml:space="preserve"> review available data</w:t>
            </w:r>
            <w:r w:rsidRPr="004C211B">
              <w:rPr>
                <w:rFonts w:asciiTheme="minorHAnsi" w:eastAsia="Calibri" w:hAnsiTheme="minorHAnsi" w:cstheme="minorHAnsi"/>
                <w:sz w:val="18"/>
              </w:rPr>
              <w:t xml:space="preserve"> on socio-economic status, demography, </w:t>
            </w:r>
            <w:r>
              <w:rPr>
                <w:rFonts w:asciiTheme="minorHAnsi" w:eastAsia="Calibri" w:hAnsiTheme="minorHAnsi" w:cstheme="minorHAnsi"/>
                <w:sz w:val="18"/>
              </w:rPr>
              <w:t xml:space="preserve">vulnerable areas, </w:t>
            </w:r>
            <w:r w:rsidRPr="004C211B">
              <w:rPr>
                <w:rFonts w:asciiTheme="minorHAnsi" w:eastAsia="Calibri" w:hAnsiTheme="minorHAnsi" w:cstheme="minorHAnsi"/>
                <w:sz w:val="18"/>
              </w:rPr>
              <w:t>local development plans, structure and management of service provision,</w:t>
            </w:r>
            <w:r>
              <w:rPr>
                <w:rFonts w:asciiTheme="minorHAnsi" w:eastAsia="Calibri" w:hAnsiTheme="minorHAnsi" w:cstheme="minorHAnsi"/>
                <w:sz w:val="18"/>
              </w:rPr>
              <w:t xml:space="preserve"> infrastructure, markets,</w:t>
            </w:r>
            <w:r w:rsidRPr="004C211B">
              <w:rPr>
                <w:rFonts w:asciiTheme="minorHAnsi" w:eastAsia="Calibri" w:hAnsiTheme="minorHAnsi" w:cstheme="minorHAnsi"/>
                <w:sz w:val="18"/>
              </w:rPr>
              <w:t xml:space="preserve"> rule of law, governance mechanisms</w:t>
            </w:r>
            <w:r>
              <w:rPr>
                <w:rFonts w:asciiTheme="minorHAnsi" w:eastAsia="Calibri" w:hAnsiTheme="minorHAnsi" w:cstheme="minorHAnsi"/>
                <w:sz w:val="18"/>
              </w:rPr>
              <w:t xml:space="preserve"> and capacities</w:t>
            </w:r>
            <w:r w:rsidRPr="004C211B">
              <w:rPr>
                <w:rFonts w:asciiTheme="minorHAnsi" w:eastAsia="Calibri" w:hAnsiTheme="minorHAnsi" w:cstheme="minorHAnsi"/>
                <w:sz w:val="18"/>
              </w:rPr>
              <w:t>, etc. and, if necessary, collect additional information to fill gaps which will allow to have basel</w:t>
            </w:r>
            <w:r>
              <w:rPr>
                <w:rFonts w:asciiTheme="minorHAnsi" w:eastAsia="Calibri" w:hAnsiTheme="minorHAnsi" w:cstheme="minorHAnsi"/>
                <w:sz w:val="18"/>
              </w:rPr>
              <w:t>ine information in case of crises.</w:t>
            </w:r>
          </w:p>
        </w:tc>
        <w:tc>
          <w:tcPr>
            <w:tcW w:w="1575" w:type="dxa"/>
            <w:tcBorders>
              <w:top w:val="single" w:sz="5" w:space="0" w:color="000000"/>
              <w:left w:val="single" w:sz="5" w:space="0" w:color="000000"/>
              <w:bottom w:val="single" w:sz="5" w:space="0" w:color="000000"/>
              <w:right w:val="single" w:sz="5" w:space="0" w:color="000000"/>
            </w:tcBorders>
          </w:tcPr>
          <w:p w14:paraId="24B5E365" w14:textId="3D71155C" w:rsidR="0090381B" w:rsidRPr="00A7672E" w:rsidRDefault="0090381B" w:rsidP="0090381B">
            <w:pPr>
              <w:spacing w:before="1"/>
              <w:ind w:left="142"/>
              <w:rPr>
                <w:rFonts w:asciiTheme="minorHAnsi" w:eastAsia="Calibri" w:hAnsiTheme="minorHAnsi" w:cstheme="minorHAnsi"/>
                <w:sz w:val="18"/>
              </w:rPr>
            </w:pPr>
            <w:r>
              <w:rPr>
                <w:rFonts w:asciiTheme="minorHAnsi" w:eastAsia="Calibri" w:hAnsiTheme="minorHAnsi" w:cstheme="minorHAnsi"/>
                <w:sz w:val="18"/>
              </w:rPr>
              <w:t>Humanitarian /development partners and (if active) HCT and Clusters</w:t>
            </w:r>
          </w:p>
        </w:tc>
        <w:tc>
          <w:tcPr>
            <w:tcW w:w="1559" w:type="dxa"/>
            <w:tcBorders>
              <w:top w:val="single" w:sz="5" w:space="0" w:color="000000"/>
              <w:left w:val="single" w:sz="5" w:space="0" w:color="000000"/>
              <w:bottom w:val="single" w:sz="5" w:space="0" w:color="000000"/>
              <w:right w:val="single" w:sz="5" w:space="0" w:color="000000"/>
            </w:tcBorders>
          </w:tcPr>
          <w:p w14:paraId="70E16212" w14:textId="43566A12" w:rsidR="0090381B" w:rsidRPr="00095E51" w:rsidRDefault="0090381B" w:rsidP="0090381B">
            <w:pPr>
              <w:spacing w:before="1"/>
              <w:ind w:left="142"/>
              <w:rPr>
                <w:rFonts w:asciiTheme="minorHAnsi" w:eastAsia="Calibri" w:hAnsiTheme="minorHAnsi" w:cstheme="minorHAnsi"/>
                <w:sz w:val="18"/>
              </w:rPr>
            </w:pPr>
            <w:r w:rsidRPr="00095E51">
              <w:rPr>
                <w:rFonts w:asciiTheme="minorHAnsi" w:eastAsia="Calibri" w:hAnsiTheme="minorHAnsi" w:cstheme="minorHAnsi"/>
                <w:sz w:val="18"/>
              </w:rPr>
              <w:t>Compilation and review of data on key fragile cities</w:t>
            </w:r>
            <w:r>
              <w:rPr>
                <w:rFonts w:asciiTheme="minorHAnsi" w:eastAsia="Calibri" w:hAnsiTheme="minorHAnsi" w:cstheme="minorHAnsi"/>
                <w:sz w:val="18"/>
              </w:rPr>
              <w:t>, and filling of major gaps; maps to support visualization of such information.</w:t>
            </w:r>
          </w:p>
        </w:tc>
        <w:tc>
          <w:tcPr>
            <w:tcW w:w="1969" w:type="dxa"/>
            <w:tcBorders>
              <w:top w:val="single" w:sz="5" w:space="0" w:color="000000"/>
              <w:left w:val="single" w:sz="5" w:space="0" w:color="000000"/>
              <w:bottom w:val="single" w:sz="5" w:space="0" w:color="000000"/>
              <w:right w:val="single" w:sz="5" w:space="0" w:color="000000"/>
            </w:tcBorders>
          </w:tcPr>
          <w:p w14:paraId="117C3837" w14:textId="663351AF" w:rsidR="0090381B" w:rsidRPr="00095E51" w:rsidRDefault="0090381B" w:rsidP="0090381B">
            <w:pPr>
              <w:pStyle w:val="ListParagraph"/>
              <w:numPr>
                <w:ilvl w:val="0"/>
                <w:numId w:val="8"/>
              </w:numPr>
              <w:spacing w:before="1"/>
              <w:ind w:left="142" w:hanging="284"/>
              <w:rPr>
                <w:rFonts w:asciiTheme="minorHAnsi" w:eastAsia="Calibri" w:hAnsiTheme="minorHAnsi" w:cstheme="minorHAnsi"/>
                <w:sz w:val="18"/>
              </w:rPr>
            </w:pPr>
            <w:r>
              <w:rPr>
                <w:rFonts w:asciiTheme="minorHAnsi" w:eastAsia="Calibri" w:hAnsiTheme="minorHAnsi" w:cstheme="minorHAnsi"/>
                <w:sz w:val="18"/>
              </w:rPr>
              <w:t>City profiles – UN-Habitat</w:t>
            </w:r>
          </w:p>
        </w:tc>
      </w:tr>
      <w:tr w:rsidR="0090381B" w:rsidRPr="00A7672E" w14:paraId="32377F63" w14:textId="77777777" w:rsidTr="00894210">
        <w:trPr>
          <w:trHeight w:hRule="exact" w:val="1353"/>
        </w:trPr>
        <w:tc>
          <w:tcPr>
            <w:tcW w:w="4820" w:type="dxa"/>
            <w:tcBorders>
              <w:top w:val="single" w:sz="5" w:space="0" w:color="000000"/>
              <w:left w:val="single" w:sz="5" w:space="0" w:color="000000"/>
              <w:bottom w:val="single" w:sz="5" w:space="0" w:color="000000"/>
              <w:right w:val="single" w:sz="5" w:space="0" w:color="000000"/>
            </w:tcBorders>
          </w:tcPr>
          <w:p w14:paraId="457C9DE2" w14:textId="77777777" w:rsidR="0090381B" w:rsidRPr="008B4D23" w:rsidRDefault="0090381B" w:rsidP="0090381B">
            <w:pPr>
              <w:pStyle w:val="ListParagraph"/>
              <w:numPr>
                <w:ilvl w:val="0"/>
                <w:numId w:val="2"/>
              </w:numPr>
              <w:rPr>
                <w:rFonts w:asciiTheme="minorHAnsi" w:eastAsia="Calibri" w:hAnsiTheme="minorHAnsi" w:cstheme="minorHAnsi"/>
                <w:sz w:val="18"/>
              </w:rPr>
            </w:pPr>
            <w:r w:rsidRPr="001C41F3">
              <w:rPr>
                <w:rFonts w:asciiTheme="minorHAnsi" w:eastAsia="Calibri" w:hAnsiTheme="minorHAnsi" w:cstheme="minorHAnsi"/>
                <w:b/>
                <w:sz w:val="18"/>
              </w:rPr>
              <w:t>Ensure capacity building and knowledge sharing</w:t>
            </w:r>
            <w:r w:rsidRPr="008B4D23">
              <w:rPr>
                <w:rFonts w:asciiTheme="minorHAnsi" w:eastAsia="Calibri" w:hAnsiTheme="minorHAnsi" w:cstheme="minorHAnsi"/>
                <w:sz w:val="18"/>
              </w:rPr>
              <w:t xml:space="preserve"> within your organisations and among partners on core issues related to responses in urban areas, such as capacity to understand and engage with local stakeholders, understand urban systems and structures, city development plans, etc.</w:t>
            </w:r>
          </w:p>
        </w:tc>
        <w:tc>
          <w:tcPr>
            <w:tcW w:w="1575" w:type="dxa"/>
            <w:tcBorders>
              <w:top w:val="single" w:sz="5" w:space="0" w:color="000000"/>
              <w:left w:val="single" w:sz="5" w:space="0" w:color="000000"/>
              <w:bottom w:val="single" w:sz="5" w:space="0" w:color="000000"/>
              <w:right w:val="single" w:sz="5" w:space="0" w:color="000000"/>
            </w:tcBorders>
          </w:tcPr>
          <w:p w14:paraId="58C1BDA4" w14:textId="3E06CA20" w:rsidR="0090381B" w:rsidRDefault="0090381B" w:rsidP="0090381B">
            <w:pPr>
              <w:spacing w:before="1"/>
              <w:ind w:left="142"/>
              <w:rPr>
                <w:rFonts w:asciiTheme="minorHAnsi" w:eastAsia="Calibri" w:hAnsiTheme="minorHAnsi" w:cstheme="minorHAnsi"/>
                <w:sz w:val="18"/>
              </w:rPr>
            </w:pPr>
            <w:r>
              <w:rPr>
                <w:rFonts w:asciiTheme="minorHAnsi" w:eastAsia="Calibri" w:hAnsiTheme="minorHAnsi" w:cstheme="minorHAnsi"/>
                <w:sz w:val="18"/>
              </w:rPr>
              <w:t>Humanitarian /development partners and (if active) HCT and Clusters</w:t>
            </w:r>
          </w:p>
        </w:tc>
        <w:tc>
          <w:tcPr>
            <w:tcW w:w="1559" w:type="dxa"/>
            <w:tcBorders>
              <w:top w:val="single" w:sz="5" w:space="0" w:color="000000"/>
              <w:left w:val="single" w:sz="5" w:space="0" w:color="000000"/>
              <w:bottom w:val="single" w:sz="5" w:space="0" w:color="000000"/>
              <w:right w:val="single" w:sz="5" w:space="0" w:color="000000"/>
            </w:tcBorders>
          </w:tcPr>
          <w:p w14:paraId="1B9534EA" w14:textId="77777777" w:rsidR="0090381B" w:rsidRPr="004E69F4" w:rsidRDefault="0090381B" w:rsidP="0090381B">
            <w:pPr>
              <w:spacing w:before="1"/>
              <w:ind w:left="142"/>
              <w:rPr>
                <w:rFonts w:asciiTheme="minorHAnsi" w:eastAsia="Calibri" w:hAnsiTheme="minorHAnsi" w:cstheme="minorHAnsi"/>
                <w:sz w:val="18"/>
              </w:rPr>
            </w:pPr>
            <w:r>
              <w:rPr>
                <w:rFonts w:asciiTheme="minorHAnsi" w:eastAsia="Calibri" w:hAnsiTheme="minorHAnsi" w:cstheme="minorHAnsi"/>
                <w:sz w:val="18"/>
              </w:rPr>
              <w:t>Information sharing and promotion of innovative approaches to urban responses</w:t>
            </w:r>
          </w:p>
        </w:tc>
        <w:tc>
          <w:tcPr>
            <w:tcW w:w="1969" w:type="dxa"/>
            <w:tcBorders>
              <w:top w:val="single" w:sz="5" w:space="0" w:color="000000"/>
              <w:left w:val="single" w:sz="5" w:space="0" w:color="000000"/>
              <w:bottom w:val="single" w:sz="5" w:space="0" w:color="000000"/>
              <w:right w:val="single" w:sz="5" w:space="0" w:color="000000"/>
            </w:tcBorders>
          </w:tcPr>
          <w:p w14:paraId="461BC3E8" w14:textId="57CD566F" w:rsidR="0090381B" w:rsidRPr="00095E51" w:rsidRDefault="0090381B" w:rsidP="0090381B">
            <w:pPr>
              <w:pStyle w:val="ListParagraph"/>
              <w:numPr>
                <w:ilvl w:val="0"/>
                <w:numId w:val="8"/>
              </w:numPr>
              <w:ind w:left="437" w:right="527" w:hanging="284"/>
              <w:rPr>
                <w:rFonts w:asciiTheme="minorHAnsi" w:eastAsia="Calibri" w:hAnsiTheme="minorHAnsi" w:cstheme="minorHAnsi"/>
                <w:sz w:val="18"/>
              </w:rPr>
            </w:pPr>
            <w:r>
              <w:rPr>
                <w:rFonts w:asciiTheme="minorHAnsi" w:eastAsia="Calibri" w:hAnsiTheme="minorHAnsi" w:cstheme="minorHAnsi"/>
                <w:sz w:val="18"/>
              </w:rPr>
              <w:t>ALNAP (last paper: cities – as systems…)</w:t>
            </w:r>
          </w:p>
        </w:tc>
      </w:tr>
      <w:tr w:rsidR="0090381B" w:rsidRPr="00A7672E" w14:paraId="4D81F4E3" w14:textId="77777777" w:rsidTr="005404D0">
        <w:trPr>
          <w:trHeight w:hRule="exact" w:val="1179"/>
        </w:trPr>
        <w:tc>
          <w:tcPr>
            <w:tcW w:w="4820" w:type="dxa"/>
            <w:tcBorders>
              <w:top w:val="single" w:sz="5" w:space="0" w:color="000000"/>
              <w:left w:val="single" w:sz="5" w:space="0" w:color="000000"/>
              <w:bottom w:val="single" w:sz="5" w:space="0" w:color="000000"/>
              <w:right w:val="single" w:sz="5" w:space="0" w:color="000000"/>
            </w:tcBorders>
          </w:tcPr>
          <w:p w14:paraId="161EC638" w14:textId="77777777" w:rsidR="0090381B" w:rsidRPr="00CE44EB" w:rsidRDefault="0090381B" w:rsidP="0090381B">
            <w:pPr>
              <w:pStyle w:val="ListParagraph"/>
              <w:numPr>
                <w:ilvl w:val="0"/>
                <w:numId w:val="2"/>
              </w:numPr>
              <w:rPr>
                <w:rFonts w:asciiTheme="minorHAnsi" w:eastAsia="Calibri" w:hAnsiTheme="minorHAnsi" w:cstheme="minorHAnsi"/>
                <w:sz w:val="18"/>
              </w:rPr>
            </w:pPr>
            <w:r w:rsidRPr="00A00231">
              <w:rPr>
                <w:rFonts w:asciiTheme="minorHAnsi" w:eastAsia="Calibri" w:hAnsiTheme="minorHAnsi" w:cstheme="minorHAnsi"/>
                <w:b/>
                <w:sz w:val="18"/>
              </w:rPr>
              <w:t>Assess whether there are existing coordination mechanism at city-level</w:t>
            </w:r>
            <w:r w:rsidRPr="008B4D23">
              <w:rPr>
                <w:rFonts w:asciiTheme="minorHAnsi" w:eastAsia="Calibri" w:hAnsiTheme="minorHAnsi" w:cstheme="minorHAnsi"/>
                <w:sz w:val="18"/>
              </w:rPr>
              <w:t xml:space="preserve"> and make sure to complement/build upon those when thinking of setting</w:t>
            </w:r>
            <w:r>
              <w:rPr>
                <w:rFonts w:asciiTheme="minorHAnsi" w:eastAsia="Calibri" w:hAnsiTheme="minorHAnsi" w:cstheme="minorHAnsi"/>
                <w:sz w:val="18"/>
              </w:rPr>
              <w:t>/reinforcing</w:t>
            </w:r>
            <w:r w:rsidRPr="008B4D23">
              <w:rPr>
                <w:rFonts w:asciiTheme="minorHAnsi" w:eastAsia="Calibri" w:hAnsiTheme="minorHAnsi" w:cstheme="minorHAnsi"/>
                <w:sz w:val="18"/>
              </w:rPr>
              <w:t xml:space="preserve"> clusters/coordination mechanisms</w:t>
            </w:r>
          </w:p>
        </w:tc>
        <w:tc>
          <w:tcPr>
            <w:tcW w:w="1575" w:type="dxa"/>
            <w:tcBorders>
              <w:top w:val="single" w:sz="5" w:space="0" w:color="000000"/>
              <w:left w:val="single" w:sz="5" w:space="0" w:color="000000"/>
              <w:bottom w:val="single" w:sz="5" w:space="0" w:color="000000"/>
              <w:right w:val="single" w:sz="5" w:space="0" w:color="000000"/>
            </w:tcBorders>
          </w:tcPr>
          <w:p w14:paraId="35A7103C" w14:textId="7BF4EC78" w:rsidR="0090381B" w:rsidRDefault="0090381B" w:rsidP="0090381B">
            <w:pPr>
              <w:spacing w:before="1"/>
              <w:ind w:left="142"/>
              <w:rPr>
                <w:rFonts w:asciiTheme="minorHAnsi" w:eastAsia="Calibri" w:hAnsiTheme="minorHAnsi" w:cstheme="minorHAnsi"/>
                <w:sz w:val="18"/>
              </w:rPr>
            </w:pPr>
            <w:r>
              <w:rPr>
                <w:rFonts w:asciiTheme="minorHAnsi" w:eastAsia="Calibri" w:hAnsiTheme="minorHAnsi" w:cstheme="minorHAnsi"/>
                <w:sz w:val="18"/>
              </w:rPr>
              <w:t>Humanitarian /development partners and (if active) HCT and Clusters</w:t>
            </w:r>
          </w:p>
        </w:tc>
        <w:tc>
          <w:tcPr>
            <w:tcW w:w="1559" w:type="dxa"/>
            <w:tcBorders>
              <w:top w:val="single" w:sz="5" w:space="0" w:color="000000"/>
              <w:left w:val="single" w:sz="5" w:space="0" w:color="000000"/>
              <w:bottom w:val="single" w:sz="5" w:space="0" w:color="000000"/>
              <w:right w:val="single" w:sz="5" w:space="0" w:color="000000"/>
            </w:tcBorders>
          </w:tcPr>
          <w:p w14:paraId="6526A8FC" w14:textId="77777777" w:rsidR="0090381B" w:rsidRPr="004E69F4" w:rsidRDefault="0090381B" w:rsidP="0090381B">
            <w:pPr>
              <w:spacing w:before="1"/>
              <w:ind w:left="142"/>
              <w:rPr>
                <w:rFonts w:asciiTheme="minorHAnsi" w:eastAsia="Calibri" w:hAnsiTheme="minorHAnsi" w:cstheme="minorHAnsi"/>
                <w:sz w:val="18"/>
              </w:rPr>
            </w:pPr>
            <w:r>
              <w:rPr>
                <w:rFonts w:asciiTheme="minorHAnsi" w:eastAsia="Calibri" w:hAnsiTheme="minorHAnsi" w:cstheme="minorHAnsi"/>
                <w:sz w:val="18"/>
              </w:rPr>
              <w:t>Overview of coordination mechanisms at city-level</w:t>
            </w:r>
          </w:p>
        </w:tc>
        <w:tc>
          <w:tcPr>
            <w:tcW w:w="1969" w:type="dxa"/>
            <w:tcBorders>
              <w:top w:val="single" w:sz="5" w:space="0" w:color="000000"/>
              <w:left w:val="single" w:sz="5" w:space="0" w:color="000000"/>
              <w:bottom w:val="single" w:sz="5" w:space="0" w:color="000000"/>
              <w:right w:val="single" w:sz="5" w:space="0" w:color="000000"/>
            </w:tcBorders>
          </w:tcPr>
          <w:p w14:paraId="172DA790" w14:textId="77777777" w:rsidR="0090381B" w:rsidRPr="00095E51" w:rsidRDefault="0090381B" w:rsidP="0090381B">
            <w:pPr>
              <w:pStyle w:val="ListParagraph"/>
              <w:numPr>
                <w:ilvl w:val="0"/>
                <w:numId w:val="8"/>
              </w:numPr>
              <w:ind w:left="437" w:right="527" w:hanging="284"/>
              <w:rPr>
                <w:rFonts w:asciiTheme="minorHAnsi" w:eastAsia="Calibri" w:hAnsiTheme="minorHAnsi" w:cstheme="minorHAnsi"/>
                <w:sz w:val="18"/>
              </w:rPr>
            </w:pPr>
          </w:p>
        </w:tc>
      </w:tr>
      <w:tr w:rsidR="0090381B" w:rsidRPr="00A7672E" w14:paraId="551F2A9C" w14:textId="77777777" w:rsidTr="005404D0">
        <w:trPr>
          <w:trHeight w:hRule="exact" w:val="1139"/>
        </w:trPr>
        <w:tc>
          <w:tcPr>
            <w:tcW w:w="4820" w:type="dxa"/>
            <w:tcBorders>
              <w:top w:val="single" w:sz="5" w:space="0" w:color="000000"/>
              <w:left w:val="single" w:sz="5" w:space="0" w:color="000000"/>
              <w:bottom w:val="single" w:sz="5" w:space="0" w:color="000000"/>
              <w:right w:val="single" w:sz="5" w:space="0" w:color="000000"/>
            </w:tcBorders>
          </w:tcPr>
          <w:p w14:paraId="05520C99" w14:textId="034865CE" w:rsidR="0090381B" w:rsidRPr="00A00231" w:rsidRDefault="0090381B" w:rsidP="0090381B">
            <w:pPr>
              <w:pStyle w:val="ListParagraph"/>
              <w:numPr>
                <w:ilvl w:val="0"/>
                <w:numId w:val="2"/>
              </w:numPr>
              <w:rPr>
                <w:rFonts w:asciiTheme="minorHAnsi" w:eastAsia="Calibri" w:hAnsiTheme="minorHAnsi" w:cstheme="minorHAnsi"/>
                <w:b/>
                <w:sz w:val="18"/>
              </w:rPr>
            </w:pPr>
            <w:r>
              <w:rPr>
                <w:rFonts w:asciiTheme="minorHAnsi" w:eastAsia="Calibri" w:hAnsiTheme="minorHAnsi" w:cstheme="minorHAnsi"/>
                <w:b/>
                <w:sz w:val="18"/>
              </w:rPr>
              <w:t xml:space="preserve">Conduct </w:t>
            </w:r>
            <w:r w:rsidRPr="00965135">
              <w:rPr>
                <w:rFonts w:asciiTheme="minorHAnsi" w:eastAsia="Calibri" w:hAnsiTheme="minorHAnsi" w:cstheme="minorHAnsi"/>
                <w:b/>
                <w:sz w:val="18"/>
              </w:rPr>
              <w:t>in-depth stakeholders’ analysis</w:t>
            </w:r>
            <w:r>
              <w:rPr>
                <w:rFonts w:asciiTheme="minorHAnsi" w:eastAsia="Calibri" w:hAnsiTheme="minorHAnsi" w:cstheme="minorHAnsi"/>
                <w:b/>
                <w:sz w:val="18"/>
              </w:rPr>
              <w:t xml:space="preserve"> </w:t>
            </w:r>
            <w:r>
              <w:rPr>
                <w:rFonts w:asciiTheme="minorHAnsi" w:eastAsia="Calibri" w:hAnsiTheme="minorHAnsi" w:cstheme="minorHAnsi"/>
                <w:sz w:val="18"/>
              </w:rPr>
              <w:t>of local/national actors, in order to understand their roles, capacities, and power dynamics. This will be a crucial step for strong coordination following a crisis.</w:t>
            </w:r>
          </w:p>
        </w:tc>
        <w:tc>
          <w:tcPr>
            <w:tcW w:w="1575" w:type="dxa"/>
            <w:tcBorders>
              <w:top w:val="single" w:sz="5" w:space="0" w:color="000000"/>
              <w:left w:val="single" w:sz="5" w:space="0" w:color="000000"/>
              <w:bottom w:val="single" w:sz="5" w:space="0" w:color="000000"/>
              <w:right w:val="single" w:sz="5" w:space="0" w:color="000000"/>
            </w:tcBorders>
          </w:tcPr>
          <w:p w14:paraId="37B9F351" w14:textId="354FB699" w:rsidR="0090381B" w:rsidRDefault="0090381B" w:rsidP="0090381B">
            <w:pPr>
              <w:spacing w:before="1"/>
              <w:ind w:left="142"/>
              <w:rPr>
                <w:rFonts w:asciiTheme="minorHAnsi" w:eastAsia="Calibri" w:hAnsiTheme="minorHAnsi" w:cstheme="minorHAnsi"/>
                <w:sz w:val="18"/>
              </w:rPr>
            </w:pPr>
            <w:r>
              <w:rPr>
                <w:rFonts w:asciiTheme="minorHAnsi" w:eastAsia="Calibri" w:hAnsiTheme="minorHAnsi" w:cstheme="minorHAnsi"/>
                <w:sz w:val="18"/>
              </w:rPr>
              <w:t>Humanitarian /development partners and (if active) HCT and Clusters</w:t>
            </w:r>
          </w:p>
        </w:tc>
        <w:tc>
          <w:tcPr>
            <w:tcW w:w="1559" w:type="dxa"/>
            <w:tcBorders>
              <w:top w:val="single" w:sz="5" w:space="0" w:color="000000"/>
              <w:left w:val="single" w:sz="5" w:space="0" w:color="000000"/>
              <w:bottom w:val="single" w:sz="5" w:space="0" w:color="000000"/>
              <w:right w:val="single" w:sz="5" w:space="0" w:color="000000"/>
            </w:tcBorders>
          </w:tcPr>
          <w:p w14:paraId="73B84AEE" w14:textId="77777777" w:rsidR="0090381B" w:rsidRDefault="0090381B" w:rsidP="0090381B">
            <w:pPr>
              <w:spacing w:before="1"/>
              <w:ind w:left="142"/>
              <w:rPr>
                <w:rFonts w:asciiTheme="minorHAnsi" w:eastAsia="Calibri" w:hAnsiTheme="minorHAnsi" w:cstheme="minorHAnsi"/>
                <w:sz w:val="18"/>
              </w:rPr>
            </w:pPr>
          </w:p>
        </w:tc>
        <w:tc>
          <w:tcPr>
            <w:tcW w:w="1969" w:type="dxa"/>
            <w:tcBorders>
              <w:top w:val="single" w:sz="5" w:space="0" w:color="000000"/>
              <w:left w:val="single" w:sz="5" w:space="0" w:color="000000"/>
              <w:bottom w:val="single" w:sz="5" w:space="0" w:color="000000"/>
              <w:right w:val="single" w:sz="5" w:space="0" w:color="000000"/>
            </w:tcBorders>
          </w:tcPr>
          <w:p w14:paraId="001F8ADF" w14:textId="5D47704B" w:rsidR="0090381B" w:rsidRPr="00095E51" w:rsidRDefault="0090381B" w:rsidP="0090381B">
            <w:pPr>
              <w:pStyle w:val="ListParagraph"/>
              <w:numPr>
                <w:ilvl w:val="0"/>
                <w:numId w:val="8"/>
              </w:numPr>
              <w:ind w:left="437" w:right="527" w:hanging="284"/>
              <w:rPr>
                <w:rFonts w:asciiTheme="minorHAnsi" w:eastAsia="Calibri" w:hAnsiTheme="minorHAnsi" w:cstheme="minorHAnsi"/>
                <w:sz w:val="18"/>
              </w:rPr>
            </w:pPr>
            <w:r>
              <w:rPr>
                <w:rFonts w:asciiTheme="minorHAnsi" w:eastAsia="Calibri" w:hAnsiTheme="minorHAnsi" w:cstheme="minorHAnsi"/>
                <w:sz w:val="18"/>
              </w:rPr>
              <w:t>IRC Guidance Note on urban coordination</w:t>
            </w:r>
          </w:p>
        </w:tc>
      </w:tr>
    </w:tbl>
    <w:p w14:paraId="0D9C7D70" w14:textId="77777777" w:rsidR="00987AD4" w:rsidRDefault="00987AD4" w:rsidP="00987AD4">
      <w:pPr>
        <w:ind w:right="527"/>
        <w:rPr>
          <w:rFonts w:asciiTheme="minorHAnsi" w:eastAsia="Calibri" w:hAnsiTheme="minorHAnsi" w:cstheme="minorHAnsi"/>
          <w:b/>
          <w:color w:val="EC7C30"/>
          <w:spacing w:val="1"/>
          <w:w w:val="99"/>
          <w:position w:val="1"/>
        </w:rPr>
      </w:pPr>
    </w:p>
    <w:p w14:paraId="6291B441" w14:textId="6F16A3D4" w:rsidR="00C14E82" w:rsidRPr="00E846A0" w:rsidRDefault="00707C9B" w:rsidP="004B4903">
      <w:pPr>
        <w:pStyle w:val="Heading2"/>
        <w:numPr>
          <w:ilvl w:val="0"/>
          <w:numId w:val="0"/>
        </w:numPr>
        <w:ind w:left="720" w:hanging="720"/>
      </w:pPr>
      <w:bookmarkStart w:id="7" w:name="_Toc482291503"/>
      <w:r w:rsidRPr="00E846A0">
        <w:t xml:space="preserve">Needs </w:t>
      </w:r>
      <w:r w:rsidR="003A3D78">
        <w:t xml:space="preserve">and Capacities </w:t>
      </w:r>
      <w:r w:rsidRPr="00E846A0">
        <w:t>Assessments &amp; Analysis</w:t>
      </w:r>
      <w:bookmarkEnd w:id="7"/>
    </w:p>
    <w:p w14:paraId="6465C31B" w14:textId="77777777" w:rsidR="00A77987" w:rsidRPr="003D5330" w:rsidRDefault="00A77987" w:rsidP="00A77987">
      <w:pPr>
        <w:rPr>
          <w:rFonts w:eastAsia="Calibri"/>
          <w:sz w:val="14"/>
        </w:rPr>
      </w:pPr>
    </w:p>
    <w:p w14:paraId="22257C0A" w14:textId="6B819B5E" w:rsidR="00C14E82" w:rsidRDefault="008F7736" w:rsidP="00AF2830">
      <w:pPr>
        <w:shd w:val="clear" w:color="auto" w:fill="FFFFFF"/>
        <w:jc w:val="both"/>
        <w:rPr>
          <w:rFonts w:asciiTheme="minorHAnsi" w:eastAsia="Calibri" w:hAnsiTheme="minorHAnsi" w:cstheme="minorHAnsi"/>
          <w:spacing w:val="1"/>
          <w:position w:val="1"/>
        </w:rPr>
      </w:pPr>
      <w:r w:rsidRPr="00A77987">
        <w:rPr>
          <w:rFonts w:asciiTheme="minorHAnsi" w:eastAsia="Calibri" w:hAnsiTheme="minorHAnsi" w:cstheme="minorHAnsi"/>
          <w:spacing w:val="1"/>
          <w:position w:val="1"/>
        </w:rPr>
        <w:t xml:space="preserve">In an urban setting, </w:t>
      </w:r>
      <w:r w:rsidR="00364640">
        <w:rPr>
          <w:rFonts w:asciiTheme="minorHAnsi" w:eastAsia="Calibri" w:hAnsiTheme="minorHAnsi" w:cstheme="minorHAnsi"/>
          <w:spacing w:val="1"/>
          <w:position w:val="1"/>
        </w:rPr>
        <w:t xml:space="preserve">characterized by complex and inter-linked systems, high density, and urban-related vulnerabilities, </w:t>
      </w:r>
      <w:r w:rsidRPr="00A77987">
        <w:rPr>
          <w:rFonts w:asciiTheme="minorHAnsi" w:eastAsia="Calibri" w:hAnsiTheme="minorHAnsi" w:cstheme="minorHAnsi"/>
          <w:spacing w:val="1"/>
          <w:position w:val="1"/>
        </w:rPr>
        <w:t>it is particularly important to conduct assessments of needs and vulnerabilities, as well as of capacities of responders</w:t>
      </w:r>
      <w:r w:rsidR="003D3624">
        <w:rPr>
          <w:rFonts w:asciiTheme="minorHAnsi" w:eastAsia="Calibri" w:hAnsiTheme="minorHAnsi" w:cstheme="minorHAnsi"/>
          <w:spacing w:val="1"/>
          <w:position w:val="1"/>
        </w:rPr>
        <w:t xml:space="preserve"> to understand the “architecture” of a city</w:t>
      </w:r>
      <w:r w:rsidRPr="00A77987">
        <w:rPr>
          <w:rFonts w:asciiTheme="minorHAnsi" w:eastAsia="Calibri" w:hAnsiTheme="minorHAnsi" w:cstheme="minorHAnsi"/>
          <w:spacing w:val="1"/>
          <w:position w:val="1"/>
        </w:rPr>
        <w:t xml:space="preserve">. </w:t>
      </w:r>
      <w:r w:rsidR="000B2AD5" w:rsidRPr="00A77987">
        <w:rPr>
          <w:rFonts w:asciiTheme="minorHAnsi" w:eastAsia="Calibri" w:hAnsiTheme="minorHAnsi" w:cstheme="minorHAnsi"/>
          <w:spacing w:val="1"/>
          <w:position w:val="1"/>
        </w:rPr>
        <w:t>Assessments of needs and response capacity should be done by area</w:t>
      </w:r>
      <w:r w:rsidR="00A76582">
        <w:rPr>
          <w:rFonts w:asciiTheme="minorHAnsi" w:eastAsia="Calibri" w:hAnsiTheme="minorHAnsi" w:cstheme="minorHAnsi"/>
          <w:spacing w:val="1"/>
          <w:position w:val="1"/>
        </w:rPr>
        <w:t xml:space="preserve"> (i.e. geographical or thematic)</w:t>
      </w:r>
      <w:r w:rsidR="000B2AD5" w:rsidRPr="00A77987">
        <w:rPr>
          <w:rFonts w:asciiTheme="minorHAnsi" w:eastAsia="Calibri" w:hAnsiTheme="minorHAnsi" w:cstheme="minorHAnsi"/>
          <w:spacing w:val="1"/>
          <w:position w:val="1"/>
        </w:rPr>
        <w:t xml:space="preserve"> within the affected city, and facilitated by the city-level </w:t>
      </w:r>
      <w:r w:rsidR="00C713B1">
        <w:rPr>
          <w:rFonts w:asciiTheme="minorHAnsi" w:eastAsia="Calibri" w:hAnsiTheme="minorHAnsi" w:cstheme="minorHAnsi"/>
          <w:spacing w:val="1"/>
          <w:position w:val="1"/>
        </w:rPr>
        <w:t xml:space="preserve">coordination </w:t>
      </w:r>
      <w:r w:rsidR="00C713B1" w:rsidRPr="005C0D92">
        <w:rPr>
          <w:rFonts w:asciiTheme="minorHAnsi" w:eastAsia="Calibri" w:hAnsiTheme="minorHAnsi" w:cstheme="minorHAnsi"/>
          <w:spacing w:val="1"/>
          <w:position w:val="1"/>
        </w:rPr>
        <w:t>mechanism</w:t>
      </w:r>
      <w:r w:rsidR="000B2AD5" w:rsidRPr="005C0D92">
        <w:rPr>
          <w:rFonts w:asciiTheme="minorHAnsi" w:eastAsia="Calibri" w:hAnsiTheme="minorHAnsi" w:cstheme="minorHAnsi"/>
          <w:spacing w:val="1"/>
          <w:position w:val="1"/>
        </w:rPr>
        <w:t>.</w:t>
      </w:r>
    </w:p>
    <w:p w14:paraId="0ABD0486" w14:textId="77777777" w:rsidR="00C14E82" w:rsidRPr="003D5330" w:rsidRDefault="00C14E82" w:rsidP="00AF2830">
      <w:pPr>
        <w:shd w:val="clear" w:color="auto" w:fill="FFFFFF"/>
        <w:jc w:val="both"/>
        <w:rPr>
          <w:rFonts w:asciiTheme="minorHAnsi" w:eastAsia="Calibri" w:hAnsiTheme="minorHAnsi" w:cstheme="minorHAnsi"/>
          <w:spacing w:val="1"/>
          <w:position w:val="1"/>
          <w:sz w:val="14"/>
        </w:rPr>
      </w:pPr>
    </w:p>
    <w:p w14:paraId="410BB93C" w14:textId="7610AAA7" w:rsidR="00DF018F" w:rsidRDefault="005416BA" w:rsidP="00AF2830">
      <w:pPr>
        <w:shd w:val="clear" w:color="auto" w:fill="FFFFFF"/>
        <w:jc w:val="both"/>
        <w:rPr>
          <w:rFonts w:asciiTheme="minorHAnsi" w:eastAsia="Calibri" w:hAnsiTheme="minorHAnsi" w:cstheme="minorHAnsi"/>
          <w:spacing w:val="1"/>
          <w:position w:val="1"/>
        </w:rPr>
      </w:pPr>
      <w:r w:rsidRPr="000D52EB">
        <w:rPr>
          <w:rFonts w:asciiTheme="minorHAnsi" w:eastAsia="Calibri" w:hAnsiTheme="minorHAnsi" w:cstheme="minorHAnsi"/>
          <w:spacing w:val="1"/>
          <w:position w:val="1"/>
        </w:rPr>
        <w:t xml:space="preserve">Needs assessment provide the evidence base for </w:t>
      </w:r>
      <w:hyperlink r:id="rId10" w:history="1">
        <w:r w:rsidRPr="000D52EB">
          <w:rPr>
            <w:rFonts w:asciiTheme="minorHAnsi" w:eastAsia="Calibri" w:hAnsiTheme="minorHAnsi" w:cstheme="minorHAnsi"/>
            <w:spacing w:val="1"/>
            <w:position w:val="1"/>
          </w:rPr>
          <w:t>strategic planning</w:t>
        </w:r>
      </w:hyperlink>
      <w:r w:rsidRPr="000D52EB">
        <w:rPr>
          <w:rFonts w:asciiTheme="minorHAnsi" w:eastAsia="Calibri" w:hAnsiTheme="minorHAnsi" w:cstheme="minorHAnsi"/>
          <w:spacing w:val="1"/>
          <w:position w:val="1"/>
        </w:rPr>
        <w:t xml:space="preserve">, as well as the baseline information upon which </w:t>
      </w:r>
      <w:hyperlink r:id="rId11" w:history="1">
        <w:r w:rsidRPr="000D52EB">
          <w:rPr>
            <w:rFonts w:asciiTheme="minorHAnsi" w:eastAsia="Calibri" w:hAnsiTheme="minorHAnsi" w:cstheme="minorHAnsi"/>
            <w:spacing w:val="1"/>
            <w:position w:val="1"/>
          </w:rPr>
          <w:t>situation and response monitoring</w:t>
        </w:r>
      </w:hyperlink>
      <w:r w:rsidRPr="000D52EB">
        <w:rPr>
          <w:rFonts w:asciiTheme="minorHAnsi" w:eastAsia="Calibri" w:hAnsiTheme="minorHAnsi" w:cstheme="minorHAnsi"/>
          <w:spacing w:val="1"/>
          <w:position w:val="1"/>
        </w:rPr>
        <w:t xml:space="preserve"> systems will rely. It should </w:t>
      </w:r>
      <w:r w:rsidR="008200DD" w:rsidRPr="000D52EB">
        <w:rPr>
          <w:rFonts w:asciiTheme="minorHAnsi" w:eastAsia="Calibri" w:hAnsiTheme="minorHAnsi" w:cstheme="minorHAnsi"/>
          <w:spacing w:val="1"/>
          <w:position w:val="1"/>
        </w:rPr>
        <w:t>be conducted continually</w:t>
      </w:r>
      <w:r w:rsidRPr="000D52EB">
        <w:rPr>
          <w:rFonts w:asciiTheme="minorHAnsi" w:eastAsia="Calibri" w:hAnsiTheme="minorHAnsi" w:cstheme="minorHAnsi"/>
          <w:spacing w:val="1"/>
          <w:position w:val="1"/>
        </w:rPr>
        <w:t xml:space="preserve"> throughout the </w:t>
      </w:r>
      <w:hyperlink r:id="rId12" w:history="1">
        <w:r w:rsidRPr="000D52EB">
          <w:rPr>
            <w:rFonts w:asciiTheme="minorHAnsi" w:eastAsia="Calibri" w:hAnsiTheme="minorHAnsi" w:cstheme="minorHAnsi"/>
            <w:spacing w:val="1"/>
            <w:position w:val="1"/>
          </w:rPr>
          <w:t>humanitarian programme cycle</w:t>
        </w:r>
      </w:hyperlink>
      <w:r w:rsidRPr="000D52EB">
        <w:rPr>
          <w:rFonts w:asciiTheme="minorHAnsi" w:eastAsia="Calibri" w:hAnsiTheme="minorHAnsi" w:cstheme="minorHAnsi"/>
          <w:spacing w:val="1"/>
          <w:position w:val="1"/>
        </w:rPr>
        <w:t>.</w:t>
      </w:r>
      <w:r w:rsidR="00DF018F">
        <w:rPr>
          <w:rFonts w:asciiTheme="minorHAnsi" w:eastAsia="Calibri" w:hAnsiTheme="minorHAnsi" w:cstheme="minorHAnsi"/>
          <w:spacing w:val="1"/>
          <w:position w:val="1"/>
        </w:rPr>
        <w:t xml:space="preserve"> </w:t>
      </w:r>
      <w:r w:rsidR="00DF018F" w:rsidRPr="00DF018F">
        <w:rPr>
          <w:rFonts w:asciiTheme="minorHAnsi" w:eastAsia="Calibri" w:hAnsiTheme="minorHAnsi" w:cstheme="minorHAnsi"/>
          <w:spacing w:val="1"/>
          <w:position w:val="1"/>
        </w:rPr>
        <w:t xml:space="preserve">Coordinated assessments </w:t>
      </w:r>
      <w:r w:rsidR="00DF018F">
        <w:rPr>
          <w:rFonts w:asciiTheme="minorHAnsi" w:eastAsia="Calibri" w:hAnsiTheme="minorHAnsi" w:cstheme="minorHAnsi"/>
          <w:spacing w:val="1"/>
          <w:position w:val="1"/>
        </w:rPr>
        <w:t>should be</w:t>
      </w:r>
      <w:r w:rsidR="00DF018F" w:rsidRPr="00DF018F">
        <w:rPr>
          <w:rFonts w:asciiTheme="minorHAnsi" w:eastAsia="Calibri" w:hAnsiTheme="minorHAnsi" w:cstheme="minorHAnsi"/>
          <w:spacing w:val="1"/>
          <w:position w:val="1"/>
        </w:rPr>
        <w:t xml:space="preserve"> carried out in partnership with </w:t>
      </w:r>
      <w:r w:rsidR="0056669D">
        <w:rPr>
          <w:rFonts w:asciiTheme="minorHAnsi" w:eastAsia="Calibri" w:hAnsiTheme="minorHAnsi" w:cstheme="minorHAnsi"/>
          <w:spacing w:val="1"/>
          <w:position w:val="1"/>
        </w:rPr>
        <w:t>relevant</w:t>
      </w:r>
      <w:r w:rsidR="00DF018F" w:rsidRPr="00DF018F">
        <w:rPr>
          <w:rFonts w:asciiTheme="minorHAnsi" w:eastAsia="Calibri" w:hAnsiTheme="minorHAnsi" w:cstheme="minorHAnsi"/>
          <w:spacing w:val="1"/>
          <w:position w:val="1"/>
        </w:rPr>
        <w:t xml:space="preserve"> </w:t>
      </w:r>
      <w:r w:rsidR="0056669D">
        <w:rPr>
          <w:rFonts w:asciiTheme="minorHAnsi" w:eastAsia="Calibri" w:hAnsiTheme="minorHAnsi" w:cstheme="minorHAnsi"/>
          <w:spacing w:val="1"/>
          <w:position w:val="1"/>
        </w:rPr>
        <w:t xml:space="preserve">local and international </w:t>
      </w:r>
      <w:r w:rsidR="00DF018F" w:rsidRPr="00DF018F">
        <w:rPr>
          <w:rFonts w:asciiTheme="minorHAnsi" w:eastAsia="Calibri" w:hAnsiTheme="minorHAnsi" w:cstheme="minorHAnsi"/>
          <w:spacing w:val="1"/>
          <w:position w:val="1"/>
        </w:rPr>
        <w:t>humanitarian actors in order to assess the humanitarian situation and to identify the needs of the affected population</w:t>
      </w:r>
      <w:r w:rsidR="00B80696">
        <w:rPr>
          <w:rFonts w:asciiTheme="minorHAnsi" w:eastAsia="Calibri" w:hAnsiTheme="minorHAnsi" w:cstheme="minorHAnsi"/>
          <w:spacing w:val="1"/>
          <w:position w:val="1"/>
        </w:rPr>
        <w:t>, the impact of a crisis on local</w:t>
      </w:r>
      <w:r w:rsidR="00B42CF5">
        <w:rPr>
          <w:rFonts w:asciiTheme="minorHAnsi" w:eastAsia="Calibri" w:hAnsiTheme="minorHAnsi" w:cstheme="minorHAnsi"/>
          <w:spacing w:val="1"/>
          <w:position w:val="1"/>
        </w:rPr>
        <w:t>, regional</w:t>
      </w:r>
      <w:r w:rsidR="00B80696">
        <w:rPr>
          <w:rFonts w:asciiTheme="minorHAnsi" w:eastAsia="Calibri" w:hAnsiTheme="minorHAnsi" w:cstheme="minorHAnsi"/>
          <w:spacing w:val="1"/>
          <w:position w:val="1"/>
        </w:rPr>
        <w:t xml:space="preserve"> and national system and services,</w:t>
      </w:r>
      <w:r w:rsidR="00EC0515">
        <w:rPr>
          <w:rFonts w:asciiTheme="minorHAnsi" w:eastAsia="Calibri" w:hAnsiTheme="minorHAnsi" w:cstheme="minorHAnsi"/>
          <w:spacing w:val="1"/>
          <w:position w:val="1"/>
        </w:rPr>
        <w:t xml:space="preserve"> and the response capacity</w:t>
      </w:r>
      <w:r w:rsidR="009C2871">
        <w:rPr>
          <w:rFonts w:asciiTheme="minorHAnsi" w:eastAsia="Calibri" w:hAnsiTheme="minorHAnsi" w:cstheme="minorHAnsi"/>
          <w:spacing w:val="1"/>
          <w:position w:val="1"/>
        </w:rPr>
        <w:t xml:space="preserve"> </w:t>
      </w:r>
      <w:r w:rsidR="00EC0B94">
        <w:rPr>
          <w:rFonts w:asciiTheme="minorHAnsi" w:eastAsia="Calibri" w:hAnsiTheme="minorHAnsi" w:cstheme="minorHAnsi"/>
          <w:spacing w:val="1"/>
          <w:position w:val="1"/>
        </w:rPr>
        <w:t xml:space="preserve">of local actors </w:t>
      </w:r>
      <w:r w:rsidR="009C2871">
        <w:rPr>
          <w:rFonts w:asciiTheme="minorHAnsi" w:eastAsia="Calibri" w:hAnsiTheme="minorHAnsi" w:cstheme="minorHAnsi"/>
          <w:spacing w:val="1"/>
          <w:position w:val="1"/>
        </w:rPr>
        <w:t>in a specific area</w:t>
      </w:r>
      <w:r w:rsidR="00DF018F" w:rsidRPr="00DF018F">
        <w:rPr>
          <w:rFonts w:asciiTheme="minorHAnsi" w:eastAsia="Calibri" w:hAnsiTheme="minorHAnsi" w:cstheme="minorHAnsi"/>
          <w:spacing w:val="1"/>
          <w:position w:val="1"/>
        </w:rPr>
        <w:t>.</w:t>
      </w:r>
      <w:r w:rsidR="0056669D">
        <w:rPr>
          <w:rFonts w:asciiTheme="minorHAnsi" w:eastAsia="Calibri" w:hAnsiTheme="minorHAnsi" w:cstheme="minorHAnsi"/>
          <w:spacing w:val="1"/>
          <w:position w:val="1"/>
        </w:rPr>
        <w:t xml:space="preserve"> </w:t>
      </w:r>
      <w:r w:rsidR="0056669D" w:rsidRPr="005C0D92">
        <w:rPr>
          <w:rFonts w:asciiTheme="minorHAnsi" w:eastAsia="Calibri" w:hAnsiTheme="minorHAnsi" w:cstheme="minorHAnsi"/>
          <w:spacing w:val="1"/>
          <w:position w:val="1"/>
        </w:rPr>
        <w:t>It is also important to take into consideration the city region linkages when assessing needs in an urban areas.</w:t>
      </w:r>
      <w:r w:rsidR="00DF018F" w:rsidRPr="00DF018F">
        <w:rPr>
          <w:rFonts w:asciiTheme="minorHAnsi" w:eastAsia="Calibri" w:hAnsiTheme="minorHAnsi" w:cstheme="minorHAnsi"/>
          <w:spacing w:val="1"/>
          <w:position w:val="1"/>
        </w:rPr>
        <w:t xml:space="preserve"> </w:t>
      </w:r>
      <w:r w:rsidR="00B80696">
        <w:rPr>
          <w:rFonts w:asciiTheme="minorHAnsi" w:eastAsia="Calibri" w:hAnsiTheme="minorHAnsi" w:cstheme="minorHAnsi"/>
          <w:spacing w:val="1"/>
          <w:position w:val="1"/>
        </w:rPr>
        <w:t>Involvement of l</w:t>
      </w:r>
      <w:r w:rsidR="00B80696" w:rsidRPr="00DF018F">
        <w:rPr>
          <w:rFonts w:asciiTheme="minorHAnsi" w:eastAsia="Calibri" w:hAnsiTheme="minorHAnsi" w:cstheme="minorHAnsi"/>
          <w:spacing w:val="1"/>
          <w:position w:val="1"/>
        </w:rPr>
        <w:t xml:space="preserve">ocal </w:t>
      </w:r>
      <w:r w:rsidR="00DF018F" w:rsidRPr="00DF018F">
        <w:rPr>
          <w:rFonts w:asciiTheme="minorHAnsi" w:eastAsia="Calibri" w:hAnsiTheme="minorHAnsi" w:cstheme="minorHAnsi"/>
          <w:spacing w:val="1"/>
          <w:position w:val="1"/>
        </w:rPr>
        <w:t xml:space="preserve">and national authorities, civil society and affected communities </w:t>
      </w:r>
      <w:r w:rsidR="00571359">
        <w:rPr>
          <w:rFonts w:asciiTheme="minorHAnsi" w:eastAsia="Calibri" w:hAnsiTheme="minorHAnsi" w:cstheme="minorHAnsi"/>
          <w:spacing w:val="1"/>
          <w:position w:val="1"/>
        </w:rPr>
        <w:t>is key i</w:t>
      </w:r>
      <w:r w:rsidR="00DF018F" w:rsidRPr="00DF018F">
        <w:rPr>
          <w:rFonts w:asciiTheme="minorHAnsi" w:eastAsia="Calibri" w:hAnsiTheme="minorHAnsi" w:cstheme="minorHAnsi"/>
          <w:spacing w:val="1"/>
          <w:position w:val="1"/>
        </w:rPr>
        <w:t>n this process</w:t>
      </w:r>
      <w:r w:rsidR="00571359">
        <w:rPr>
          <w:rFonts w:asciiTheme="minorHAnsi" w:eastAsia="Calibri" w:hAnsiTheme="minorHAnsi" w:cstheme="minorHAnsi"/>
          <w:spacing w:val="1"/>
          <w:position w:val="1"/>
        </w:rPr>
        <w:t xml:space="preserve"> to ensure a full picture of needs and response capacity</w:t>
      </w:r>
      <w:r w:rsidR="00DF018F" w:rsidRPr="00DF018F">
        <w:rPr>
          <w:rFonts w:asciiTheme="minorHAnsi" w:eastAsia="Calibri" w:hAnsiTheme="minorHAnsi" w:cstheme="minorHAnsi"/>
          <w:spacing w:val="1"/>
          <w:position w:val="1"/>
        </w:rPr>
        <w:t>.</w:t>
      </w:r>
    </w:p>
    <w:p w14:paraId="79CE0EF5" w14:textId="77777777" w:rsidR="005416BA" w:rsidRPr="00A7672E" w:rsidRDefault="005416BA" w:rsidP="00A77987">
      <w:pPr>
        <w:spacing w:before="6"/>
        <w:ind w:right="527"/>
        <w:rPr>
          <w:rFonts w:asciiTheme="minorHAnsi" w:hAnsiTheme="minorHAnsi" w:cstheme="minorHAnsi"/>
        </w:rPr>
      </w:pPr>
    </w:p>
    <w:tbl>
      <w:tblPr>
        <w:tblW w:w="10065" w:type="dxa"/>
        <w:tblInd w:w="-6" w:type="dxa"/>
        <w:tblCellMar>
          <w:left w:w="0" w:type="dxa"/>
          <w:right w:w="0" w:type="dxa"/>
        </w:tblCellMar>
        <w:tblLook w:val="01E0" w:firstRow="1" w:lastRow="1" w:firstColumn="1" w:lastColumn="1" w:noHBand="0" w:noVBand="0"/>
      </w:tblPr>
      <w:tblGrid>
        <w:gridCol w:w="4941"/>
        <w:gridCol w:w="1438"/>
        <w:gridCol w:w="1843"/>
        <w:gridCol w:w="1843"/>
      </w:tblGrid>
      <w:tr w:rsidR="00E72EC7" w:rsidRPr="00A7672E" w14:paraId="624592F8" w14:textId="77777777" w:rsidTr="00885D10">
        <w:trPr>
          <w:trHeight w:val="363"/>
        </w:trPr>
        <w:tc>
          <w:tcPr>
            <w:tcW w:w="494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14:paraId="7120B6E0" w14:textId="77777777" w:rsidR="00B34786" w:rsidRPr="00A7672E" w:rsidRDefault="00B34786" w:rsidP="00B25A53">
            <w:pPr>
              <w:spacing w:before="4" w:after="4"/>
              <w:ind w:left="454" w:right="113" w:hanging="284"/>
              <w:rPr>
                <w:rFonts w:asciiTheme="minorHAnsi" w:eastAsia="Calibri" w:hAnsiTheme="minorHAnsi" w:cstheme="minorHAnsi"/>
              </w:rPr>
            </w:pPr>
            <w:r w:rsidRPr="00A7672E">
              <w:rPr>
                <w:rFonts w:asciiTheme="minorHAnsi" w:eastAsia="Calibri" w:hAnsiTheme="minorHAnsi" w:cstheme="minorHAnsi"/>
                <w:b/>
                <w:spacing w:val="-1"/>
                <w:position w:val="1"/>
              </w:rPr>
              <w:t>Ke</w:t>
            </w:r>
            <w:r w:rsidRPr="00A7672E">
              <w:rPr>
                <w:rFonts w:asciiTheme="minorHAnsi" w:eastAsia="Calibri" w:hAnsiTheme="minorHAnsi" w:cstheme="minorHAnsi"/>
                <w:b/>
                <w:position w:val="1"/>
              </w:rPr>
              <w:t>y</w:t>
            </w:r>
            <w:r w:rsidRPr="00A7672E">
              <w:rPr>
                <w:rFonts w:asciiTheme="minorHAnsi" w:eastAsia="Calibri" w:hAnsiTheme="minorHAnsi" w:cstheme="minorHAnsi"/>
                <w:b/>
                <w:spacing w:val="1"/>
                <w:position w:val="1"/>
              </w:rPr>
              <w:t xml:space="preserve"> mi</w:t>
            </w:r>
            <w:r w:rsidRPr="00A7672E">
              <w:rPr>
                <w:rFonts w:asciiTheme="minorHAnsi" w:eastAsia="Calibri" w:hAnsiTheme="minorHAnsi" w:cstheme="minorHAnsi"/>
                <w:b/>
                <w:spacing w:val="-3"/>
                <w:position w:val="1"/>
              </w:rPr>
              <w:t>n</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position w:val="1"/>
              </w:rPr>
              <w:t>mum</w:t>
            </w:r>
            <w:r w:rsidRPr="00A7672E">
              <w:rPr>
                <w:rFonts w:asciiTheme="minorHAnsi" w:eastAsia="Calibri" w:hAnsiTheme="minorHAnsi" w:cstheme="minorHAnsi"/>
                <w:b/>
                <w:spacing w:val="-2"/>
                <w:position w:val="1"/>
              </w:rPr>
              <w:t xml:space="preserve"> </w:t>
            </w:r>
            <w:r w:rsidRPr="00A7672E">
              <w:rPr>
                <w:rFonts w:asciiTheme="minorHAnsi" w:eastAsia="Calibri" w:hAnsiTheme="minorHAnsi" w:cstheme="minorHAnsi"/>
                <w:b/>
                <w:spacing w:val="1"/>
                <w:position w:val="1"/>
              </w:rPr>
              <w:t>s</w:t>
            </w:r>
            <w:r w:rsidRPr="00A7672E">
              <w:rPr>
                <w:rFonts w:asciiTheme="minorHAnsi" w:eastAsia="Calibri" w:hAnsiTheme="minorHAnsi" w:cstheme="minorHAnsi"/>
                <w:b/>
                <w:position w:val="1"/>
              </w:rPr>
              <w:t>te</w:t>
            </w:r>
            <w:r w:rsidRPr="00A7672E">
              <w:rPr>
                <w:rFonts w:asciiTheme="minorHAnsi" w:eastAsia="Calibri" w:hAnsiTheme="minorHAnsi" w:cstheme="minorHAnsi"/>
                <w:b/>
                <w:spacing w:val="-1"/>
                <w:position w:val="1"/>
              </w:rPr>
              <w:t>p</w:t>
            </w:r>
            <w:r w:rsidRPr="00A7672E">
              <w:rPr>
                <w:rFonts w:asciiTheme="minorHAnsi" w:eastAsia="Calibri" w:hAnsiTheme="minorHAnsi" w:cstheme="minorHAnsi"/>
                <w:b/>
                <w:position w:val="1"/>
              </w:rPr>
              <w:t>s</w:t>
            </w:r>
          </w:p>
        </w:tc>
        <w:tc>
          <w:tcPr>
            <w:tcW w:w="143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14:paraId="0F14A28B" w14:textId="77777777" w:rsidR="00B34786" w:rsidRPr="00A7672E" w:rsidRDefault="00B34786" w:rsidP="00B25A53">
            <w:pPr>
              <w:spacing w:before="4" w:after="4"/>
              <w:ind w:left="113" w:right="113"/>
              <w:jc w:val="center"/>
              <w:rPr>
                <w:rFonts w:asciiTheme="minorHAnsi" w:eastAsia="Calibri" w:hAnsiTheme="minorHAnsi" w:cstheme="minorHAnsi"/>
              </w:rPr>
            </w:pPr>
            <w:r w:rsidRPr="00A7672E">
              <w:rPr>
                <w:rFonts w:asciiTheme="minorHAnsi" w:eastAsia="Calibri" w:hAnsiTheme="minorHAnsi" w:cstheme="minorHAnsi"/>
                <w:b/>
                <w:position w:val="1"/>
              </w:rPr>
              <w:t>Resp</w:t>
            </w:r>
            <w:r w:rsidRPr="00A7672E">
              <w:rPr>
                <w:rFonts w:asciiTheme="minorHAnsi" w:eastAsia="Calibri" w:hAnsiTheme="minorHAnsi" w:cstheme="minorHAnsi"/>
                <w:b/>
                <w:spacing w:val="-1"/>
                <w:position w:val="1"/>
              </w:rPr>
              <w:t>on</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spacing w:val="-1"/>
                <w:position w:val="1"/>
              </w:rPr>
              <w:t>bi</w:t>
            </w:r>
            <w:r w:rsidRPr="00A7672E">
              <w:rPr>
                <w:rFonts w:asciiTheme="minorHAnsi" w:eastAsia="Calibri" w:hAnsiTheme="minorHAnsi" w:cstheme="minorHAnsi"/>
                <w:b/>
                <w:spacing w:val="1"/>
                <w:position w:val="1"/>
              </w:rPr>
              <w:t>li</w:t>
            </w:r>
            <w:r w:rsidRPr="00A7672E">
              <w:rPr>
                <w:rFonts w:asciiTheme="minorHAnsi" w:eastAsia="Calibri" w:hAnsiTheme="minorHAnsi" w:cstheme="minorHAnsi"/>
                <w:b/>
                <w:spacing w:val="-2"/>
                <w:position w:val="1"/>
              </w:rPr>
              <w:t>t</w:t>
            </w:r>
            <w:r w:rsidRPr="00A7672E">
              <w:rPr>
                <w:rFonts w:asciiTheme="minorHAnsi" w:eastAsia="Calibri" w:hAnsiTheme="minorHAnsi" w:cstheme="minorHAnsi"/>
                <w:b/>
                <w:position w:val="1"/>
              </w:rPr>
              <w:t>y</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14:paraId="29F5519E" w14:textId="6F922E0B" w:rsidR="00B34786" w:rsidRPr="00A7672E" w:rsidRDefault="00B34786" w:rsidP="00B25A53">
            <w:pPr>
              <w:spacing w:before="4" w:after="4"/>
              <w:ind w:left="113" w:right="113" w:hanging="283"/>
              <w:jc w:val="center"/>
              <w:rPr>
                <w:rFonts w:asciiTheme="minorHAnsi" w:eastAsia="Calibri" w:hAnsiTheme="minorHAnsi" w:cstheme="minorHAnsi"/>
                <w:b/>
                <w:position w:val="1"/>
              </w:rPr>
            </w:pPr>
            <w:r>
              <w:rPr>
                <w:rFonts w:asciiTheme="minorHAnsi" w:eastAsia="Calibri" w:hAnsiTheme="minorHAnsi" w:cstheme="minorHAnsi"/>
                <w:b/>
                <w:position w:val="1"/>
              </w:rPr>
              <w:t>Output</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14:paraId="25AC6904" w14:textId="37DD3F6A" w:rsidR="00B34786" w:rsidRPr="00A7672E" w:rsidRDefault="00E72EC7" w:rsidP="00B25A53">
            <w:pPr>
              <w:spacing w:before="4" w:after="4"/>
              <w:ind w:left="113" w:right="113" w:hanging="283"/>
              <w:jc w:val="center"/>
              <w:rPr>
                <w:rFonts w:asciiTheme="minorHAnsi" w:eastAsia="Calibri" w:hAnsiTheme="minorHAnsi" w:cstheme="minorHAnsi"/>
              </w:rPr>
            </w:pPr>
            <w:r>
              <w:rPr>
                <w:rFonts w:asciiTheme="minorHAnsi" w:eastAsia="Calibri" w:hAnsiTheme="minorHAnsi" w:cstheme="minorHAnsi"/>
                <w:b/>
                <w:spacing w:val="1"/>
                <w:position w:val="1"/>
              </w:rPr>
              <w:t>R</w:t>
            </w:r>
            <w:r w:rsidR="00B34786" w:rsidRPr="00A7672E">
              <w:rPr>
                <w:rFonts w:asciiTheme="minorHAnsi" w:eastAsia="Calibri" w:hAnsiTheme="minorHAnsi" w:cstheme="minorHAnsi"/>
                <w:b/>
                <w:spacing w:val="-1"/>
                <w:position w:val="1"/>
              </w:rPr>
              <w:t>e</w:t>
            </w:r>
            <w:r w:rsidR="00B34786" w:rsidRPr="00A7672E">
              <w:rPr>
                <w:rFonts w:asciiTheme="minorHAnsi" w:eastAsia="Calibri" w:hAnsiTheme="minorHAnsi" w:cstheme="minorHAnsi"/>
                <w:b/>
                <w:position w:val="1"/>
              </w:rPr>
              <w:t>s</w:t>
            </w:r>
            <w:r w:rsidR="00B34786" w:rsidRPr="00A7672E">
              <w:rPr>
                <w:rFonts w:asciiTheme="minorHAnsi" w:eastAsia="Calibri" w:hAnsiTheme="minorHAnsi" w:cstheme="minorHAnsi"/>
                <w:b/>
                <w:spacing w:val="-1"/>
                <w:position w:val="1"/>
              </w:rPr>
              <w:t>ou</w:t>
            </w:r>
            <w:r w:rsidR="00B34786" w:rsidRPr="00A7672E">
              <w:rPr>
                <w:rFonts w:asciiTheme="minorHAnsi" w:eastAsia="Calibri" w:hAnsiTheme="minorHAnsi" w:cstheme="minorHAnsi"/>
                <w:b/>
                <w:spacing w:val="-2"/>
                <w:position w:val="1"/>
              </w:rPr>
              <w:t>r</w:t>
            </w:r>
            <w:r w:rsidR="00B34786" w:rsidRPr="00A7672E">
              <w:rPr>
                <w:rFonts w:asciiTheme="minorHAnsi" w:eastAsia="Calibri" w:hAnsiTheme="minorHAnsi" w:cstheme="minorHAnsi"/>
                <w:b/>
                <w:spacing w:val="1"/>
                <w:position w:val="1"/>
              </w:rPr>
              <w:t>c</w:t>
            </w:r>
            <w:r w:rsidR="00B34786" w:rsidRPr="00A7672E">
              <w:rPr>
                <w:rFonts w:asciiTheme="minorHAnsi" w:eastAsia="Calibri" w:hAnsiTheme="minorHAnsi" w:cstheme="minorHAnsi"/>
                <w:b/>
                <w:spacing w:val="-1"/>
                <w:position w:val="1"/>
              </w:rPr>
              <w:t>e</w:t>
            </w:r>
            <w:r w:rsidR="00B34786" w:rsidRPr="00A7672E">
              <w:rPr>
                <w:rFonts w:asciiTheme="minorHAnsi" w:eastAsia="Calibri" w:hAnsiTheme="minorHAnsi" w:cstheme="minorHAnsi"/>
                <w:b/>
                <w:position w:val="1"/>
              </w:rPr>
              <w:t>s</w:t>
            </w:r>
          </w:p>
        </w:tc>
      </w:tr>
      <w:tr w:rsidR="00E72EC7" w:rsidRPr="00A7672E" w14:paraId="0E2387C6" w14:textId="77777777" w:rsidTr="00885D10">
        <w:trPr>
          <w:trHeight w:val="724"/>
        </w:trPr>
        <w:tc>
          <w:tcPr>
            <w:tcW w:w="4941" w:type="dxa"/>
            <w:tcBorders>
              <w:top w:val="single" w:sz="5" w:space="0" w:color="000000"/>
              <w:left w:val="single" w:sz="5" w:space="0" w:color="000000"/>
              <w:bottom w:val="single" w:sz="5" w:space="0" w:color="000000"/>
              <w:right w:val="single" w:sz="5" w:space="0" w:color="000000"/>
            </w:tcBorders>
            <w:vAlign w:val="center"/>
          </w:tcPr>
          <w:p w14:paraId="04D33691" w14:textId="2AD54887" w:rsidR="00B34786" w:rsidRPr="00A77987" w:rsidRDefault="00B34786" w:rsidP="002915B3">
            <w:pPr>
              <w:pStyle w:val="ListParagraph"/>
              <w:numPr>
                <w:ilvl w:val="0"/>
                <w:numId w:val="12"/>
              </w:numPr>
              <w:spacing w:before="4" w:after="4"/>
              <w:ind w:left="454" w:right="113"/>
              <w:rPr>
                <w:rFonts w:asciiTheme="minorHAnsi" w:eastAsia="Calibri" w:hAnsiTheme="minorHAnsi" w:cstheme="minorHAnsi"/>
                <w:sz w:val="18"/>
              </w:rPr>
            </w:pPr>
            <w:r>
              <w:rPr>
                <w:rFonts w:asciiTheme="minorHAnsi" w:eastAsia="Calibri" w:hAnsiTheme="minorHAnsi" w:cstheme="minorHAnsi"/>
                <w:sz w:val="18"/>
              </w:rPr>
              <w:t xml:space="preserve">Set up of City-level </w:t>
            </w:r>
            <w:r w:rsidR="00C713B1">
              <w:rPr>
                <w:rFonts w:asciiTheme="minorHAnsi" w:eastAsia="Calibri" w:hAnsiTheme="minorHAnsi" w:cstheme="minorHAnsi"/>
                <w:sz w:val="18"/>
              </w:rPr>
              <w:t>coordination mechanism</w:t>
            </w:r>
            <w:r>
              <w:rPr>
                <w:rFonts w:asciiTheme="minorHAnsi" w:eastAsia="Calibri" w:hAnsiTheme="minorHAnsi" w:cstheme="minorHAnsi"/>
                <w:sz w:val="18"/>
              </w:rPr>
              <w:t xml:space="preserve"> for coordination of international and local stakeholders and facilitation of assessments of needs and response capacity.</w:t>
            </w:r>
          </w:p>
        </w:tc>
        <w:tc>
          <w:tcPr>
            <w:tcW w:w="1438" w:type="dxa"/>
            <w:tcBorders>
              <w:top w:val="single" w:sz="5" w:space="0" w:color="000000"/>
              <w:left w:val="single" w:sz="5" w:space="0" w:color="000000"/>
              <w:bottom w:val="single" w:sz="5" w:space="0" w:color="000000"/>
              <w:right w:val="single" w:sz="5" w:space="0" w:color="000000"/>
            </w:tcBorders>
            <w:vAlign w:val="center"/>
          </w:tcPr>
          <w:p w14:paraId="35E10050" w14:textId="28D62A28" w:rsidR="00B34786" w:rsidRDefault="007B43FA" w:rsidP="00B25A53">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HCT</w:t>
            </w:r>
            <w:r w:rsidR="00F279F4">
              <w:rPr>
                <w:rFonts w:asciiTheme="minorHAnsi" w:eastAsia="Calibri" w:hAnsiTheme="minorHAnsi" w:cstheme="minorHAnsi"/>
                <w:sz w:val="18"/>
              </w:rPr>
              <w:t xml:space="preserve"> or relevant coordination body</w:t>
            </w:r>
          </w:p>
        </w:tc>
        <w:tc>
          <w:tcPr>
            <w:tcW w:w="1843" w:type="dxa"/>
            <w:tcBorders>
              <w:top w:val="single" w:sz="5" w:space="0" w:color="000000"/>
              <w:left w:val="single" w:sz="5" w:space="0" w:color="000000"/>
              <w:bottom w:val="single" w:sz="5" w:space="0" w:color="000000"/>
              <w:right w:val="single" w:sz="5" w:space="0" w:color="000000"/>
            </w:tcBorders>
            <w:vAlign w:val="center"/>
          </w:tcPr>
          <w:p w14:paraId="609ADC28" w14:textId="7458DB49" w:rsidR="00B34786" w:rsidRPr="00A77987" w:rsidRDefault="00B34786" w:rsidP="00B25A53">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 xml:space="preserve">Set-up of </w:t>
            </w:r>
            <w:r w:rsidR="00E53C9F">
              <w:rPr>
                <w:rFonts w:asciiTheme="minorHAnsi" w:eastAsia="Calibri" w:hAnsiTheme="minorHAnsi" w:cstheme="minorHAnsi"/>
                <w:sz w:val="18"/>
              </w:rPr>
              <w:t xml:space="preserve">city-level </w:t>
            </w:r>
            <w:r w:rsidR="00C713B1">
              <w:rPr>
                <w:rFonts w:asciiTheme="minorHAnsi" w:eastAsia="Calibri" w:hAnsiTheme="minorHAnsi" w:cstheme="minorHAnsi"/>
                <w:sz w:val="18"/>
              </w:rPr>
              <w:t>coordination mechanism</w:t>
            </w:r>
          </w:p>
        </w:tc>
        <w:tc>
          <w:tcPr>
            <w:tcW w:w="1843" w:type="dxa"/>
            <w:tcBorders>
              <w:top w:val="single" w:sz="5" w:space="0" w:color="000000"/>
              <w:left w:val="single" w:sz="5" w:space="0" w:color="000000"/>
              <w:bottom w:val="single" w:sz="5" w:space="0" w:color="000000"/>
              <w:right w:val="single" w:sz="5" w:space="0" w:color="000000"/>
            </w:tcBorders>
            <w:vAlign w:val="center"/>
          </w:tcPr>
          <w:p w14:paraId="13D5DA47" w14:textId="4348F2E4" w:rsidR="00B34786" w:rsidRPr="00903294" w:rsidRDefault="00B34786" w:rsidP="002915B3">
            <w:pPr>
              <w:pStyle w:val="ListParagraph"/>
              <w:numPr>
                <w:ilvl w:val="0"/>
                <w:numId w:val="6"/>
              </w:numPr>
              <w:spacing w:before="4" w:after="4"/>
              <w:ind w:left="113" w:right="113" w:hanging="284"/>
              <w:rPr>
                <w:rFonts w:asciiTheme="minorHAnsi" w:eastAsia="Calibri" w:hAnsiTheme="minorHAnsi" w:cstheme="minorHAnsi"/>
                <w:sz w:val="16"/>
                <w:szCs w:val="16"/>
              </w:rPr>
            </w:pPr>
          </w:p>
        </w:tc>
      </w:tr>
      <w:tr w:rsidR="00E72EC7" w:rsidRPr="00A7672E" w14:paraId="3BB015BB" w14:textId="77777777" w:rsidTr="00885D10">
        <w:trPr>
          <w:trHeight w:hRule="exact" w:val="1651"/>
        </w:trPr>
        <w:tc>
          <w:tcPr>
            <w:tcW w:w="4941" w:type="dxa"/>
            <w:tcBorders>
              <w:top w:val="single" w:sz="5" w:space="0" w:color="000000"/>
              <w:left w:val="single" w:sz="5" w:space="0" w:color="000000"/>
              <w:bottom w:val="single" w:sz="5" w:space="0" w:color="000000"/>
              <w:right w:val="single" w:sz="5" w:space="0" w:color="000000"/>
            </w:tcBorders>
            <w:vAlign w:val="center"/>
          </w:tcPr>
          <w:p w14:paraId="2224301A" w14:textId="0D4677AD" w:rsidR="00B34786" w:rsidRPr="00A77987" w:rsidRDefault="00887E4A" w:rsidP="002915B3">
            <w:pPr>
              <w:pStyle w:val="ListParagraph"/>
              <w:numPr>
                <w:ilvl w:val="0"/>
                <w:numId w:val="12"/>
              </w:numPr>
              <w:spacing w:before="4" w:after="4"/>
              <w:ind w:left="454" w:right="113"/>
              <w:rPr>
                <w:rFonts w:asciiTheme="minorHAnsi" w:eastAsia="Calibri" w:hAnsiTheme="minorHAnsi" w:cstheme="minorHAnsi"/>
                <w:sz w:val="18"/>
              </w:rPr>
            </w:pPr>
            <w:r w:rsidRPr="00B52275">
              <w:rPr>
                <w:rFonts w:asciiTheme="minorHAnsi" w:eastAsia="Calibri" w:hAnsiTheme="minorHAnsi" w:cstheme="minorHAnsi"/>
                <w:b/>
                <w:sz w:val="18"/>
              </w:rPr>
              <w:t>Contexts analysis - Secondary data review</w:t>
            </w:r>
            <w:r>
              <w:rPr>
                <w:rFonts w:asciiTheme="minorHAnsi" w:eastAsia="Calibri" w:hAnsiTheme="minorHAnsi" w:cstheme="minorHAnsi"/>
                <w:sz w:val="18"/>
              </w:rPr>
              <w:t xml:space="preserve">: </w:t>
            </w:r>
            <w:r w:rsidR="00B34786" w:rsidRPr="00D755DE">
              <w:rPr>
                <w:rFonts w:asciiTheme="minorHAnsi" w:eastAsia="Calibri" w:hAnsiTheme="minorHAnsi" w:cstheme="minorHAnsi"/>
                <w:sz w:val="18"/>
              </w:rPr>
              <w:t xml:space="preserve">Socio-economic, demographic, system-related data and information is often already existing in cities affected by crises. As a first step, humanitarian stakeholders should conduct a rapid secondary data review of existing information and data on affected cities as a basis for assessments. </w:t>
            </w:r>
          </w:p>
        </w:tc>
        <w:tc>
          <w:tcPr>
            <w:tcW w:w="1438" w:type="dxa"/>
            <w:tcBorders>
              <w:top w:val="single" w:sz="5" w:space="0" w:color="000000"/>
              <w:left w:val="single" w:sz="5" w:space="0" w:color="000000"/>
              <w:bottom w:val="single" w:sz="5" w:space="0" w:color="000000"/>
              <w:right w:val="single" w:sz="5" w:space="0" w:color="000000"/>
            </w:tcBorders>
            <w:vAlign w:val="center"/>
          </w:tcPr>
          <w:p w14:paraId="61562086" w14:textId="4E832BA5" w:rsidR="00B34786" w:rsidRPr="00A7672E" w:rsidRDefault="009964CA" w:rsidP="00112B21">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City-level coordination mechanism</w:t>
            </w:r>
            <w:r w:rsidR="00112B21">
              <w:rPr>
                <w:rFonts w:asciiTheme="minorHAnsi" w:eastAsia="Calibri" w:hAnsiTheme="minorHAnsi" w:cstheme="minorHAnsi"/>
                <w:sz w:val="18"/>
              </w:rPr>
              <w:t xml:space="preserve"> through o</w:t>
            </w:r>
            <w:r w:rsidR="00B34786">
              <w:rPr>
                <w:rFonts w:asciiTheme="minorHAnsi" w:eastAsia="Calibri" w:hAnsiTheme="minorHAnsi" w:cstheme="minorHAnsi"/>
                <w:sz w:val="18"/>
              </w:rPr>
              <w:t>perational partners</w:t>
            </w:r>
          </w:p>
        </w:tc>
        <w:tc>
          <w:tcPr>
            <w:tcW w:w="1843" w:type="dxa"/>
            <w:tcBorders>
              <w:top w:val="single" w:sz="5" w:space="0" w:color="000000"/>
              <w:left w:val="single" w:sz="5" w:space="0" w:color="000000"/>
              <w:bottom w:val="single" w:sz="5" w:space="0" w:color="000000"/>
              <w:right w:val="single" w:sz="5" w:space="0" w:color="000000"/>
            </w:tcBorders>
            <w:vAlign w:val="center"/>
          </w:tcPr>
          <w:p w14:paraId="14530525" w14:textId="1A1C9A79" w:rsidR="00B34786" w:rsidRPr="00B25A53" w:rsidRDefault="00B34786" w:rsidP="00B25A53">
            <w:pPr>
              <w:spacing w:before="4" w:after="4"/>
              <w:ind w:left="113" w:right="113"/>
              <w:rPr>
                <w:rFonts w:asciiTheme="minorHAnsi" w:eastAsia="Calibri" w:hAnsiTheme="minorHAnsi" w:cstheme="minorHAnsi"/>
                <w:sz w:val="18"/>
                <w:szCs w:val="18"/>
              </w:rPr>
            </w:pPr>
            <w:r w:rsidRPr="00B25A53">
              <w:rPr>
                <w:rFonts w:asciiTheme="minorHAnsi" w:eastAsia="Calibri" w:hAnsiTheme="minorHAnsi" w:cstheme="minorHAnsi"/>
                <w:sz w:val="18"/>
                <w:szCs w:val="18"/>
              </w:rPr>
              <w:t>Secondary data review report, outlining information gaps</w:t>
            </w:r>
          </w:p>
        </w:tc>
        <w:tc>
          <w:tcPr>
            <w:tcW w:w="1843" w:type="dxa"/>
            <w:tcBorders>
              <w:top w:val="single" w:sz="5" w:space="0" w:color="000000"/>
              <w:left w:val="single" w:sz="5" w:space="0" w:color="000000"/>
              <w:bottom w:val="single" w:sz="5" w:space="0" w:color="000000"/>
              <w:right w:val="single" w:sz="5" w:space="0" w:color="000000"/>
            </w:tcBorders>
            <w:vAlign w:val="center"/>
          </w:tcPr>
          <w:p w14:paraId="402A8EAB" w14:textId="2FFCE7BD" w:rsidR="00B34786" w:rsidRPr="00903294" w:rsidRDefault="00B34786" w:rsidP="002915B3">
            <w:pPr>
              <w:pStyle w:val="ListParagraph"/>
              <w:numPr>
                <w:ilvl w:val="0"/>
                <w:numId w:val="6"/>
              </w:numPr>
              <w:spacing w:before="4" w:after="4"/>
              <w:ind w:left="113" w:right="113" w:hanging="284"/>
              <w:rPr>
                <w:rFonts w:asciiTheme="minorHAnsi" w:eastAsia="Calibri" w:hAnsiTheme="minorHAnsi" w:cstheme="minorHAnsi"/>
                <w:sz w:val="16"/>
                <w:szCs w:val="16"/>
              </w:rPr>
            </w:pPr>
            <w:r w:rsidRPr="00903294">
              <w:rPr>
                <w:rFonts w:asciiTheme="minorHAnsi" w:eastAsia="Calibri" w:hAnsiTheme="minorHAnsi" w:cstheme="minorHAnsi"/>
                <w:sz w:val="16"/>
                <w:szCs w:val="16"/>
              </w:rPr>
              <w:t xml:space="preserve">ALNAP resources </w:t>
            </w:r>
          </w:p>
        </w:tc>
      </w:tr>
      <w:tr w:rsidR="00E72EC7" w:rsidRPr="00A7672E" w14:paraId="16471868" w14:textId="77777777" w:rsidTr="00A94D98">
        <w:trPr>
          <w:trHeight w:hRule="exact" w:val="2090"/>
        </w:trPr>
        <w:tc>
          <w:tcPr>
            <w:tcW w:w="4941" w:type="dxa"/>
            <w:tcBorders>
              <w:top w:val="single" w:sz="5" w:space="0" w:color="000000"/>
              <w:left w:val="single" w:sz="5" w:space="0" w:color="000000"/>
              <w:bottom w:val="single" w:sz="5" w:space="0" w:color="000000"/>
              <w:right w:val="single" w:sz="5" w:space="0" w:color="000000"/>
            </w:tcBorders>
            <w:vAlign w:val="center"/>
          </w:tcPr>
          <w:p w14:paraId="39A3D7B0" w14:textId="1E4A8E7C" w:rsidR="00B34786" w:rsidRPr="00B25A53" w:rsidRDefault="00B34786" w:rsidP="002915B3">
            <w:pPr>
              <w:pStyle w:val="ListParagraph"/>
              <w:numPr>
                <w:ilvl w:val="0"/>
                <w:numId w:val="12"/>
              </w:numPr>
              <w:spacing w:before="4" w:after="4"/>
              <w:ind w:left="454" w:right="113"/>
              <w:rPr>
                <w:rFonts w:asciiTheme="minorHAnsi" w:eastAsia="Calibri" w:hAnsiTheme="minorHAnsi" w:cstheme="minorHAnsi"/>
                <w:sz w:val="18"/>
              </w:rPr>
            </w:pPr>
            <w:r w:rsidRPr="00A77987">
              <w:rPr>
                <w:rFonts w:asciiTheme="minorHAnsi" w:eastAsia="Calibri" w:hAnsiTheme="minorHAnsi" w:cstheme="minorHAnsi"/>
                <w:sz w:val="18"/>
              </w:rPr>
              <w:t>Consult</w:t>
            </w:r>
            <w:r w:rsidRPr="00A77987">
              <w:rPr>
                <w:rFonts w:asciiTheme="minorHAnsi" w:eastAsia="Calibri" w:hAnsiTheme="minorHAnsi" w:cstheme="minorHAnsi"/>
                <w:spacing w:val="1"/>
                <w:sz w:val="18"/>
              </w:rPr>
              <w:t xml:space="preserve"> </w:t>
            </w:r>
            <w:r w:rsidRPr="00A77987">
              <w:rPr>
                <w:rFonts w:asciiTheme="minorHAnsi" w:eastAsia="Calibri" w:hAnsiTheme="minorHAnsi" w:cstheme="minorHAnsi"/>
                <w:sz w:val="18"/>
              </w:rPr>
              <w:t>with sp</w:t>
            </w:r>
            <w:r w:rsidRPr="00A77987">
              <w:rPr>
                <w:rFonts w:asciiTheme="minorHAnsi" w:eastAsia="Calibri" w:hAnsiTheme="minorHAnsi" w:cstheme="minorHAnsi"/>
                <w:spacing w:val="-2"/>
                <w:sz w:val="18"/>
              </w:rPr>
              <w:t>e</w:t>
            </w:r>
            <w:r w:rsidRPr="00A77987">
              <w:rPr>
                <w:rFonts w:asciiTheme="minorHAnsi" w:eastAsia="Calibri" w:hAnsiTheme="minorHAnsi" w:cstheme="minorHAnsi"/>
                <w:sz w:val="18"/>
              </w:rPr>
              <w:t>ciali</w:t>
            </w:r>
            <w:r w:rsidRPr="00A77987">
              <w:rPr>
                <w:rFonts w:asciiTheme="minorHAnsi" w:eastAsia="Calibri" w:hAnsiTheme="minorHAnsi" w:cstheme="minorHAnsi"/>
                <w:spacing w:val="-1"/>
                <w:sz w:val="18"/>
              </w:rPr>
              <w:t>z</w:t>
            </w:r>
            <w:r w:rsidRPr="00A77987">
              <w:rPr>
                <w:rFonts w:asciiTheme="minorHAnsi" w:eastAsia="Calibri" w:hAnsiTheme="minorHAnsi" w:cstheme="minorHAnsi"/>
                <w:sz w:val="18"/>
              </w:rPr>
              <w:t xml:space="preserve">ed </w:t>
            </w:r>
            <w:r w:rsidRPr="00A77987">
              <w:rPr>
                <w:rFonts w:asciiTheme="minorHAnsi" w:eastAsia="Calibri" w:hAnsiTheme="minorHAnsi" w:cstheme="minorHAnsi"/>
                <w:spacing w:val="-2"/>
                <w:sz w:val="18"/>
              </w:rPr>
              <w:t>a</w:t>
            </w:r>
            <w:r w:rsidRPr="00A77987">
              <w:rPr>
                <w:rFonts w:asciiTheme="minorHAnsi" w:eastAsia="Calibri" w:hAnsiTheme="minorHAnsi" w:cstheme="minorHAnsi"/>
                <w:spacing w:val="-1"/>
                <w:sz w:val="18"/>
              </w:rPr>
              <w:t>g</w:t>
            </w:r>
            <w:r w:rsidRPr="00A77987">
              <w:rPr>
                <w:rFonts w:asciiTheme="minorHAnsi" w:eastAsia="Calibri" w:hAnsiTheme="minorHAnsi" w:cstheme="minorHAnsi"/>
                <w:sz w:val="18"/>
              </w:rPr>
              <w:t>encies</w:t>
            </w:r>
            <w:r w:rsidRPr="00A77987">
              <w:rPr>
                <w:rFonts w:asciiTheme="minorHAnsi" w:eastAsia="Calibri" w:hAnsiTheme="minorHAnsi" w:cstheme="minorHAnsi"/>
                <w:spacing w:val="1"/>
                <w:sz w:val="18"/>
              </w:rPr>
              <w:t xml:space="preserve"> and </w:t>
            </w:r>
            <w:r w:rsidRPr="00A77987">
              <w:rPr>
                <w:rFonts w:asciiTheme="minorHAnsi" w:eastAsia="Calibri" w:hAnsiTheme="minorHAnsi" w:cstheme="minorHAnsi"/>
                <w:spacing w:val="-3"/>
                <w:sz w:val="18"/>
              </w:rPr>
              <w:t>f</w:t>
            </w:r>
            <w:r w:rsidRPr="00A77987">
              <w:rPr>
                <w:rFonts w:asciiTheme="minorHAnsi" w:eastAsia="Calibri" w:hAnsiTheme="minorHAnsi" w:cstheme="minorHAnsi"/>
                <w:spacing w:val="1"/>
                <w:sz w:val="18"/>
              </w:rPr>
              <w:t>o</w:t>
            </w:r>
            <w:r w:rsidRPr="00A77987">
              <w:rPr>
                <w:rFonts w:asciiTheme="minorHAnsi" w:eastAsia="Calibri" w:hAnsiTheme="minorHAnsi" w:cstheme="minorHAnsi"/>
                <w:sz w:val="18"/>
              </w:rPr>
              <w:t>cal</w:t>
            </w:r>
            <w:r w:rsidRPr="00A77987">
              <w:rPr>
                <w:rFonts w:asciiTheme="minorHAnsi" w:eastAsia="Calibri" w:hAnsiTheme="minorHAnsi" w:cstheme="minorHAnsi"/>
                <w:spacing w:val="-2"/>
                <w:sz w:val="18"/>
              </w:rPr>
              <w:t xml:space="preserve"> </w:t>
            </w:r>
            <w:r w:rsidRPr="00A77987">
              <w:rPr>
                <w:rFonts w:asciiTheme="minorHAnsi" w:eastAsia="Calibri" w:hAnsiTheme="minorHAnsi" w:cstheme="minorHAnsi"/>
                <w:sz w:val="18"/>
              </w:rPr>
              <w:t>p</w:t>
            </w:r>
            <w:r w:rsidRPr="00A77987">
              <w:rPr>
                <w:rFonts w:asciiTheme="minorHAnsi" w:eastAsia="Calibri" w:hAnsiTheme="minorHAnsi" w:cstheme="minorHAnsi"/>
                <w:spacing w:val="1"/>
                <w:sz w:val="18"/>
              </w:rPr>
              <w:t>o</w:t>
            </w:r>
            <w:r w:rsidRPr="00A77987">
              <w:rPr>
                <w:rFonts w:asciiTheme="minorHAnsi" w:eastAsia="Calibri" w:hAnsiTheme="minorHAnsi" w:cstheme="minorHAnsi"/>
                <w:sz w:val="18"/>
              </w:rPr>
              <w:t>i</w:t>
            </w:r>
            <w:r w:rsidRPr="00A77987">
              <w:rPr>
                <w:rFonts w:asciiTheme="minorHAnsi" w:eastAsia="Calibri" w:hAnsiTheme="minorHAnsi" w:cstheme="minorHAnsi"/>
                <w:spacing w:val="-1"/>
                <w:sz w:val="18"/>
              </w:rPr>
              <w:t>n</w:t>
            </w:r>
            <w:r w:rsidRPr="00A77987">
              <w:rPr>
                <w:rFonts w:asciiTheme="minorHAnsi" w:eastAsia="Calibri" w:hAnsiTheme="minorHAnsi" w:cstheme="minorHAnsi"/>
                <w:sz w:val="18"/>
              </w:rPr>
              <w:t>ts</w:t>
            </w:r>
            <w:r w:rsidRPr="00A77987">
              <w:rPr>
                <w:rFonts w:asciiTheme="minorHAnsi" w:eastAsia="Calibri" w:hAnsiTheme="minorHAnsi" w:cstheme="minorHAnsi"/>
                <w:spacing w:val="-2"/>
                <w:sz w:val="18"/>
              </w:rPr>
              <w:t xml:space="preserve"> </w:t>
            </w:r>
            <w:r w:rsidRPr="00A77987">
              <w:rPr>
                <w:rFonts w:asciiTheme="minorHAnsi" w:eastAsia="Calibri" w:hAnsiTheme="minorHAnsi" w:cstheme="minorHAnsi"/>
                <w:sz w:val="18"/>
              </w:rPr>
              <w:t>in the</w:t>
            </w:r>
            <w:r w:rsidRPr="00A77987">
              <w:rPr>
                <w:rFonts w:asciiTheme="minorHAnsi" w:eastAsia="Calibri" w:hAnsiTheme="minorHAnsi" w:cstheme="minorHAnsi"/>
                <w:spacing w:val="-2"/>
                <w:sz w:val="18"/>
              </w:rPr>
              <w:t xml:space="preserve"> </w:t>
            </w:r>
            <w:r w:rsidRPr="00A77987">
              <w:rPr>
                <w:rFonts w:asciiTheme="minorHAnsi" w:eastAsia="Calibri" w:hAnsiTheme="minorHAnsi" w:cstheme="minorHAnsi"/>
                <w:sz w:val="18"/>
              </w:rPr>
              <w:t>desi</w:t>
            </w:r>
            <w:r w:rsidRPr="00A77987">
              <w:rPr>
                <w:rFonts w:asciiTheme="minorHAnsi" w:eastAsia="Calibri" w:hAnsiTheme="minorHAnsi" w:cstheme="minorHAnsi"/>
                <w:spacing w:val="-1"/>
                <w:sz w:val="18"/>
              </w:rPr>
              <w:t>gn</w:t>
            </w:r>
            <w:r w:rsidRPr="00A77987">
              <w:rPr>
                <w:rFonts w:asciiTheme="minorHAnsi" w:eastAsia="Calibri" w:hAnsiTheme="minorHAnsi" w:cstheme="minorHAnsi"/>
                <w:sz w:val="18"/>
              </w:rPr>
              <w:t xml:space="preserve"> of assessments and </w:t>
            </w:r>
            <w:r w:rsidRPr="00A77987">
              <w:rPr>
                <w:rFonts w:asciiTheme="minorHAnsi" w:eastAsia="Calibri" w:hAnsiTheme="minorHAnsi" w:cstheme="minorHAnsi"/>
                <w:spacing w:val="-2"/>
                <w:sz w:val="18"/>
              </w:rPr>
              <w:t>c</w:t>
            </w:r>
            <w:r w:rsidRPr="00A77987">
              <w:rPr>
                <w:rFonts w:asciiTheme="minorHAnsi" w:eastAsia="Calibri" w:hAnsiTheme="minorHAnsi" w:cstheme="minorHAnsi"/>
                <w:spacing w:val="1"/>
                <w:sz w:val="18"/>
              </w:rPr>
              <w:t>o</w:t>
            </w:r>
            <w:r w:rsidRPr="00A77987">
              <w:rPr>
                <w:rFonts w:asciiTheme="minorHAnsi" w:eastAsia="Calibri" w:hAnsiTheme="minorHAnsi" w:cstheme="minorHAnsi"/>
                <w:sz w:val="18"/>
              </w:rPr>
              <w:t>llec</w:t>
            </w:r>
            <w:r w:rsidRPr="00A77987">
              <w:rPr>
                <w:rFonts w:asciiTheme="minorHAnsi" w:eastAsia="Calibri" w:hAnsiTheme="minorHAnsi" w:cstheme="minorHAnsi"/>
                <w:spacing w:val="1"/>
                <w:sz w:val="18"/>
              </w:rPr>
              <w:t>t</w:t>
            </w:r>
            <w:r w:rsidRPr="00A77987">
              <w:rPr>
                <w:rFonts w:asciiTheme="minorHAnsi" w:eastAsia="Calibri" w:hAnsiTheme="minorHAnsi" w:cstheme="minorHAnsi"/>
                <w:spacing w:val="-3"/>
                <w:sz w:val="18"/>
              </w:rPr>
              <w:t>i</w:t>
            </w:r>
            <w:r w:rsidRPr="00A77987">
              <w:rPr>
                <w:rFonts w:asciiTheme="minorHAnsi" w:eastAsia="Calibri" w:hAnsiTheme="minorHAnsi" w:cstheme="minorHAnsi"/>
                <w:spacing w:val="1"/>
                <w:sz w:val="18"/>
              </w:rPr>
              <w:t>o</w:t>
            </w:r>
            <w:r w:rsidRPr="00A77987">
              <w:rPr>
                <w:rFonts w:asciiTheme="minorHAnsi" w:eastAsia="Calibri" w:hAnsiTheme="minorHAnsi" w:cstheme="minorHAnsi"/>
                <w:sz w:val="18"/>
              </w:rPr>
              <w:t>n</w:t>
            </w:r>
            <w:r w:rsidRPr="00A77987">
              <w:rPr>
                <w:rFonts w:asciiTheme="minorHAnsi" w:eastAsia="Calibri" w:hAnsiTheme="minorHAnsi" w:cstheme="minorHAnsi"/>
                <w:spacing w:val="-1"/>
                <w:sz w:val="18"/>
              </w:rPr>
              <w:t xml:space="preserve"> </w:t>
            </w:r>
            <w:r w:rsidRPr="00A77987">
              <w:rPr>
                <w:rFonts w:asciiTheme="minorHAnsi" w:eastAsia="Calibri" w:hAnsiTheme="minorHAnsi" w:cstheme="minorHAnsi"/>
                <w:sz w:val="18"/>
              </w:rPr>
              <w:t>and</w:t>
            </w:r>
            <w:r w:rsidRPr="00A77987">
              <w:rPr>
                <w:rFonts w:asciiTheme="minorHAnsi" w:eastAsia="Calibri" w:hAnsiTheme="minorHAnsi" w:cstheme="minorHAnsi"/>
                <w:spacing w:val="-1"/>
                <w:sz w:val="18"/>
              </w:rPr>
              <w:t xml:space="preserve"> </w:t>
            </w:r>
            <w:r w:rsidRPr="00A77987">
              <w:rPr>
                <w:rFonts w:asciiTheme="minorHAnsi" w:eastAsia="Calibri" w:hAnsiTheme="minorHAnsi" w:cstheme="minorHAnsi"/>
                <w:sz w:val="18"/>
              </w:rPr>
              <w:t>ana</w:t>
            </w:r>
            <w:r w:rsidRPr="00A77987">
              <w:rPr>
                <w:rFonts w:asciiTheme="minorHAnsi" w:eastAsia="Calibri" w:hAnsiTheme="minorHAnsi" w:cstheme="minorHAnsi"/>
                <w:spacing w:val="-3"/>
                <w:sz w:val="18"/>
              </w:rPr>
              <w:t>l</w:t>
            </w:r>
            <w:r w:rsidRPr="00A77987">
              <w:rPr>
                <w:rFonts w:asciiTheme="minorHAnsi" w:eastAsia="Calibri" w:hAnsiTheme="minorHAnsi" w:cstheme="minorHAnsi"/>
                <w:spacing w:val="1"/>
                <w:sz w:val="18"/>
              </w:rPr>
              <w:t>y</w:t>
            </w:r>
            <w:r w:rsidRPr="00A77987">
              <w:rPr>
                <w:rFonts w:asciiTheme="minorHAnsi" w:eastAsia="Calibri" w:hAnsiTheme="minorHAnsi" w:cstheme="minorHAnsi"/>
                <w:sz w:val="18"/>
              </w:rPr>
              <w:t>sis</w:t>
            </w:r>
            <w:r w:rsidRPr="00A77987">
              <w:rPr>
                <w:rFonts w:asciiTheme="minorHAnsi" w:eastAsia="Calibri" w:hAnsiTheme="minorHAnsi" w:cstheme="minorHAnsi"/>
                <w:spacing w:val="-2"/>
                <w:sz w:val="18"/>
              </w:rPr>
              <w:t xml:space="preserve"> </w:t>
            </w:r>
            <w:r w:rsidRPr="00A77987">
              <w:rPr>
                <w:rFonts w:asciiTheme="minorHAnsi" w:eastAsia="Calibri" w:hAnsiTheme="minorHAnsi" w:cstheme="minorHAnsi"/>
                <w:spacing w:val="1"/>
                <w:sz w:val="18"/>
              </w:rPr>
              <w:t>o</w:t>
            </w:r>
            <w:r w:rsidRPr="00A77987">
              <w:rPr>
                <w:rFonts w:asciiTheme="minorHAnsi" w:eastAsia="Calibri" w:hAnsiTheme="minorHAnsi" w:cstheme="minorHAnsi"/>
                <w:sz w:val="18"/>
              </w:rPr>
              <w:t>f data, to ensure that</w:t>
            </w:r>
            <w:r w:rsidRPr="00A77987">
              <w:rPr>
                <w:rFonts w:asciiTheme="minorHAnsi" w:eastAsia="Calibri" w:hAnsiTheme="minorHAnsi" w:cstheme="minorHAnsi"/>
                <w:spacing w:val="-2"/>
                <w:sz w:val="18"/>
              </w:rPr>
              <w:t xml:space="preserve"> </w:t>
            </w:r>
            <w:r w:rsidRPr="00A77987">
              <w:rPr>
                <w:rFonts w:asciiTheme="minorHAnsi" w:eastAsia="Calibri" w:hAnsiTheme="minorHAnsi" w:cstheme="minorHAnsi"/>
                <w:sz w:val="18"/>
              </w:rPr>
              <w:t>ass</w:t>
            </w:r>
            <w:r w:rsidRPr="00A77987">
              <w:rPr>
                <w:rFonts w:asciiTheme="minorHAnsi" w:eastAsia="Calibri" w:hAnsiTheme="minorHAnsi" w:cstheme="minorHAnsi"/>
                <w:spacing w:val="-1"/>
                <w:sz w:val="18"/>
              </w:rPr>
              <w:t>e</w:t>
            </w:r>
            <w:r w:rsidRPr="00A77987">
              <w:rPr>
                <w:rFonts w:asciiTheme="minorHAnsi" w:eastAsia="Calibri" w:hAnsiTheme="minorHAnsi" w:cstheme="minorHAnsi"/>
                <w:sz w:val="18"/>
              </w:rPr>
              <w:t>s</w:t>
            </w:r>
            <w:r w:rsidRPr="00A77987">
              <w:rPr>
                <w:rFonts w:asciiTheme="minorHAnsi" w:eastAsia="Calibri" w:hAnsiTheme="minorHAnsi" w:cstheme="minorHAnsi"/>
                <w:spacing w:val="-2"/>
                <w:sz w:val="18"/>
              </w:rPr>
              <w:t>s</w:t>
            </w:r>
            <w:r w:rsidRPr="00A77987">
              <w:rPr>
                <w:rFonts w:asciiTheme="minorHAnsi" w:eastAsia="Calibri" w:hAnsiTheme="minorHAnsi" w:cstheme="minorHAnsi"/>
                <w:spacing w:val="1"/>
                <w:sz w:val="18"/>
              </w:rPr>
              <w:t>m</w:t>
            </w:r>
            <w:r w:rsidRPr="00A77987">
              <w:rPr>
                <w:rFonts w:asciiTheme="minorHAnsi" w:eastAsia="Calibri" w:hAnsiTheme="minorHAnsi" w:cstheme="minorHAnsi"/>
                <w:sz w:val="18"/>
              </w:rPr>
              <w:t>ent</w:t>
            </w:r>
            <w:r w:rsidRPr="00A77987">
              <w:rPr>
                <w:rFonts w:asciiTheme="minorHAnsi" w:eastAsia="Calibri" w:hAnsiTheme="minorHAnsi" w:cstheme="minorHAnsi"/>
                <w:spacing w:val="-2"/>
                <w:sz w:val="18"/>
              </w:rPr>
              <w:t xml:space="preserve"> t</w:t>
            </w:r>
            <w:r w:rsidRPr="00A77987">
              <w:rPr>
                <w:rFonts w:asciiTheme="minorHAnsi" w:eastAsia="Calibri" w:hAnsiTheme="minorHAnsi" w:cstheme="minorHAnsi"/>
                <w:spacing w:val="1"/>
                <w:sz w:val="18"/>
              </w:rPr>
              <w:t>oo</w:t>
            </w:r>
            <w:r w:rsidRPr="00A77987">
              <w:rPr>
                <w:rFonts w:asciiTheme="minorHAnsi" w:eastAsia="Calibri" w:hAnsiTheme="minorHAnsi" w:cstheme="minorHAnsi"/>
                <w:sz w:val="18"/>
              </w:rPr>
              <w:t>ls,</w:t>
            </w:r>
            <w:r w:rsidRPr="00A77987">
              <w:rPr>
                <w:rFonts w:asciiTheme="minorHAnsi" w:eastAsia="Calibri" w:hAnsiTheme="minorHAnsi" w:cstheme="minorHAnsi"/>
                <w:spacing w:val="-2"/>
                <w:sz w:val="18"/>
              </w:rPr>
              <w:t xml:space="preserve"> </w:t>
            </w:r>
            <w:r w:rsidRPr="00A77987">
              <w:rPr>
                <w:rFonts w:asciiTheme="minorHAnsi" w:eastAsia="Calibri" w:hAnsiTheme="minorHAnsi" w:cstheme="minorHAnsi"/>
                <w:sz w:val="18"/>
              </w:rPr>
              <w:t>data c</w:t>
            </w:r>
            <w:r w:rsidRPr="00A77987">
              <w:rPr>
                <w:rFonts w:asciiTheme="minorHAnsi" w:eastAsia="Calibri" w:hAnsiTheme="minorHAnsi" w:cstheme="minorHAnsi"/>
                <w:spacing w:val="1"/>
                <w:sz w:val="18"/>
              </w:rPr>
              <w:t>o</w:t>
            </w:r>
            <w:r w:rsidRPr="00A77987">
              <w:rPr>
                <w:rFonts w:asciiTheme="minorHAnsi" w:eastAsia="Calibri" w:hAnsiTheme="minorHAnsi" w:cstheme="minorHAnsi"/>
                <w:sz w:val="18"/>
              </w:rPr>
              <w:t>lle</w:t>
            </w:r>
            <w:r w:rsidRPr="00A77987">
              <w:rPr>
                <w:rFonts w:asciiTheme="minorHAnsi" w:eastAsia="Calibri" w:hAnsiTheme="minorHAnsi" w:cstheme="minorHAnsi"/>
                <w:spacing w:val="-2"/>
                <w:sz w:val="18"/>
              </w:rPr>
              <w:t>c</w:t>
            </w:r>
            <w:r w:rsidRPr="00A77987">
              <w:rPr>
                <w:rFonts w:asciiTheme="minorHAnsi" w:eastAsia="Calibri" w:hAnsiTheme="minorHAnsi" w:cstheme="minorHAnsi"/>
                <w:sz w:val="18"/>
              </w:rPr>
              <w:t>ti</w:t>
            </w:r>
            <w:r w:rsidRPr="00A77987">
              <w:rPr>
                <w:rFonts w:asciiTheme="minorHAnsi" w:eastAsia="Calibri" w:hAnsiTheme="minorHAnsi" w:cstheme="minorHAnsi"/>
                <w:spacing w:val="1"/>
                <w:sz w:val="18"/>
              </w:rPr>
              <w:t>o</w:t>
            </w:r>
            <w:r w:rsidRPr="00A77987">
              <w:rPr>
                <w:rFonts w:asciiTheme="minorHAnsi" w:eastAsia="Calibri" w:hAnsiTheme="minorHAnsi" w:cstheme="minorHAnsi"/>
                <w:sz w:val="18"/>
              </w:rPr>
              <w:t>n and analysis</w:t>
            </w:r>
            <w:r w:rsidRPr="00A77987">
              <w:rPr>
                <w:rFonts w:asciiTheme="minorHAnsi" w:eastAsia="Calibri" w:hAnsiTheme="minorHAnsi" w:cstheme="minorHAnsi"/>
                <w:spacing w:val="-3"/>
                <w:sz w:val="18"/>
              </w:rPr>
              <w:t xml:space="preserve"> </w:t>
            </w:r>
            <w:r w:rsidRPr="00A77987">
              <w:rPr>
                <w:rFonts w:asciiTheme="minorHAnsi" w:eastAsia="Calibri" w:hAnsiTheme="minorHAnsi" w:cstheme="minorHAnsi"/>
                <w:spacing w:val="-1"/>
                <w:sz w:val="18"/>
              </w:rPr>
              <w:t>m</w:t>
            </w:r>
            <w:r w:rsidR="0041291E">
              <w:rPr>
                <w:rFonts w:asciiTheme="minorHAnsi" w:eastAsia="Calibri" w:hAnsiTheme="minorHAnsi" w:cstheme="minorHAnsi"/>
                <w:spacing w:val="-1"/>
                <w:sz w:val="18"/>
              </w:rPr>
              <w:t>ethodologies</w:t>
            </w:r>
            <w:r w:rsidRPr="00A77987">
              <w:rPr>
                <w:rFonts w:asciiTheme="minorHAnsi" w:eastAsia="Calibri" w:hAnsiTheme="minorHAnsi" w:cstheme="minorHAnsi"/>
                <w:spacing w:val="2"/>
                <w:sz w:val="18"/>
              </w:rPr>
              <w:t xml:space="preserve"> </w:t>
            </w:r>
            <w:r w:rsidRPr="00A77987">
              <w:rPr>
                <w:rFonts w:asciiTheme="minorHAnsi" w:eastAsia="Calibri" w:hAnsiTheme="minorHAnsi" w:cstheme="minorHAnsi"/>
                <w:sz w:val="18"/>
              </w:rPr>
              <w:t>integ</w:t>
            </w:r>
            <w:r w:rsidRPr="00A77987">
              <w:rPr>
                <w:rFonts w:asciiTheme="minorHAnsi" w:eastAsia="Calibri" w:hAnsiTheme="minorHAnsi" w:cstheme="minorHAnsi"/>
                <w:spacing w:val="-1"/>
                <w:sz w:val="18"/>
              </w:rPr>
              <w:t>r</w:t>
            </w:r>
            <w:r w:rsidRPr="00A77987">
              <w:rPr>
                <w:rFonts w:asciiTheme="minorHAnsi" w:eastAsia="Calibri" w:hAnsiTheme="minorHAnsi" w:cstheme="minorHAnsi"/>
                <w:spacing w:val="-3"/>
                <w:sz w:val="18"/>
              </w:rPr>
              <w:t>a</w:t>
            </w:r>
            <w:r w:rsidRPr="00A77987">
              <w:rPr>
                <w:rFonts w:asciiTheme="minorHAnsi" w:eastAsia="Calibri" w:hAnsiTheme="minorHAnsi" w:cstheme="minorHAnsi"/>
                <w:sz w:val="18"/>
              </w:rPr>
              <w:t>te</w:t>
            </w:r>
            <w:r w:rsidRPr="00A77987">
              <w:rPr>
                <w:rFonts w:asciiTheme="minorHAnsi" w:eastAsia="Calibri" w:hAnsiTheme="minorHAnsi" w:cstheme="minorHAnsi"/>
                <w:spacing w:val="1"/>
                <w:sz w:val="18"/>
              </w:rPr>
              <w:t xml:space="preserve"> </w:t>
            </w:r>
            <w:r w:rsidRPr="00A77987">
              <w:rPr>
                <w:rFonts w:asciiTheme="minorHAnsi" w:eastAsia="Calibri" w:hAnsiTheme="minorHAnsi" w:cstheme="minorHAnsi"/>
                <w:spacing w:val="-3"/>
                <w:sz w:val="18"/>
              </w:rPr>
              <w:t>key aspects related to urban contexts</w:t>
            </w:r>
            <w:r w:rsidR="00092649">
              <w:rPr>
                <w:rFonts w:asciiTheme="minorHAnsi" w:eastAsia="Calibri" w:hAnsiTheme="minorHAnsi" w:cstheme="minorHAnsi"/>
                <w:sz w:val="18"/>
              </w:rPr>
              <w:t>, which</w:t>
            </w:r>
            <w:r w:rsidRPr="00A77987">
              <w:rPr>
                <w:rFonts w:asciiTheme="minorHAnsi" w:eastAsia="Calibri" w:hAnsiTheme="minorHAnsi" w:cstheme="minorHAnsi"/>
                <w:sz w:val="18"/>
              </w:rPr>
              <w:t xml:space="preserve"> can vary from sector to sector. </w:t>
            </w:r>
          </w:p>
        </w:tc>
        <w:tc>
          <w:tcPr>
            <w:tcW w:w="1438" w:type="dxa"/>
            <w:tcBorders>
              <w:top w:val="single" w:sz="5" w:space="0" w:color="000000"/>
              <w:left w:val="single" w:sz="5" w:space="0" w:color="000000"/>
              <w:bottom w:val="single" w:sz="5" w:space="0" w:color="000000"/>
              <w:right w:val="single" w:sz="5" w:space="0" w:color="000000"/>
            </w:tcBorders>
            <w:vAlign w:val="center"/>
          </w:tcPr>
          <w:p w14:paraId="5D965753" w14:textId="1362EC9E" w:rsidR="00B34786" w:rsidRDefault="00B34786" w:rsidP="00B25A53">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 xml:space="preserve">Assessment and/or IMWG, </w:t>
            </w:r>
            <w:r w:rsidR="00BA441F">
              <w:rPr>
                <w:rFonts w:asciiTheme="minorHAnsi" w:eastAsia="Calibri" w:hAnsiTheme="minorHAnsi" w:cstheme="minorHAnsi"/>
                <w:sz w:val="18"/>
              </w:rPr>
              <w:t xml:space="preserve">city-level coordination mechanism, </w:t>
            </w:r>
            <w:r>
              <w:rPr>
                <w:rFonts w:asciiTheme="minorHAnsi" w:eastAsia="Calibri" w:hAnsiTheme="minorHAnsi" w:cstheme="minorHAnsi"/>
                <w:sz w:val="18"/>
              </w:rPr>
              <w:t>operational partners</w:t>
            </w:r>
          </w:p>
        </w:tc>
        <w:tc>
          <w:tcPr>
            <w:tcW w:w="1843" w:type="dxa"/>
            <w:tcBorders>
              <w:top w:val="single" w:sz="5" w:space="0" w:color="000000"/>
              <w:left w:val="single" w:sz="5" w:space="0" w:color="000000"/>
              <w:bottom w:val="single" w:sz="5" w:space="0" w:color="000000"/>
              <w:right w:val="single" w:sz="5" w:space="0" w:color="000000"/>
            </w:tcBorders>
            <w:vAlign w:val="center"/>
          </w:tcPr>
          <w:p w14:paraId="2288292A" w14:textId="751D1317" w:rsidR="00B34786" w:rsidRPr="00A77987" w:rsidRDefault="00B34786" w:rsidP="00B25A53">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A</w:t>
            </w:r>
            <w:r w:rsidRPr="00A77987">
              <w:rPr>
                <w:rFonts w:asciiTheme="minorHAnsi" w:eastAsia="Calibri" w:hAnsiTheme="minorHAnsi" w:cstheme="minorHAnsi"/>
                <w:sz w:val="18"/>
              </w:rPr>
              <w:t>ssessment tools and methodologies include urban-specific components</w:t>
            </w:r>
          </w:p>
        </w:tc>
        <w:tc>
          <w:tcPr>
            <w:tcW w:w="1843" w:type="dxa"/>
            <w:tcBorders>
              <w:top w:val="single" w:sz="5" w:space="0" w:color="000000"/>
              <w:left w:val="single" w:sz="5" w:space="0" w:color="000000"/>
              <w:bottom w:val="single" w:sz="5" w:space="0" w:color="000000"/>
              <w:right w:val="single" w:sz="5" w:space="0" w:color="000000"/>
            </w:tcBorders>
            <w:vAlign w:val="center"/>
          </w:tcPr>
          <w:p w14:paraId="01C03800" w14:textId="4FF91ADB" w:rsidR="00B34786" w:rsidRPr="00903294" w:rsidRDefault="00B34786" w:rsidP="002915B3">
            <w:pPr>
              <w:pStyle w:val="ListParagraph"/>
              <w:numPr>
                <w:ilvl w:val="0"/>
                <w:numId w:val="6"/>
              </w:numPr>
              <w:spacing w:before="4" w:after="4"/>
              <w:ind w:left="113" w:right="113" w:hanging="284"/>
              <w:rPr>
                <w:rFonts w:asciiTheme="minorHAnsi" w:eastAsia="Calibri" w:hAnsiTheme="minorHAnsi" w:cstheme="minorHAnsi"/>
                <w:sz w:val="16"/>
                <w:szCs w:val="16"/>
              </w:rPr>
            </w:pPr>
            <w:r w:rsidRPr="00903294">
              <w:rPr>
                <w:rFonts w:asciiTheme="minorHAnsi" w:eastAsia="Calibri" w:hAnsiTheme="minorHAnsi" w:cstheme="minorHAnsi"/>
                <w:sz w:val="16"/>
                <w:szCs w:val="16"/>
              </w:rPr>
              <w:t>Desk review of NRC on urban assessments</w:t>
            </w:r>
          </w:p>
          <w:p w14:paraId="63279245" w14:textId="77777777" w:rsidR="00B34786" w:rsidRPr="00903294" w:rsidRDefault="00B34786" w:rsidP="002915B3">
            <w:pPr>
              <w:pStyle w:val="ListParagraph"/>
              <w:numPr>
                <w:ilvl w:val="0"/>
                <w:numId w:val="6"/>
              </w:numPr>
              <w:spacing w:before="4" w:after="4"/>
              <w:ind w:left="113" w:right="113" w:hanging="284"/>
              <w:rPr>
                <w:rFonts w:asciiTheme="minorHAnsi" w:eastAsia="Calibri" w:hAnsiTheme="minorHAnsi" w:cstheme="minorHAnsi"/>
                <w:sz w:val="16"/>
                <w:szCs w:val="16"/>
              </w:rPr>
            </w:pPr>
            <w:r w:rsidRPr="00903294">
              <w:rPr>
                <w:rFonts w:asciiTheme="minorHAnsi" w:eastAsia="Calibri" w:hAnsiTheme="minorHAnsi" w:cstheme="minorHAnsi"/>
                <w:sz w:val="16"/>
                <w:szCs w:val="16"/>
              </w:rPr>
              <w:t>WFP/gFSC assessments project</w:t>
            </w:r>
          </w:p>
          <w:p w14:paraId="2B2A8788" w14:textId="77777777" w:rsidR="00B34786" w:rsidRDefault="00B34786" w:rsidP="002915B3">
            <w:pPr>
              <w:pStyle w:val="ListParagraph"/>
              <w:numPr>
                <w:ilvl w:val="0"/>
                <w:numId w:val="6"/>
              </w:numPr>
              <w:spacing w:before="4" w:after="4"/>
              <w:ind w:left="113" w:right="113" w:hanging="284"/>
              <w:rPr>
                <w:rFonts w:asciiTheme="minorHAnsi" w:eastAsia="Calibri" w:hAnsiTheme="minorHAnsi" w:cstheme="minorHAnsi"/>
                <w:sz w:val="16"/>
                <w:szCs w:val="16"/>
              </w:rPr>
            </w:pPr>
            <w:r w:rsidRPr="00903294">
              <w:rPr>
                <w:rFonts w:asciiTheme="minorHAnsi" w:eastAsia="Calibri" w:hAnsiTheme="minorHAnsi" w:cstheme="minorHAnsi"/>
                <w:sz w:val="16"/>
                <w:szCs w:val="16"/>
              </w:rPr>
              <w:t>Other sectorial ones?</w:t>
            </w:r>
          </w:p>
          <w:p w14:paraId="7684520C" w14:textId="77777777" w:rsidR="00EE0598" w:rsidRDefault="00EE0598" w:rsidP="002915B3">
            <w:pPr>
              <w:pStyle w:val="ListParagraph"/>
              <w:numPr>
                <w:ilvl w:val="0"/>
                <w:numId w:val="6"/>
              </w:numPr>
              <w:spacing w:before="4" w:after="4"/>
              <w:ind w:left="113" w:right="113" w:hanging="284"/>
              <w:rPr>
                <w:rFonts w:asciiTheme="minorHAnsi" w:eastAsia="Calibri" w:hAnsiTheme="minorHAnsi" w:cstheme="minorHAnsi"/>
                <w:sz w:val="16"/>
                <w:szCs w:val="16"/>
              </w:rPr>
            </w:pPr>
            <w:r>
              <w:rPr>
                <w:rFonts w:asciiTheme="minorHAnsi" w:eastAsia="Calibri" w:hAnsiTheme="minorHAnsi" w:cstheme="minorHAnsi"/>
                <w:sz w:val="16"/>
                <w:szCs w:val="16"/>
              </w:rPr>
              <w:t>Urban Sphere Guidance</w:t>
            </w:r>
          </w:p>
          <w:p w14:paraId="4D4C7E0F" w14:textId="77777777" w:rsidR="00C06B9A" w:rsidRPr="00903294" w:rsidRDefault="00C06B9A" w:rsidP="002915B3">
            <w:pPr>
              <w:pStyle w:val="ListParagraph"/>
              <w:numPr>
                <w:ilvl w:val="0"/>
                <w:numId w:val="6"/>
              </w:numPr>
              <w:spacing w:before="4" w:after="4"/>
              <w:ind w:left="113" w:right="113" w:hanging="284"/>
              <w:rPr>
                <w:rFonts w:asciiTheme="minorHAnsi" w:eastAsia="Calibri" w:hAnsiTheme="minorHAnsi" w:cstheme="minorHAnsi"/>
                <w:sz w:val="16"/>
                <w:szCs w:val="16"/>
              </w:rPr>
            </w:pPr>
            <w:r>
              <w:rPr>
                <w:rFonts w:asciiTheme="minorHAnsi" w:eastAsia="Calibri" w:hAnsiTheme="minorHAnsi" w:cstheme="minorHAnsi"/>
                <w:sz w:val="16"/>
                <w:szCs w:val="16"/>
              </w:rPr>
              <w:t>How to operationalise ABAs in urban crises – World Vision (forthcoming Feb 2017)</w:t>
            </w:r>
          </w:p>
          <w:p w14:paraId="6BA0E391" w14:textId="199E23A2" w:rsidR="00C06B9A" w:rsidRPr="00903294" w:rsidRDefault="00C06B9A" w:rsidP="002915B3">
            <w:pPr>
              <w:pStyle w:val="ListParagraph"/>
              <w:numPr>
                <w:ilvl w:val="0"/>
                <w:numId w:val="6"/>
              </w:numPr>
              <w:spacing w:before="4" w:after="4"/>
              <w:ind w:left="113" w:right="113" w:hanging="284"/>
              <w:rPr>
                <w:rFonts w:asciiTheme="minorHAnsi" w:eastAsia="Calibri" w:hAnsiTheme="minorHAnsi" w:cstheme="minorHAnsi"/>
                <w:sz w:val="16"/>
                <w:szCs w:val="16"/>
              </w:rPr>
            </w:pPr>
          </w:p>
        </w:tc>
      </w:tr>
      <w:tr w:rsidR="00E72EC7" w:rsidRPr="00A7672E" w14:paraId="3809C5AF" w14:textId="77777777" w:rsidTr="00976E48">
        <w:trPr>
          <w:trHeight w:hRule="exact" w:val="2678"/>
        </w:trPr>
        <w:tc>
          <w:tcPr>
            <w:tcW w:w="4941" w:type="dxa"/>
            <w:tcBorders>
              <w:top w:val="single" w:sz="5" w:space="0" w:color="000000"/>
              <w:left w:val="single" w:sz="5" w:space="0" w:color="000000"/>
              <w:bottom w:val="single" w:sz="5" w:space="0" w:color="000000"/>
              <w:right w:val="single" w:sz="5" w:space="0" w:color="000000"/>
            </w:tcBorders>
            <w:vAlign w:val="center"/>
          </w:tcPr>
          <w:p w14:paraId="0361EEDB" w14:textId="36A6D97E" w:rsidR="00B34786" w:rsidRPr="00976E48" w:rsidRDefault="00B52275" w:rsidP="002915B3">
            <w:pPr>
              <w:pStyle w:val="ListParagraph"/>
              <w:numPr>
                <w:ilvl w:val="0"/>
                <w:numId w:val="12"/>
              </w:numPr>
              <w:spacing w:before="4" w:after="4"/>
              <w:ind w:left="454" w:right="113"/>
              <w:rPr>
                <w:rFonts w:asciiTheme="minorHAnsi" w:eastAsia="Calibri" w:hAnsiTheme="minorHAnsi" w:cstheme="minorHAnsi"/>
                <w:bCs/>
                <w:i/>
                <w:iCs/>
                <w:sz w:val="18"/>
                <w:szCs w:val="26"/>
              </w:rPr>
            </w:pPr>
            <w:r w:rsidRPr="00B52275">
              <w:rPr>
                <w:rFonts w:asciiTheme="minorHAnsi" w:eastAsia="Calibri" w:hAnsiTheme="minorHAnsi" w:cstheme="minorHAnsi"/>
                <w:b/>
                <w:sz w:val="18"/>
              </w:rPr>
              <w:t xml:space="preserve">Contexts analysis </w:t>
            </w:r>
            <w:r>
              <w:rPr>
                <w:rFonts w:asciiTheme="minorHAnsi" w:eastAsia="Calibri" w:hAnsiTheme="minorHAnsi" w:cstheme="minorHAnsi"/>
                <w:b/>
                <w:sz w:val="18"/>
              </w:rPr>
              <w:t>–</w:t>
            </w:r>
            <w:r w:rsidRPr="00B52275">
              <w:rPr>
                <w:rFonts w:asciiTheme="minorHAnsi" w:eastAsia="Calibri" w:hAnsiTheme="minorHAnsi" w:cstheme="minorHAnsi"/>
                <w:b/>
                <w:sz w:val="18"/>
              </w:rPr>
              <w:t xml:space="preserve"> </w:t>
            </w:r>
            <w:r>
              <w:rPr>
                <w:rFonts w:asciiTheme="minorHAnsi" w:eastAsia="Calibri" w:hAnsiTheme="minorHAnsi" w:cstheme="minorHAnsi"/>
                <w:b/>
                <w:sz w:val="18"/>
              </w:rPr>
              <w:t>Primary data collection</w:t>
            </w:r>
            <w:r>
              <w:rPr>
                <w:rFonts w:asciiTheme="minorHAnsi" w:eastAsia="Calibri" w:hAnsiTheme="minorHAnsi" w:cstheme="minorHAnsi"/>
                <w:sz w:val="18"/>
              </w:rPr>
              <w:t>: When secondary data is not sufficient, c</w:t>
            </w:r>
            <w:r w:rsidR="00D82BD8">
              <w:rPr>
                <w:rFonts w:asciiTheme="minorHAnsi" w:eastAsia="Calibri" w:hAnsiTheme="minorHAnsi" w:cstheme="minorHAnsi"/>
                <w:sz w:val="18"/>
              </w:rPr>
              <w:t>onduct a</w:t>
            </w:r>
            <w:r w:rsidR="00B34786" w:rsidRPr="003D2684">
              <w:rPr>
                <w:rFonts w:asciiTheme="minorHAnsi" w:eastAsia="Calibri" w:hAnsiTheme="minorHAnsi" w:cstheme="minorHAnsi"/>
                <w:sz w:val="18"/>
              </w:rPr>
              <w:t xml:space="preserve"> </w:t>
            </w:r>
            <w:r w:rsidR="00B34786" w:rsidRPr="00A77987">
              <w:rPr>
                <w:rFonts w:asciiTheme="minorHAnsi" w:eastAsia="Calibri" w:hAnsiTheme="minorHAnsi" w:cstheme="minorHAnsi"/>
                <w:b/>
                <w:sz w:val="18"/>
              </w:rPr>
              <w:t xml:space="preserve">needs assessment </w:t>
            </w:r>
            <w:r w:rsidR="003C7ADC">
              <w:rPr>
                <w:rFonts w:asciiTheme="minorHAnsi" w:eastAsia="Calibri" w:hAnsiTheme="minorHAnsi" w:cstheme="minorHAnsi"/>
                <w:b/>
                <w:sz w:val="18"/>
              </w:rPr>
              <w:t xml:space="preserve">in the targeted area </w:t>
            </w:r>
            <w:r w:rsidR="006337D1">
              <w:rPr>
                <w:rFonts w:asciiTheme="minorHAnsi" w:eastAsia="Calibri" w:hAnsiTheme="minorHAnsi" w:cstheme="minorHAnsi"/>
                <w:sz w:val="18"/>
              </w:rPr>
              <w:t xml:space="preserve">at the relevant level(s): a) </w:t>
            </w:r>
            <w:r w:rsidR="00B34786" w:rsidRPr="006337D1">
              <w:rPr>
                <w:rFonts w:asciiTheme="minorHAnsi" w:eastAsia="Calibri" w:hAnsiTheme="minorHAnsi" w:cstheme="minorHAnsi"/>
                <w:sz w:val="18"/>
              </w:rPr>
              <w:t>individual beneficiaries</w:t>
            </w:r>
            <w:r w:rsidR="006337D1">
              <w:rPr>
                <w:rFonts w:asciiTheme="minorHAnsi" w:eastAsia="Calibri" w:hAnsiTheme="minorHAnsi" w:cstheme="minorHAnsi"/>
                <w:sz w:val="18"/>
              </w:rPr>
              <w:t xml:space="preserve"> level</w:t>
            </w:r>
            <w:r w:rsidR="00B34786" w:rsidRPr="006337D1">
              <w:rPr>
                <w:rFonts w:asciiTheme="minorHAnsi" w:eastAsia="Calibri" w:hAnsiTheme="minorHAnsi" w:cstheme="minorHAnsi"/>
                <w:sz w:val="18"/>
              </w:rPr>
              <w:t xml:space="preserve">, </w:t>
            </w:r>
            <w:r w:rsidR="006337D1" w:rsidRPr="006337D1">
              <w:rPr>
                <w:rFonts w:asciiTheme="minorHAnsi" w:eastAsia="Calibri" w:hAnsiTheme="minorHAnsi" w:cstheme="minorHAnsi"/>
                <w:sz w:val="18"/>
              </w:rPr>
              <w:t>b)</w:t>
            </w:r>
            <w:r w:rsidR="006337D1">
              <w:rPr>
                <w:rFonts w:asciiTheme="minorHAnsi" w:eastAsia="Calibri" w:hAnsiTheme="minorHAnsi" w:cstheme="minorHAnsi"/>
                <w:sz w:val="18"/>
              </w:rPr>
              <w:t xml:space="preserve"> affected communities level; and c)</w:t>
            </w:r>
            <w:r w:rsidR="006337D1" w:rsidRPr="006337D1">
              <w:rPr>
                <w:rFonts w:asciiTheme="minorHAnsi" w:eastAsia="Calibri" w:hAnsiTheme="minorHAnsi" w:cstheme="minorHAnsi"/>
                <w:sz w:val="18"/>
              </w:rPr>
              <w:t xml:space="preserve"> </w:t>
            </w:r>
            <w:r w:rsidR="00B34786" w:rsidRPr="006337D1">
              <w:rPr>
                <w:rFonts w:asciiTheme="minorHAnsi" w:eastAsia="Calibri" w:hAnsiTheme="minorHAnsi" w:cstheme="minorHAnsi"/>
                <w:sz w:val="18"/>
              </w:rPr>
              <w:t>system</w:t>
            </w:r>
            <w:r w:rsidR="006337D1">
              <w:rPr>
                <w:rFonts w:asciiTheme="minorHAnsi" w:eastAsia="Calibri" w:hAnsiTheme="minorHAnsi" w:cstheme="minorHAnsi"/>
                <w:sz w:val="18"/>
              </w:rPr>
              <w:t xml:space="preserve"> level</w:t>
            </w:r>
            <w:r w:rsidR="00B34786">
              <w:rPr>
                <w:rFonts w:asciiTheme="minorHAnsi" w:eastAsia="Calibri" w:hAnsiTheme="minorHAnsi" w:cstheme="minorHAnsi"/>
                <w:sz w:val="18"/>
              </w:rPr>
              <w:t>.</w:t>
            </w:r>
            <w:r w:rsidR="00B34786" w:rsidRPr="003D2684">
              <w:rPr>
                <w:rFonts w:asciiTheme="minorHAnsi" w:eastAsia="Calibri" w:hAnsiTheme="minorHAnsi" w:cstheme="minorHAnsi"/>
                <w:sz w:val="18"/>
              </w:rPr>
              <w:t xml:space="preserve"> </w:t>
            </w:r>
            <w:r w:rsidR="00B34786">
              <w:rPr>
                <w:rFonts w:asciiTheme="minorHAnsi" w:eastAsia="Calibri" w:hAnsiTheme="minorHAnsi" w:cstheme="minorHAnsi"/>
                <w:sz w:val="18"/>
              </w:rPr>
              <w:t xml:space="preserve">Assessments should be conducted </w:t>
            </w:r>
            <w:r w:rsidR="00B34786" w:rsidRPr="003D2684">
              <w:rPr>
                <w:rFonts w:asciiTheme="minorHAnsi" w:eastAsia="Calibri" w:hAnsiTheme="minorHAnsi" w:cstheme="minorHAnsi"/>
                <w:sz w:val="18"/>
              </w:rPr>
              <w:t>to understand how</w:t>
            </w:r>
            <w:r w:rsidR="00B34786">
              <w:rPr>
                <w:rFonts w:asciiTheme="minorHAnsi" w:eastAsia="Calibri" w:hAnsiTheme="minorHAnsi" w:cstheme="minorHAnsi"/>
                <w:sz w:val="18"/>
              </w:rPr>
              <w:t xml:space="preserve"> the</w:t>
            </w:r>
            <w:r w:rsidR="00B34786" w:rsidRPr="003D2684">
              <w:rPr>
                <w:rFonts w:asciiTheme="minorHAnsi" w:eastAsia="Calibri" w:hAnsiTheme="minorHAnsi" w:cstheme="minorHAnsi"/>
                <w:sz w:val="18"/>
              </w:rPr>
              <w:t xml:space="preserve"> cris</w:t>
            </w:r>
            <w:r w:rsidR="00B34786">
              <w:rPr>
                <w:rFonts w:asciiTheme="minorHAnsi" w:eastAsia="Calibri" w:hAnsiTheme="minorHAnsi" w:cstheme="minorHAnsi"/>
                <w:sz w:val="18"/>
              </w:rPr>
              <w:t>i</w:t>
            </w:r>
            <w:r w:rsidR="00B34786" w:rsidRPr="003D2684">
              <w:rPr>
                <w:rFonts w:asciiTheme="minorHAnsi" w:eastAsia="Calibri" w:hAnsiTheme="minorHAnsi" w:cstheme="minorHAnsi"/>
                <w:sz w:val="18"/>
              </w:rPr>
              <w:t>s affected local capacity</w:t>
            </w:r>
            <w:r w:rsidR="00B34786">
              <w:rPr>
                <w:rFonts w:asciiTheme="minorHAnsi" w:eastAsia="Calibri" w:hAnsiTheme="minorHAnsi" w:cstheme="minorHAnsi"/>
                <w:sz w:val="18"/>
              </w:rPr>
              <w:t xml:space="preserve"> including </w:t>
            </w:r>
            <w:r w:rsidR="00B34786" w:rsidRPr="003D2684">
              <w:rPr>
                <w:rFonts w:asciiTheme="minorHAnsi" w:eastAsia="Calibri" w:hAnsiTheme="minorHAnsi" w:cstheme="minorHAnsi"/>
                <w:sz w:val="18"/>
              </w:rPr>
              <w:t>basic service deliv</w:t>
            </w:r>
            <w:r w:rsidR="00B34786">
              <w:rPr>
                <w:rFonts w:asciiTheme="minorHAnsi" w:eastAsia="Calibri" w:hAnsiTheme="minorHAnsi" w:cstheme="minorHAnsi"/>
                <w:sz w:val="18"/>
              </w:rPr>
              <w:t>ery, markets, safety-nets,</w:t>
            </w:r>
            <w:r w:rsidR="00993658">
              <w:rPr>
                <w:rFonts w:asciiTheme="minorHAnsi" w:eastAsia="Calibri" w:hAnsiTheme="minorHAnsi" w:cstheme="minorHAnsi"/>
                <w:sz w:val="18"/>
              </w:rPr>
              <w:t xml:space="preserve"> livelihoods,</w:t>
            </w:r>
            <w:r w:rsidR="00B34786">
              <w:rPr>
                <w:rFonts w:asciiTheme="minorHAnsi" w:eastAsia="Calibri" w:hAnsiTheme="minorHAnsi" w:cstheme="minorHAnsi"/>
                <w:sz w:val="18"/>
              </w:rPr>
              <w:t xml:space="preserve"> etc. in the affected</w:t>
            </w:r>
            <w:r w:rsidR="00B34786" w:rsidRPr="00976E48">
              <w:rPr>
                <w:rFonts w:asciiTheme="minorHAnsi" w:eastAsia="Calibri" w:hAnsiTheme="minorHAnsi" w:cstheme="minorHAnsi"/>
                <w:sz w:val="18"/>
              </w:rPr>
              <w:t xml:space="preserve"> territory. </w:t>
            </w:r>
          </w:p>
          <w:p w14:paraId="40800275" w14:textId="5E7860FF" w:rsidR="00976E48" w:rsidRPr="00A77987" w:rsidRDefault="00976E48" w:rsidP="00976E48">
            <w:pPr>
              <w:pStyle w:val="ListParagraph"/>
              <w:spacing w:before="4" w:after="4"/>
              <w:ind w:left="454" w:right="113"/>
              <w:rPr>
                <w:rFonts w:asciiTheme="minorHAnsi" w:eastAsia="Calibri" w:hAnsiTheme="minorHAnsi" w:cstheme="minorHAnsi"/>
                <w:b/>
                <w:bCs/>
                <w:i/>
                <w:iCs/>
                <w:sz w:val="18"/>
                <w:szCs w:val="26"/>
              </w:rPr>
            </w:pPr>
            <w:r w:rsidRPr="00976E48">
              <w:rPr>
                <w:rFonts w:asciiTheme="minorHAnsi" w:eastAsia="Calibri" w:hAnsiTheme="minorHAnsi" w:cstheme="minorHAnsi"/>
                <w:sz w:val="18"/>
              </w:rPr>
              <w:t>Ensure that all assessments conducted</w:t>
            </w:r>
            <w:r w:rsidR="003D4F71">
              <w:rPr>
                <w:rFonts w:asciiTheme="minorHAnsi" w:eastAsia="Calibri" w:hAnsiTheme="minorHAnsi" w:cstheme="minorHAnsi"/>
                <w:sz w:val="18"/>
              </w:rPr>
              <w:t xml:space="preserve"> by individual agencies</w:t>
            </w:r>
            <w:r w:rsidRPr="00976E48">
              <w:rPr>
                <w:rFonts w:asciiTheme="minorHAnsi" w:eastAsia="Calibri" w:hAnsiTheme="minorHAnsi" w:cstheme="minorHAnsi"/>
                <w:sz w:val="18"/>
              </w:rPr>
              <w:t xml:space="preserve"> are harmonized, and use compatible indicators, geographical boundaries, population groups, etc</w:t>
            </w:r>
            <w:r w:rsidRPr="00976E48">
              <w:rPr>
                <w:rFonts w:asciiTheme="minorHAnsi" w:eastAsia="Calibri" w:hAnsiTheme="minorHAnsi" w:cstheme="minorHAnsi"/>
                <w:bCs/>
                <w:i/>
                <w:iCs/>
                <w:sz w:val="18"/>
                <w:szCs w:val="26"/>
              </w:rPr>
              <w:t>.</w:t>
            </w:r>
          </w:p>
        </w:tc>
        <w:tc>
          <w:tcPr>
            <w:tcW w:w="1438" w:type="dxa"/>
            <w:tcBorders>
              <w:top w:val="single" w:sz="5" w:space="0" w:color="000000"/>
              <w:left w:val="single" w:sz="5" w:space="0" w:color="000000"/>
              <w:bottom w:val="single" w:sz="5" w:space="0" w:color="000000"/>
              <w:right w:val="single" w:sz="5" w:space="0" w:color="000000"/>
            </w:tcBorders>
            <w:vAlign w:val="center"/>
          </w:tcPr>
          <w:p w14:paraId="09EB1095" w14:textId="6361C5A2" w:rsidR="00B34786" w:rsidRPr="003D2684" w:rsidRDefault="00112B21" w:rsidP="00112B21">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City-level coordination mechanism through operational partners</w:t>
            </w:r>
          </w:p>
        </w:tc>
        <w:tc>
          <w:tcPr>
            <w:tcW w:w="1843" w:type="dxa"/>
            <w:tcBorders>
              <w:top w:val="single" w:sz="5" w:space="0" w:color="000000"/>
              <w:left w:val="single" w:sz="5" w:space="0" w:color="000000"/>
              <w:bottom w:val="single" w:sz="5" w:space="0" w:color="000000"/>
              <w:right w:val="single" w:sz="5" w:space="0" w:color="000000"/>
            </w:tcBorders>
            <w:vAlign w:val="center"/>
          </w:tcPr>
          <w:p w14:paraId="7EB0E0CA" w14:textId="09CAC952" w:rsidR="00B34786" w:rsidRPr="00A77987" w:rsidRDefault="00B34786" w:rsidP="006A3C5E">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Multi-sectorial vulnerability assessment report of needs at individual-, communi</w:t>
            </w:r>
            <w:r w:rsidR="006A3C5E">
              <w:rPr>
                <w:rFonts w:asciiTheme="minorHAnsi" w:eastAsia="Calibri" w:hAnsiTheme="minorHAnsi" w:cstheme="minorHAnsi"/>
                <w:sz w:val="18"/>
              </w:rPr>
              <w:t xml:space="preserve">ty- and systemic-level per area </w:t>
            </w:r>
            <w:r w:rsidR="00800C58">
              <w:rPr>
                <w:rFonts w:asciiTheme="minorHAnsi" w:eastAsia="Calibri" w:hAnsiTheme="minorHAnsi" w:cstheme="minorHAnsi"/>
                <w:sz w:val="18"/>
              </w:rPr>
              <w:t>(regularly updated to reflect the changing context)</w:t>
            </w:r>
          </w:p>
        </w:tc>
        <w:tc>
          <w:tcPr>
            <w:tcW w:w="1843" w:type="dxa"/>
            <w:tcBorders>
              <w:top w:val="single" w:sz="5" w:space="0" w:color="000000"/>
              <w:left w:val="single" w:sz="5" w:space="0" w:color="000000"/>
              <w:bottom w:val="single" w:sz="5" w:space="0" w:color="000000"/>
              <w:right w:val="single" w:sz="5" w:space="0" w:color="000000"/>
            </w:tcBorders>
            <w:vAlign w:val="center"/>
          </w:tcPr>
          <w:p w14:paraId="19E7E1F3" w14:textId="5C9FEF6C" w:rsidR="00B34786" w:rsidRPr="00903294" w:rsidRDefault="004A0674" w:rsidP="003577C1">
            <w:pPr>
              <w:pStyle w:val="ListParagraph"/>
              <w:spacing w:before="4" w:after="4"/>
              <w:ind w:left="113" w:right="113"/>
              <w:rPr>
                <w:rFonts w:asciiTheme="minorHAnsi" w:eastAsia="Calibri" w:hAnsiTheme="minorHAnsi" w:cstheme="minorHAnsi"/>
                <w:color w:val="C00000"/>
                <w:sz w:val="16"/>
                <w:szCs w:val="16"/>
              </w:rPr>
            </w:pPr>
            <w:hyperlink r:id="rId13">
              <w:r w:rsidR="00B34786" w:rsidRPr="00903294">
                <w:rPr>
                  <w:rFonts w:asciiTheme="minorHAnsi" w:eastAsia="Calibri" w:hAnsiTheme="minorHAnsi" w:cstheme="minorHAnsi"/>
                  <w:color w:val="C00000"/>
                  <w:spacing w:val="1"/>
                  <w:sz w:val="16"/>
                  <w:szCs w:val="16"/>
                  <w:u w:val="single" w:color="000000"/>
                </w:rPr>
                <w:t>D</w:t>
              </w:r>
              <w:r w:rsidR="00B34786" w:rsidRPr="00903294">
                <w:rPr>
                  <w:rFonts w:asciiTheme="minorHAnsi" w:eastAsia="Calibri" w:hAnsiTheme="minorHAnsi" w:cstheme="minorHAnsi"/>
                  <w:color w:val="C00000"/>
                  <w:sz w:val="16"/>
                  <w:szCs w:val="16"/>
                  <w:u w:val="single" w:color="000000"/>
                </w:rPr>
                <w:t>o</w:t>
              </w:r>
              <w:r w:rsidR="00B34786" w:rsidRPr="00903294">
                <w:rPr>
                  <w:rFonts w:asciiTheme="minorHAnsi" w:eastAsia="Calibri" w:hAnsiTheme="minorHAnsi" w:cstheme="minorHAnsi"/>
                  <w:color w:val="C00000"/>
                  <w:spacing w:val="-1"/>
                  <w:sz w:val="16"/>
                  <w:szCs w:val="16"/>
                  <w:u w:val="single" w:color="000000"/>
                </w:rPr>
                <w:t xml:space="preserve"> </w:t>
              </w:r>
              <w:r w:rsidR="00B34786" w:rsidRPr="00903294">
                <w:rPr>
                  <w:rFonts w:asciiTheme="minorHAnsi" w:eastAsia="Calibri" w:hAnsiTheme="minorHAnsi" w:cstheme="minorHAnsi"/>
                  <w:color w:val="C00000"/>
                  <w:sz w:val="16"/>
                  <w:szCs w:val="16"/>
                  <w:u w:val="single" w:color="000000"/>
                </w:rPr>
                <w:t>No Ha</w:t>
              </w:r>
              <w:r w:rsidR="00B34786" w:rsidRPr="00903294">
                <w:rPr>
                  <w:rFonts w:asciiTheme="minorHAnsi" w:eastAsia="Calibri" w:hAnsiTheme="minorHAnsi" w:cstheme="minorHAnsi"/>
                  <w:color w:val="C00000"/>
                  <w:spacing w:val="-3"/>
                  <w:sz w:val="16"/>
                  <w:szCs w:val="16"/>
                  <w:u w:val="single" w:color="000000"/>
                </w:rPr>
                <w:t>r</w:t>
              </w:r>
              <w:r w:rsidR="00B34786" w:rsidRPr="00903294">
                <w:rPr>
                  <w:rFonts w:asciiTheme="minorHAnsi" w:eastAsia="Calibri" w:hAnsiTheme="minorHAnsi" w:cstheme="minorHAnsi"/>
                  <w:color w:val="C00000"/>
                  <w:spacing w:val="1"/>
                  <w:sz w:val="16"/>
                  <w:szCs w:val="16"/>
                  <w:u w:val="single" w:color="000000"/>
                </w:rPr>
                <w:t>m</w:t>
              </w:r>
              <w:r w:rsidR="00B34786" w:rsidRPr="00903294">
                <w:rPr>
                  <w:rFonts w:asciiTheme="minorHAnsi" w:eastAsia="Calibri" w:hAnsiTheme="minorHAnsi" w:cstheme="minorHAnsi"/>
                  <w:color w:val="C00000"/>
                  <w:sz w:val="16"/>
                  <w:szCs w:val="16"/>
                  <w:u w:val="single" w:color="000000"/>
                </w:rPr>
                <w:t>,</w:t>
              </w:r>
              <w:r w:rsidR="00B34786" w:rsidRPr="00903294">
                <w:rPr>
                  <w:rFonts w:asciiTheme="minorHAnsi" w:eastAsia="Calibri" w:hAnsiTheme="minorHAnsi" w:cstheme="minorHAnsi"/>
                  <w:color w:val="C00000"/>
                  <w:spacing w:val="-2"/>
                  <w:sz w:val="16"/>
                  <w:szCs w:val="16"/>
                  <w:u w:val="single" w:color="000000"/>
                </w:rPr>
                <w:t xml:space="preserve"> </w:t>
              </w:r>
              <w:r w:rsidR="00B34786" w:rsidRPr="00903294">
                <w:rPr>
                  <w:rFonts w:asciiTheme="minorHAnsi" w:eastAsia="Calibri" w:hAnsiTheme="minorHAnsi" w:cstheme="minorHAnsi"/>
                  <w:color w:val="C00000"/>
                  <w:spacing w:val="-1"/>
                  <w:sz w:val="16"/>
                  <w:szCs w:val="16"/>
                  <w:u w:val="single" w:color="000000"/>
                </w:rPr>
                <w:t>D</w:t>
              </w:r>
              <w:r w:rsidR="00B34786" w:rsidRPr="00903294">
                <w:rPr>
                  <w:rFonts w:asciiTheme="minorHAnsi" w:eastAsia="Calibri" w:hAnsiTheme="minorHAnsi" w:cstheme="minorHAnsi"/>
                  <w:color w:val="C00000"/>
                  <w:sz w:val="16"/>
                  <w:szCs w:val="16"/>
                  <w:u w:val="single" w:color="000000"/>
                </w:rPr>
                <w:t>o</w:t>
              </w:r>
              <w:r w:rsidR="00B34786" w:rsidRPr="00903294">
                <w:rPr>
                  <w:rFonts w:asciiTheme="minorHAnsi" w:eastAsia="Calibri" w:hAnsiTheme="minorHAnsi" w:cstheme="minorHAnsi"/>
                  <w:color w:val="C00000"/>
                  <w:spacing w:val="1"/>
                  <w:sz w:val="16"/>
                  <w:szCs w:val="16"/>
                  <w:u w:val="single" w:color="000000"/>
                </w:rPr>
                <w:t xml:space="preserve"> </w:t>
              </w:r>
              <w:r w:rsidR="00B34786" w:rsidRPr="00903294">
                <w:rPr>
                  <w:rFonts w:asciiTheme="minorHAnsi" w:eastAsia="Calibri" w:hAnsiTheme="minorHAnsi" w:cstheme="minorHAnsi"/>
                  <w:color w:val="C00000"/>
                  <w:spacing w:val="-3"/>
                  <w:sz w:val="16"/>
                  <w:szCs w:val="16"/>
                  <w:u w:val="single" w:color="000000"/>
                </w:rPr>
                <w:t>S</w:t>
              </w:r>
              <w:r w:rsidR="00B34786" w:rsidRPr="00903294">
                <w:rPr>
                  <w:rFonts w:asciiTheme="minorHAnsi" w:eastAsia="Calibri" w:hAnsiTheme="minorHAnsi" w:cstheme="minorHAnsi"/>
                  <w:color w:val="C00000"/>
                  <w:spacing w:val="1"/>
                  <w:sz w:val="16"/>
                  <w:szCs w:val="16"/>
                  <w:u w:val="single" w:color="000000"/>
                </w:rPr>
                <w:t>o</w:t>
              </w:r>
              <w:r w:rsidR="00B34786" w:rsidRPr="00903294">
                <w:rPr>
                  <w:rFonts w:asciiTheme="minorHAnsi" w:eastAsia="Calibri" w:hAnsiTheme="minorHAnsi" w:cstheme="minorHAnsi"/>
                  <w:color w:val="C00000"/>
                  <w:spacing w:val="-1"/>
                  <w:sz w:val="16"/>
                  <w:szCs w:val="16"/>
                  <w:u w:val="single" w:color="000000"/>
                </w:rPr>
                <w:t>m</w:t>
              </w:r>
              <w:r w:rsidR="00B34786" w:rsidRPr="00903294">
                <w:rPr>
                  <w:rFonts w:asciiTheme="minorHAnsi" w:eastAsia="Calibri" w:hAnsiTheme="minorHAnsi" w:cstheme="minorHAnsi"/>
                  <w:color w:val="C00000"/>
                  <w:sz w:val="16"/>
                  <w:szCs w:val="16"/>
                  <w:u w:val="single" w:color="000000"/>
                </w:rPr>
                <w:t>e</w:t>
              </w:r>
              <w:r w:rsidR="00B34786" w:rsidRPr="00903294">
                <w:rPr>
                  <w:rFonts w:asciiTheme="minorHAnsi" w:eastAsia="Calibri" w:hAnsiTheme="minorHAnsi" w:cstheme="minorHAnsi"/>
                  <w:color w:val="C00000"/>
                  <w:spacing w:val="1"/>
                  <w:sz w:val="16"/>
                  <w:szCs w:val="16"/>
                  <w:u w:val="single" w:color="000000"/>
                </w:rPr>
                <w:t xml:space="preserve"> </w:t>
              </w:r>
              <w:r w:rsidR="00B34786" w:rsidRPr="00903294">
                <w:rPr>
                  <w:rFonts w:asciiTheme="minorHAnsi" w:eastAsia="Calibri" w:hAnsiTheme="minorHAnsi" w:cstheme="minorHAnsi"/>
                  <w:color w:val="C00000"/>
                  <w:spacing w:val="-2"/>
                  <w:sz w:val="16"/>
                  <w:szCs w:val="16"/>
                  <w:u w:val="single" w:color="000000"/>
                </w:rPr>
                <w:t>G</w:t>
              </w:r>
              <w:r w:rsidR="00B34786" w:rsidRPr="00903294">
                <w:rPr>
                  <w:rFonts w:asciiTheme="minorHAnsi" w:eastAsia="Calibri" w:hAnsiTheme="minorHAnsi" w:cstheme="minorHAnsi"/>
                  <w:color w:val="C00000"/>
                  <w:spacing w:val="1"/>
                  <w:sz w:val="16"/>
                  <w:szCs w:val="16"/>
                  <w:u w:val="single" w:color="000000"/>
                </w:rPr>
                <w:t>o</w:t>
              </w:r>
              <w:r w:rsidR="00B34786" w:rsidRPr="00903294">
                <w:rPr>
                  <w:rFonts w:asciiTheme="minorHAnsi" w:eastAsia="Calibri" w:hAnsiTheme="minorHAnsi" w:cstheme="minorHAnsi"/>
                  <w:color w:val="C00000"/>
                  <w:spacing w:val="-1"/>
                  <w:sz w:val="16"/>
                  <w:szCs w:val="16"/>
                  <w:u w:val="single" w:color="000000"/>
                </w:rPr>
                <w:t>o</w:t>
              </w:r>
              <w:r w:rsidR="00B34786" w:rsidRPr="00903294">
                <w:rPr>
                  <w:rFonts w:asciiTheme="minorHAnsi" w:eastAsia="Calibri" w:hAnsiTheme="minorHAnsi" w:cstheme="minorHAnsi"/>
                  <w:color w:val="C00000"/>
                  <w:sz w:val="16"/>
                  <w:szCs w:val="16"/>
                  <w:u w:val="single" w:color="000000"/>
                </w:rPr>
                <w:t>d</w:t>
              </w:r>
            </w:hyperlink>
          </w:p>
          <w:p w14:paraId="6FD3D522" w14:textId="77777777" w:rsidR="00B34786" w:rsidRPr="003577C1" w:rsidRDefault="004A0674" w:rsidP="002915B3">
            <w:pPr>
              <w:pStyle w:val="ListParagraph"/>
              <w:numPr>
                <w:ilvl w:val="0"/>
                <w:numId w:val="5"/>
              </w:numPr>
              <w:spacing w:before="4" w:after="4"/>
              <w:ind w:left="113" w:right="113" w:hanging="283"/>
              <w:rPr>
                <w:rFonts w:asciiTheme="minorHAnsi" w:eastAsia="Calibri" w:hAnsiTheme="minorHAnsi" w:cstheme="minorHAnsi"/>
                <w:color w:val="C00000"/>
                <w:sz w:val="16"/>
                <w:szCs w:val="16"/>
              </w:rPr>
            </w:pPr>
            <w:hyperlink r:id="rId14">
              <w:r w:rsidR="00B34786" w:rsidRPr="00903294">
                <w:rPr>
                  <w:rFonts w:asciiTheme="minorHAnsi" w:eastAsia="Calibri" w:hAnsiTheme="minorHAnsi" w:cstheme="minorHAnsi"/>
                  <w:color w:val="C00000"/>
                  <w:spacing w:val="1"/>
                  <w:sz w:val="16"/>
                  <w:szCs w:val="16"/>
                  <w:u w:val="single" w:color="000000"/>
                </w:rPr>
                <w:t>D</w:t>
              </w:r>
              <w:r w:rsidR="00B34786" w:rsidRPr="00903294">
                <w:rPr>
                  <w:rFonts w:asciiTheme="minorHAnsi" w:eastAsia="Calibri" w:hAnsiTheme="minorHAnsi" w:cstheme="minorHAnsi"/>
                  <w:color w:val="C00000"/>
                  <w:sz w:val="16"/>
                  <w:szCs w:val="16"/>
                  <w:u w:val="single" w:color="000000"/>
                </w:rPr>
                <w:t>o</w:t>
              </w:r>
              <w:r w:rsidR="00B34786" w:rsidRPr="00903294">
                <w:rPr>
                  <w:rFonts w:asciiTheme="minorHAnsi" w:eastAsia="Calibri" w:hAnsiTheme="minorHAnsi" w:cstheme="minorHAnsi"/>
                  <w:color w:val="C00000"/>
                  <w:spacing w:val="-1"/>
                  <w:sz w:val="16"/>
                  <w:szCs w:val="16"/>
                  <w:u w:val="single" w:color="000000"/>
                </w:rPr>
                <w:t xml:space="preserve"> </w:t>
              </w:r>
              <w:r w:rsidR="00B34786" w:rsidRPr="00903294">
                <w:rPr>
                  <w:rFonts w:asciiTheme="minorHAnsi" w:eastAsia="Calibri" w:hAnsiTheme="minorHAnsi" w:cstheme="minorHAnsi"/>
                  <w:color w:val="C00000"/>
                  <w:sz w:val="16"/>
                  <w:szCs w:val="16"/>
                  <w:u w:val="single" w:color="000000"/>
                </w:rPr>
                <w:t>No Ha</w:t>
              </w:r>
              <w:r w:rsidR="00B34786" w:rsidRPr="00903294">
                <w:rPr>
                  <w:rFonts w:asciiTheme="minorHAnsi" w:eastAsia="Calibri" w:hAnsiTheme="minorHAnsi" w:cstheme="minorHAnsi"/>
                  <w:color w:val="C00000"/>
                  <w:spacing w:val="-3"/>
                  <w:sz w:val="16"/>
                  <w:szCs w:val="16"/>
                  <w:u w:val="single" w:color="000000"/>
                </w:rPr>
                <w:t>r</w:t>
              </w:r>
              <w:r w:rsidR="00B34786" w:rsidRPr="00903294">
                <w:rPr>
                  <w:rFonts w:asciiTheme="minorHAnsi" w:eastAsia="Calibri" w:hAnsiTheme="minorHAnsi" w:cstheme="minorHAnsi"/>
                  <w:color w:val="C00000"/>
                  <w:sz w:val="16"/>
                  <w:szCs w:val="16"/>
                  <w:u w:val="single" w:color="000000"/>
                </w:rPr>
                <w:t xml:space="preserve">m – </w:t>
              </w:r>
              <w:r w:rsidR="00B34786" w:rsidRPr="00903294">
                <w:rPr>
                  <w:rFonts w:asciiTheme="minorHAnsi" w:eastAsia="Calibri" w:hAnsiTheme="minorHAnsi" w:cstheme="minorHAnsi"/>
                  <w:color w:val="C00000"/>
                  <w:spacing w:val="1"/>
                  <w:sz w:val="16"/>
                  <w:szCs w:val="16"/>
                  <w:u w:val="single" w:color="000000"/>
                </w:rPr>
                <w:t>Seven</w:t>
              </w:r>
              <w:r w:rsidR="00B34786" w:rsidRPr="00903294">
                <w:rPr>
                  <w:rFonts w:asciiTheme="minorHAnsi" w:eastAsia="Calibri" w:hAnsiTheme="minorHAnsi" w:cstheme="minorHAnsi"/>
                  <w:color w:val="C00000"/>
                  <w:sz w:val="16"/>
                  <w:szCs w:val="16"/>
                  <w:u w:val="single" w:color="000000"/>
                </w:rPr>
                <w:t xml:space="preserve"> S</w:t>
              </w:r>
              <w:r w:rsidR="00B34786" w:rsidRPr="00903294">
                <w:rPr>
                  <w:rFonts w:asciiTheme="minorHAnsi" w:eastAsia="Calibri" w:hAnsiTheme="minorHAnsi" w:cstheme="minorHAnsi"/>
                  <w:color w:val="C00000"/>
                  <w:spacing w:val="-2"/>
                  <w:sz w:val="16"/>
                  <w:szCs w:val="16"/>
                  <w:u w:val="single" w:color="000000"/>
                </w:rPr>
                <w:t>t</w:t>
              </w:r>
              <w:r w:rsidR="00B34786" w:rsidRPr="00903294">
                <w:rPr>
                  <w:rFonts w:asciiTheme="minorHAnsi" w:eastAsia="Calibri" w:hAnsiTheme="minorHAnsi" w:cstheme="minorHAnsi"/>
                  <w:color w:val="C00000"/>
                  <w:sz w:val="16"/>
                  <w:szCs w:val="16"/>
                  <w:u w:val="single" w:color="000000"/>
                </w:rPr>
                <w:t>eps</w:t>
              </w:r>
            </w:hyperlink>
          </w:p>
          <w:p w14:paraId="6A51BC20" w14:textId="5CAAFD9A" w:rsidR="003577C1" w:rsidRPr="003477DC" w:rsidRDefault="003577C1" w:rsidP="002915B3">
            <w:pPr>
              <w:pStyle w:val="ListParagraph"/>
              <w:numPr>
                <w:ilvl w:val="0"/>
                <w:numId w:val="5"/>
              </w:numPr>
              <w:spacing w:before="4" w:after="4"/>
              <w:ind w:left="113" w:right="113" w:hanging="283"/>
              <w:rPr>
                <w:rFonts w:asciiTheme="minorHAnsi" w:eastAsia="Calibri" w:hAnsiTheme="minorHAnsi" w:cstheme="minorHAnsi"/>
                <w:color w:val="C00000"/>
                <w:sz w:val="16"/>
                <w:szCs w:val="16"/>
              </w:rPr>
            </w:pPr>
            <w:r>
              <w:rPr>
                <w:rFonts w:asciiTheme="minorHAnsi" w:eastAsia="Calibri" w:hAnsiTheme="minorHAnsi" w:cstheme="minorHAnsi"/>
                <w:color w:val="C00000"/>
                <w:sz w:val="16"/>
                <w:szCs w:val="16"/>
                <w:u w:val="single" w:color="000000"/>
              </w:rPr>
              <w:t xml:space="preserve">FSL Urban Assessments </w:t>
            </w:r>
          </w:p>
          <w:p w14:paraId="7D5BE504" w14:textId="77777777" w:rsidR="003477DC" w:rsidRPr="00A94D98" w:rsidRDefault="003477DC" w:rsidP="002915B3">
            <w:pPr>
              <w:pStyle w:val="ListParagraph"/>
              <w:numPr>
                <w:ilvl w:val="0"/>
                <w:numId w:val="5"/>
              </w:numPr>
              <w:spacing w:before="4" w:after="4"/>
              <w:ind w:left="113" w:right="113" w:hanging="283"/>
              <w:rPr>
                <w:rFonts w:asciiTheme="minorHAnsi" w:eastAsia="Calibri" w:hAnsiTheme="minorHAnsi" w:cstheme="minorHAnsi"/>
                <w:color w:val="C00000"/>
                <w:sz w:val="16"/>
                <w:szCs w:val="16"/>
              </w:rPr>
            </w:pPr>
            <w:r>
              <w:rPr>
                <w:rFonts w:asciiTheme="minorHAnsi" w:eastAsia="Calibri" w:hAnsiTheme="minorHAnsi" w:cstheme="minorHAnsi"/>
                <w:color w:val="C00000"/>
                <w:sz w:val="16"/>
                <w:szCs w:val="16"/>
                <w:u w:val="single" w:color="000000"/>
              </w:rPr>
              <w:t xml:space="preserve">WFP Urban Assessments </w:t>
            </w:r>
          </w:p>
          <w:p w14:paraId="6731CBD5" w14:textId="302E3EB0" w:rsidR="00FA30FB" w:rsidRPr="00A94D98" w:rsidRDefault="00FA30FB" w:rsidP="002915B3">
            <w:pPr>
              <w:pStyle w:val="ListParagraph"/>
              <w:numPr>
                <w:ilvl w:val="0"/>
                <w:numId w:val="5"/>
              </w:numPr>
              <w:spacing w:before="4" w:after="4"/>
              <w:ind w:left="113" w:right="113" w:hanging="283"/>
              <w:rPr>
                <w:rFonts w:asciiTheme="minorHAnsi" w:eastAsia="Calibri" w:hAnsiTheme="minorHAnsi" w:cstheme="minorHAnsi"/>
                <w:color w:val="C00000"/>
                <w:sz w:val="16"/>
                <w:szCs w:val="16"/>
              </w:rPr>
            </w:pPr>
            <w:r>
              <w:rPr>
                <w:rFonts w:asciiTheme="minorHAnsi" w:eastAsia="Calibri" w:hAnsiTheme="minorHAnsi" w:cstheme="minorHAnsi"/>
                <w:color w:val="C00000"/>
                <w:sz w:val="16"/>
                <w:szCs w:val="16"/>
                <w:u w:val="single" w:color="000000"/>
              </w:rPr>
              <w:t>IRC context analysis lit review doc and toolkit</w:t>
            </w:r>
          </w:p>
          <w:p w14:paraId="496DBEF7" w14:textId="52043159" w:rsidR="003477DC" w:rsidRPr="00903294" w:rsidRDefault="003477DC" w:rsidP="002915B3">
            <w:pPr>
              <w:pStyle w:val="ListParagraph"/>
              <w:numPr>
                <w:ilvl w:val="0"/>
                <w:numId w:val="5"/>
              </w:numPr>
              <w:spacing w:before="4" w:after="4"/>
              <w:ind w:left="113" w:right="113" w:hanging="283"/>
              <w:rPr>
                <w:rFonts w:asciiTheme="minorHAnsi" w:eastAsia="Calibri" w:hAnsiTheme="minorHAnsi" w:cstheme="minorHAnsi"/>
                <w:color w:val="C00000"/>
                <w:sz w:val="16"/>
                <w:szCs w:val="16"/>
              </w:rPr>
            </w:pPr>
            <w:r>
              <w:rPr>
                <w:rFonts w:asciiTheme="minorHAnsi" w:eastAsia="Calibri" w:hAnsiTheme="minorHAnsi" w:cstheme="minorHAnsi"/>
                <w:color w:val="C00000"/>
                <w:sz w:val="16"/>
                <w:szCs w:val="16"/>
                <w:u w:val="single" w:color="000000"/>
              </w:rPr>
              <w:t xml:space="preserve">FAO City Region Food Systems Assessments </w:t>
            </w:r>
          </w:p>
          <w:p w14:paraId="2CA4597C" w14:textId="11EA54CF" w:rsidR="00B34786" w:rsidRPr="00903294" w:rsidRDefault="00EE0598" w:rsidP="00EE0598">
            <w:pPr>
              <w:spacing w:before="4" w:after="4"/>
              <w:ind w:left="113" w:right="113"/>
              <w:rPr>
                <w:rFonts w:asciiTheme="minorHAnsi" w:eastAsia="Calibri" w:hAnsiTheme="minorHAnsi" w:cstheme="minorHAnsi"/>
                <w:color w:val="C00000"/>
                <w:sz w:val="16"/>
                <w:szCs w:val="16"/>
              </w:rPr>
            </w:pPr>
            <w:r>
              <w:rPr>
                <w:rFonts w:asciiTheme="minorHAnsi" w:eastAsia="Calibri" w:hAnsiTheme="minorHAnsi" w:cstheme="minorHAnsi"/>
                <w:color w:val="C00000"/>
                <w:sz w:val="16"/>
                <w:szCs w:val="16"/>
              </w:rPr>
              <w:t>IFRC/SKAT Urban Guidelines</w:t>
            </w:r>
          </w:p>
        </w:tc>
      </w:tr>
      <w:tr w:rsidR="00E72EC7" w:rsidRPr="00A7672E" w14:paraId="2311C0E1" w14:textId="77777777" w:rsidTr="00887E4A">
        <w:trPr>
          <w:trHeight w:hRule="exact" w:val="1816"/>
        </w:trPr>
        <w:tc>
          <w:tcPr>
            <w:tcW w:w="4941" w:type="dxa"/>
            <w:tcBorders>
              <w:top w:val="single" w:sz="5" w:space="0" w:color="000000"/>
              <w:left w:val="single" w:sz="5" w:space="0" w:color="000000"/>
              <w:bottom w:val="single" w:sz="5" w:space="0" w:color="000000"/>
              <w:right w:val="single" w:sz="5" w:space="0" w:color="000000"/>
            </w:tcBorders>
            <w:vAlign w:val="center"/>
          </w:tcPr>
          <w:p w14:paraId="7B7A5089" w14:textId="1D63ECAD" w:rsidR="00B34786" w:rsidRDefault="00F74E61" w:rsidP="002915B3">
            <w:pPr>
              <w:pStyle w:val="ListParagraph"/>
              <w:numPr>
                <w:ilvl w:val="0"/>
                <w:numId w:val="12"/>
              </w:numPr>
              <w:spacing w:before="4" w:after="4"/>
              <w:ind w:left="454" w:right="113" w:hanging="284"/>
              <w:rPr>
                <w:rFonts w:asciiTheme="minorHAnsi" w:eastAsia="Calibri" w:hAnsiTheme="minorHAnsi" w:cstheme="minorHAnsi"/>
                <w:sz w:val="18"/>
              </w:rPr>
            </w:pPr>
            <w:r>
              <w:rPr>
                <w:rFonts w:asciiTheme="minorHAnsi" w:eastAsia="Calibri" w:hAnsiTheme="minorHAnsi" w:cstheme="minorHAnsi"/>
                <w:sz w:val="18"/>
              </w:rPr>
              <w:t>Conduct a</w:t>
            </w:r>
            <w:r w:rsidR="00B34786">
              <w:rPr>
                <w:rFonts w:asciiTheme="minorHAnsi" w:eastAsia="Calibri" w:hAnsiTheme="minorHAnsi" w:cstheme="minorHAnsi"/>
                <w:sz w:val="18"/>
              </w:rPr>
              <w:t xml:space="preserve"> </w:t>
            </w:r>
            <w:r w:rsidR="00B34786" w:rsidRPr="00A77987">
              <w:rPr>
                <w:rFonts w:asciiTheme="minorHAnsi" w:eastAsia="Calibri" w:hAnsiTheme="minorHAnsi" w:cstheme="minorHAnsi"/>
                <w:b/>
                <w:sz w:val="18"/>
              </w:rPr>
              <w:t>capacity assessment</w:t>
            </w:r>
            <w:r w:rsidR="008741DB">
              <w:rPr>
                <w:rFonts w:asciiTheme="minorHAnsi" w:eastAsia="Calibri" w:hAnsiTheme="minorHAnsi" w:cstheme="minorHAnsi"/>
                <w:sz w:val="18"/>
              </w:rPr>
              <w:t xml:space="preserve"> in order to</w:t>
            </w:r>
            <w:r w:rsidR="00B34786">
              <w:rPr>
                <w:rFonts w:asciiTheme="minorHAnsi" w:eastAsia="Calibri" w:hAnsiTheme="minorHAnsi" w:cstheme="minorHAnsi"/>
                <w:sz w:val="18"/>
              </w:rPr>
              <w:t xml:space="preserve"> </w:t>
            </w:r>
            <w:r w:rsidR="00B34786" w:rsidRPr="008C24B3">
              <w:rPr>
                <w:rFonts w:asciiTheme="minorHAnsi" w:eastAsia="Calibri" w:hAnsiTheme="minorHAnsi" w:cstheme="minorHAnsi"/>
                <w:b/>
                <w:sz w:val="18"/>
              </w:rPr>
              <w:t>map response actors and capacity</w:t>
            </w:r>
            <w:r w:rsidR="00B34786">
              <w:rPr>
                <w:rFonts w:asciiTheme="minorHAnsi" w:eastAsia="Calibri" w:hAnsiTheme="minorHAnsi" w:cstheme="minorHAnsi"/>
                <w:sz w:val="18"/>
              </w:rPr>
              <w:t xml:space="preserve"> at different levels, including: national and local authorities</w:t>
            </w:r>
            <w:r w:rsidR="002F5938">
              <w:rPr>
                <w:rFonts w:asciiTheme="minorHAnsi" w:eastAsia="Calibri" w:hAnsiTheme="minorHAnsi" w:cstheme="minorHAnsi"/>
                <w:sz w:val="18"/>
              </w:rPr>
              <w:t xml:space="preserve"> and service providers</w:t>
            </w:r>
            <w:r w:rsidR="00B34786">
              <w:rPr>
                <w:rFonts w:asciiTheme="minorHAnsi" w:eastAsia="Calibri" w:hAnsiTheme="minorHAnsi" w:cstheme="minorHAnsi"/>
                <w:sz w:val="18"/>
              </w:rPr>
              <w:t xml:space="preserve">, private sector, civil society, and affected communities themselves. This will lead to an identification of existing gaps </w:t>
            </w:r>
            <w:r w:rsidR="00763CB5">
              <w:rPr>
                <w:rFonts w:asciiTheme="minorHAnsi" w:eastAsia="Calibri" w:hAnsiTheme="minorHAnsi" w:cstheme="minorHAnsi"/>
                <w:sz w:val="18"/>
              </w:rPr>
              <w:t xml:space="preserve">in the response </w:t>
            </w:r>
            <w:r w:rsidR="00B34786">
              <w:rPr>
                <w:rFonts w:asciiTheme="minorHAnsi" w:eastAsia="Calibri" w:hAnsiTheme="minorHAnsi" w:cstheme="minorHAnsi"/>
                <w:sz w:val="18"/>
              </w:rPr>
              <w:t>and therefore concrete opportunities to support local response capacities</w:t>
            </w:r>
            <w:r w:rsidR="00507DED">
              <w:rPr>
                <w:rFonts w:asciiTheme="minorHAnsi" w:eastAsia="Calibri" w:hAnsiTheme="minorHAnsi" w:cstheme="minorHAnsi"/>
                <w:sz w:val="18"/>
              </w:rPr>
              <w:t>, address structural issues</w:t>
            </w:r>
            <w:r w:rsidR="00B34786">
              <w:rPr>
                <w:rFonts w:asciiTheme="minorHAnsi" w:eastAsia="Calibri" w:hAnsiTheme="minorHAnsi" w:cstheme="minorHAnsi"/>
                <w:sz w:val="18"/>
              </w:rPr>
              <w:t xml:space="preserve"> and ensure complementarity</w:t>
            </w:r>
            <w:r w:rsidR="00756868">
              <w:rPr>
                <w:rFonts w:asciiTheme="minorHAnsi" w:eastAsia="Calibri" w:hAnsiTheme="minorHAnsi" w:cstheme="minorHAnsi"/>
                <w:sz w:val="18"/>
              </w:rPr>
              <w:t xml:space="preserve"> of the response</w:t>
            </w:r>
            <w:r w:rsidR="00B34786">
              <w:rPr>
                <w:rFonts w:asciiTheme="minorHAnsi" w:eastAsia="Calibri" w:hAnsiTheme="minorHAnsi" w:cstheme="minorHAnsi"/>
                <w:sz w:val="18"/>
              </w:rPr>
              <w:t>.</w:t>
            </w:r>
          </w:p>
          <w:p w14:paraId="69F1AA08" w14:textId="0E8951A2" w:rsidR="00B34786" w:rsidRPr="00A77987" w:rsidRDefault="00B34786" w:rsidP="00B25A53">
            <w:pPr>
              <w:spacing w:before="4" w:after="4"/>
              <w:ind w:left="454" w:right="113"/>
              <w:rPr>
                <w:rFonts w:asciiTheme="minorHAnsi" w:eastAsia="Calibri" w:hAnsiTheme="minorHAnsi" w:cstheme="minorHAnsi"/>
                <w:sz w:val="18"/>
              </w:rPr>
            </w:pPr>
          </w:p>
        </w:tc>
        <w:tc>
          <w:tcPr>
            <w:tcW w:w="1438" w:type="dxa"/>
            <w:tcBorders>
              <w:top w:val="single" w:sz="5" w:space="0" w:color="000000"/>
              <w:left w:val="single" w:sz="5" w:space="0" w:color="000000"/>
              <w:bottom w:val="single" w:sz="5" w:space="0" w:color="000000"/>
              <w:right w:val="single" w:sz="5" w:space="0" w:color="000000"/>
            </w:tcBorders>
            <w:vAlign w:val="center"/>
          </w:tcPr>
          <w:p w14:paraId="7714DE7A" w14:textId="2F363B55" w:rsidR="00B34786" w:rsidRPr="00A7672E" w:rsidRDefault="00112B21" w:rsidP="00C86B1E">
            <w:pPr>
              <w:spacing w:before="4" w:after="4"/>
              <w:ind w:left="113" w:right="113"/>
              <w:rPr>
                <w:rFonts w:asciiTheme="minorHAnsi" w:eastAsia="Calibri" w:hAnsiTheme="minorHAnsi" w:cstheme="minorHAnsi"/>
              </w:rPr>
            </w:pPr>
            <w:r>
              <w:rPr>
                <w:rFonts w:asciiTheme="minorHAnsi" w:eastAsia="Calibri" w:hAnsiTheme="minorHAnsi" w:cstheme="minorHAnsi"/>
                <w:sz w:val="18"/>
              </w:rPr>
              <w:t>City-level coordination mechanism through operational partners</w:t>
            </w:r>
          </w:p>
        </w:tc>
        <w:tc>
          <w:tcPr>
            <w:tcW w:w="1843" w:type="dxa"/>
            <w:tcBorders>
              <w:top w:val="single" w:sz="5" w:space="0" w:color="000000"/>
              <w:left w:val="single" w:sz="5" w:space="0" w:color="000000"/>
              <w:bottom w:val="single" w:sz="5" w:space="0" w:color="000000"/>
              <w:right w:val="single" w:sz="5" w:space="0" w:color="000000"/>
            </w:tcBorders>
            <w:vAlign w:val="center"/>
          </w:tcPr>
          <w:p w14:paraId="15AC6DFB" w14:textId="23BDDCBE" w:rsidR="00B34786" w:rsidRDefault="00B34786" w:rsidP="00800C58">
            <w:pPr>
              <w:spacing w:before="4" w:after="4"/>
              <w:ind w:left="113" w:right="113"/>
            </w:pPr>
            <w:r>
              <w:rPr>
                <w:rFonts w:asciiTheme="minorHAnsi" w:eastAsia="Calibri" w:hAnsiTheme="minorHAnsi" w:cstheme="minorHAnsi"/>
                <w:sz w:val="18"/>
              </w:rPr>
              <w:t>Capacity assessment report, outlining response capacity and gaps per area</w:t>
            </w:r>
            <w:r w:rsidR="00800C58">
              <w:rPr>
                <w:rFonts w:asciiTheme="minorHAnsi" w:eastAsia="Calibri" w:hAnsiTheme="minorHAnsi" w:cstheme="minorHAnsi"/>
                <w:sz w:val="18"/>
              </w:rPr>
              <w:t xml:space="preserve"> (regularly </w:t>
            </w:r>
            <w:r>
              <w:rPr>
                <w:rFonts w:asciiTheme="minorHAnsi" w:eastAsia="Calibri" w:hAnsiTheme="minorHAnsi" w:cstheme="minorHAnsi"/>
                <w:sz w:val="18"/>
              </w:rPr>
              <w:t>updated to reflect the changing context</w:t>
            </w:r>
            <w:r w:rsidR="00800C58">
              <w:rPr>
                <w:rFonts w:asciiTheme="minorHAnsi" w:eastAsia="Calibri" w:hAnsiTheme="minorHAnsi" w:cstheme="minorHAnsi"/>
                <w:sz w:val="18"/>
              </w:rPr>
              <w:t>)</w:t>
            </w:r>
          </w:p>
        </w:tc>
        <w:tc>
          <w:tcPr>
            <w:tcW w:w="1843" w:type="dxa"/>
            <w:tcBorders>
              <w:top w:val="single" w:sz="5" w:space="0" w:color="000000"/>
              <w:left w:val="single" w:sz="5" w:space="0" w:color="000000"/>
              <w:bottom w:val="single" w:sz="5" w:space="0" w:color="000000"/>
              <w:right w:val="single" w:sz="5" w:space="0" w:color="000000"/>
            </w:tcBorders>
            <w:vAlign w:val="center"/>
          </w:tcPr>
          <w:p w14:paraId="353020D2" w14:textId="77777777" w:rsidR="00B34786" w:rsidRPr="00A94D98" w:rsidRDefault="004A0674" w:rsidP="002915B3">
            <w:pPr>
              <w:pStyle w:val="ListParagraph"/>
              <w:numPr>
                <w:ilvl w:val="0"/>
                <w:numId w:val="7"/>
              </w:numPr>
              <w:tabs>
                <w:tab w:val="right" w:pos="3119"/>
              </w:tabs>
              <w:spacing w:before="4" w:after="4"/>
              <w:ind w:left="113" w:right="113" w:hanging="284"/>
              <w:rPr>
                <w:rFonts w:asciiTheme="minorHAnsi" w:eastAsia="Symbol" w:hAnsiTheme="minorHAnsi" w:cstheme="minorHAnsi"/>
                <w:color w:val="C00000"/>
                <w:sz w:val="16"/>
                <w:szCs w:val="16"/>
              </w:rPr>
            </w:pPr>
            <w:hyperlink r:id="rId15">
              <w:r w:rsidR="00B34786" w:rsidRPr="00903294">
                <w:rPr>
                  <w:rFonts w:asciiTheme="minorHAnsi" w:eastAsia="Calibri" w:hAnsiTheme="minorHAnsi" w:cstheme="minorHAnsi"/>
                  <w:color w:val="C00000"/>
                  <w:position w:val="1"/>
                  <w:sz w:val="16"/>
                  <w:szCs w:val="16"/>
                  <w:u w:val="single" w:color="000000"/>
                </w:rPr>
                <w:t>Cycle</w:t>
              </w:r>
              <w:r w:rsidR="00B34786" w:rsidRPr="00903294">
                <w:rPr>
                  <w:rFonts w:asciiTheme="minorHAnsi" w:eastAsia="Calibri" w:hAnsiTheme="minorHAnsi" w:cstheme="minorHAnsi"/>
                  <w:color w:val="C00000"/>
                  <w:spacing w:val="-1"/>
                  <w:position w:val="1"/>
                  <w:sz w:val="16"/>
                  <w:szCs w:val="16"/>
                  <w:u w:val="single" w:color="000000"/>
                </w:rPr>
                <w:t xml:space="preserve"> </w:t>
              </w:r>
              <w:r w:rsidR="00B34786" w:rsidRPr="00903294">
                <w:rPr>
                  <w:rFonts w:asciiTheme="minorHAnsi" w:eastAsia="Calibri" w:hAnsiTheme="minorHAnsi" w:cstheme="minorHAnsi"/>
                  <w:color w:val="C00000"/>
                  <w:position w:val="1"/>
                  <w:sz w:val="16"/>
                  <w:szCs w:val="16"/>
                  <w:u w:val="single" w:color="000000"/>
                </w:rPr>
                <w:t>G</w:t>
              </w:r>
              <w:r w:rsidR="00B34786" w:rsidRPr="00903294">
                <w:rPr>
                  <w:rFonts w:asciiTheme="minorHAnsi" w:eastAsia="Calibri" w:hAnsiTheme="minorHAnsi" w:cstheme="minorHAnsi"/>
                  <w:color w:val="C00000"/>
                  <w:spacing w:val="-1"/>
                  <w:position w:val="1"/>
                  <w:sz w:val="16"/>
                  <w:szCs w:val="16"/>
                  <w:u w:val="single" w:color="000000"/>
                </w:rPr>
                <w:t>u</w:t>
              </w:r>
              <w:r w:rsidR="00B34786" w:rsidRPr="00903294">
                <w:rPr>
                  <w:rFonts w:asciiTheme="minorHAnsi" w:eastAsia="Calibri" w:hAnsiTheme="minorHAnsi" w:cstheme="minorHAnsi"/>
                  <w:color w:val="C00000"/>
                  <w:position w:val="1"/>
                  <w:sz w:val="16"/>
                  <w:szCs w:val="16"/>
                  <w:u w:val="single" w:color="000000"/>
                </w:rPr>
                <w:t>i</w:t>
              </w:r>
              <w:r w:rsidR="00B34786" w:rsidRPr="00903294">
                <w:rPr>
                  <w:rFonts w:asciiTheme="minorHAnsi" w:eastAsia="Calibri" w:hAnsiTheme="minorHAnsi" w:cstheme="minorHAnsi"/>
                  <w:color w:val="C00000"/>
                  <w:spacing w:val="-1"/>
                  <w:position w:val="1"/>
                  <w:sz w:val="16"/>
                  <w:szCs w:val="16"/>
                  <w:u w:val="single" w:color="000000"/>
                </w:rPr>
                <w:t>d</w:t>
              </w:r>
              <w:r w:rsidR="00B34786" w:rsidRPr="00903294">
                <w:rPr>
                  <w:rFonts w:asciiTheme="minorHAnsi" w:eastAsia="Calibri" w:hAnsiTheme="minorHAnsi" w:cstheme="minorHAnsi"/>
                  <w:color w:val="C00000"/>
                  <w:position w:val="1"/>
                  <w:sz w:val="16"/>
                  <w:szCs w:val="16"/>
                  <w:u w:val="single" w:color="000000"/>
                </w:rPr>
                <w:t>a</w:t>
              </w:r>
              <w:r w:rsidR="00B34786" w:rsidRPr="00903294">
                <w:rPr>
                  <w:rFonts w:asciiTheme="minorHAnsi" w:eastAsia="Calibri" w:hAnsiTheme="minorHAnsi" w:cstheme="minorHAnsi"/>
                  <w:color w:val="C00000"/>
                  <w:spacing w:val="-1"/>
                  <w:position w:val="1"/>
                  <w:sz w:val="16"/>
                  <w:szCs w:val="16"/>
                  <w:u w:val="single" w:color="000000"/>
                </w:rPr>
                <w:t>n</w:t>
              </w:r>
              <w:r w:rsidR="00B34786" w:rsidRPr="00903294">
                <w:rPr>
                  <w:rFonts w:asciiTheme="minorHAnsi" w:eastAsia="Calibri" w:hAnsiTheme="minorHAnsi" w:cstheme="minorHAnsi"/>
                  <w:color w:val="C00000"/>
                  <w:position w:val="1"/>
                  <w:sz w:val="16"/>
                  <w:szCs w:val="16"/>
                  <w:u w:val="single" w:color="000000"/>
                </w:rPr>
                <w:t>ce</w:t>
              </w:r>
            </w:hyperlink>
            <w:r w:rsidR="00B34786" w:rsidRPr="00903294">
              <w:rPr>
                <w:rFonts w:asciiTheme="minorHAnsi" w:eastAsia="Calibri" w:hAnsiTheme="minorHAnsi" w:cstheme="minorHAnsi"/>
                <w:color w:val="C00000"/>
                <w:position w:val="1"/>
                <w:sz w:val="16"/>
                <w:szCs w:val="16"/>
                <w:u w:val="single" w:color="000000"/>
              </w:rPr>
              <w:t xml:space="preserve"> (see assessment/analysis section)</w:t>
            </w:r>
          </w:p>
          <w:p w14:paraId="76A7EBE6" w14:textId="1267EF82" w:rsidR="00EE0598" w:rsidRPr="00903294" w:rsidRDefault="00EE0598" w:rsidP="002915B3">
            <w:pPr>
              <w:pStyle w:val="ListParagraph"/>
              <w:numPr>
                <w:ilvl w:val="0"/>
                <w:numId w:val="7"/>
              </w:numPr>
              <w:tabs>
                <w:tab w:val="right" w:pos="3119"/>
              </w:tabs>
              <w:spacing w:before="4" w:after="4"/>
              <w:ind w:left="113" w:right="113" w:hanging="284"/>
              <w:rPr>
                <w:rFonts w:asciiTheme="minorHAnsi" w:eastAsia="Symbol" w:hAnsiTheme="minorHAnsi" w:cstheme="minorHAnsi"/>
                <w:color w:val="C00000"/>
                <w:sz w:val="16"/>
                <w:szCs w:val="16"/>
              </w:rPr>
            </w:pPr>
            <w:r>
              <w:rPr>
                <w:rFonts w:asciiTheme="minorHAnsi" w:eastAsia="Calibri" w:hAnsiTheme="minorHAnsi" w:cstheme="minorHAnsi"/>
                <w:color w:val="C00000"/>
                <w:position w:val="1"/>
                <w:sz w:val="16"/>
                <w:szCs w:val="16"/>
                <w:u w:val="single" w:color="000000"/>
              </w:rPr>
              <w:t>British RC : Learning from the City</w:t>
            </w:r>
          </w:p>
        </w:tc>
      </w:tr>
      <w:tr w:rsidR="00E72EC7" w:rsidRPr="00A7672E" w14:paraId="4C691947" w14:textId="77777777" w:rsidTr="00DD6ABC">
        <w:trPr>
          <w:trHeight w:val="555"/>
        </w:trPr>
        <w:tc>
          <w:tcPr>
            <w:tcW w:w="4941" w:type="dxa"/>
            <w:tcBorders>
              <w:top w:val="single" w:sz="5" w:space="0" w:color="000000"/>
              <w:left w:val="single" w:sz="5" w:space="0" w:color="000000"/>
              <w:bottom w:val="single" w:sz="5" w:space="0" w:color="000000"/>
              <w:right w:val="single" w:sz="5" w:space="0" w:color="000000"/>
            </w:tcBorders>
            <w:vAlign w:val="center"/>
          </w:tcPr>
          <w:p w14:paraId="7B2147FC" w14:textId="40FC2112" w:rsidR="00B34786" w:rsidRDefault="00B34786" w:rsidP="002915B3">
            <w:pPr>
              <w:pStyle w:val="ListParagraph"/>
              <w:numPr>
                <w:ilvl w:val="0"/>
                <w:numId w:val="12"/>
              </w:numPr>
              <w:spacing w:before="4" w:after="4"/>
              <w:ind w:left="454" w:right="113" w:hanging="284"/>
              <w:rPr>
                <w:rFonts w:asciiTheme="minorHAnsi" w:eastAsia="Calibri" w:hAnsiTheme="minorHAnsi" w:cstheme="minorHAnsi"/>
                <w:sz w:val="18"/>
              </w:rPr>
            </w:pPr>
            <w:r>
              <w:rPr>
                <w:rFonts w:asciiTheme="minorHAnsi" w:eastAsia="Calibri" w:hAnsiTheme="minorHAnsi" w:cstheme="minorHAnsi"/>
                <w:sz w:val="18"/>
              </w:rPr>
              <w:t xml:space="preserve">Multi-sectorial vulnerability </w:t>
            </w:r>
            <w:r w:rsidR="0086303F">
              <w:rPr>
                <w:rFonts w:asciiTheme="minorHAnsi" w:eastAsia="Calibri" w:hAnsiTheme="minorHAnsi" w:cstheme="minorHAnsi"/>
                <w:sz w:val="18"/>
              </w:rPr>
              <w:t xml:space="preserve">assessment </w:t>
            </w:r>
            <w:r>
              <w:rPr>
                <w:rFonts w:asciiTheme="minorHAnsi" w:eastAsia="Calibri" w:hAnsiTheme="minorHAnsi" w:cstheme="minorHAnsi"/>
                <w:sz w:val="18"/>
              </w:rPr>
              <w:t>(from activity 4) coupled with response capacity assessment (from activity 5) should be combined and analysed per area/neighborhood</w:t>
            </w:r>
            <w:r w:rsidR="00497E22">
              <w:rPr>
                <w:rFonts w:asciiTheme="minorHAnsi" w:eastAsia="Calibri" w:hAnsiTheme="minorHAnsi" w:cstheme="minorHAnsi"/>
                <w:sz w:val="18"/>
              </w:rPr>
              <w:t xml:space="preserve"> (making necessary linkages between areas)</w:t>
            </w:r>
            <w:r>
              <w:rPr>
                <w:rFonts w:asciiTheme="minorHAnsi" w:eastAsia="Calibri" w:hAnsiTheme="minorHAnsi" w:cstheme="minorHAnsi"/>
                <w:sz w:val="18"/>
              </w:rPr>
              <w:t>, leading to a consolidated city-level needs overview with multi-sectorial analysis of needs</w:t>
            </w:r>
            <w:r w:rsidR="00A67B7D">
              <w:rPr>
                <w:rFonts w:asciiTheme="minorHAnsi" w:eastAsia="Calibri" w:hAnsiTheme="minorHAnsi" w:cstheme="minorHAnsi"/>
                <w:sz w:val="18"/>
              </w:rPr>
              <w:t>, vulnerabilities</w:t>
            </w:r>
            <w:r>
              <w:rPr>
                <w:rFonts w:asciiTheme="minorHAnsi" w:eastAsia="Calibri" w:hAnsiTheme="minorHAnsi" w:cstheme="minorHAnsi"/>
                <w:sz w:val="18"/>
              </w:rPr>
              <w:t xml:space="preserve"> and response capacity per neighborhood.</w:t>
            </w:r>
            <w:r w:rsidR="0086303F">
              <w:rPr>
                <w:rFonts w:asciiTheme="minorHAnsi" w:eastAsia="Calibri" w:hAnsiTheme="minorHAnsi" w:cstheme="minorHAnsi"/>
                <w:sz w:val="18"/>
              </w:rPr>
              <w:t xml:space="preserve"> </w:t>
            </w:r>
          </w:p>
        </w:tc>
        <w:tc>
          <w:tcPr>
            <w:tcW w:w="1438" w:type="dxa"/>
            <w:tcBorders>
              <w:top w:val="single" w:sz="5" w:space="0" w:color="000000"/>
              <w:left w:val="single" w:sz="5" w:space="0" w:color="000000"/>
              <w:bottom w:val="single" w:sz="5" w:space="0" w:color="000000"/>
              <w:right w:val="single" w:sz="5" w:space="0" w:color="000000"/>
            </w:tcBorders>
            <w:vAlign w:val="center"/>
          </w:tcPr>
          <w:p w14:paraId="46D37CFE" w14:textId="17A0CCAF" w:rsidR="00B34786" w:rsidRDefault="00F935A3" w:rsidP="00F935A3">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 xml:space="preserve">City-level coordination mechanism </w:t>
            </w:r>
          </w:p>
        </w:tc>
        <w:tc>
          <w:tcPr>
            <w:tcW w:w="1843" w:type="dxa"/>
            <w:tcBorders>
              <w:top w:val="single" w:sz="5" w:space="0" w:color="000000"/>
              <w:left w:val="single" w:sz="5" w:space="0" w:color="000000"/>
              <w:bottom w:val="single" w:sz="5" w:space="0" w:color="000000"/>
              <w:right w:val="single" w:sz="5" w:space="0" w:color="000000"/>
            </w:tcBorders>
            <w:vAlign w:val="center"/>
          </w:tcPr>
          <w:p w14:paraId="1AFF0959" w14:textId="53228CA5" w:rsidR="00B34786" w:rsidRDefault="00B34786" w:rsidP="00B25A53">
            <w:pPr>
              <w:spacing w:before="4" w:after="4"/>
              <w:ind w:left="113" w:right="113"/>
            </w:pPr>
            <w:r w:rsidRPr="00A77987">
              <w:rPr>
                <w:rFonts w:asciiTheme="minorHAnsi" w:eastAsia="Calibri" w:hAnsiTheme="minorHAnsi" w:cstheme="minorHAnsi"/>
                <w:sz w:val="18"/>
              </w:rPr>
              <w:t>City level needs overview</w:t>
            </w:r>
          </w:p>
        </w:tc>
        <w:tc>
          <w:tcPr>
            <w:tcW w:w="1843" w:type="dxa"/>
            <w:tcBorders>
              <w:top w:val="single" w:sz="5" w:space="0" w:color="000000"/>
              <w:left w:val="single" w:sz="5" w:space="0" w:color="000000"/>
              <w:bottom w:val="single" w:sz="5" w:space="0" w:color="000000"/>
              <w:right w:val="single" w:sz="5" w:space="0" w:color="000000"/>
            </w:tcBorders>
            <w:vAlign w:val="center"/>
          </w:tcPr>
          <w:p w14:paraId="3A6EEC39" w14:textId="1303FC9F" w:rsidR="00B34786" w:rsidRPr="00903294" w:rsidRDefault="00B34786" w:rsidP="002915B3">
            <w:pPr>
              <w:pStyle w:val="ListParagraph"/>
              <w:numPr>
                <w:ilvl w:val="0"/>
                <w:numId w:val="7"/>
              </w:numPr>
              <w:tabs>
                <w:tab w:val="right" w:pos="3119"/>
              </w:tabs>
              <w:spacing w:before="4" w:after="4"/>
              <w:ind w:left="113" w:right="113" w:hanging="284"/>
              <w:rPr>
                <w:sz w:val="16"/>
                <w:szCs w:val="16"/>
              </w:rPr>
            </w:pPr>
          </w:p>
        </w:tc>
      </w:tr>
    </w:tbl>
    <w:p w14:paraId="76FB9913" w14:textId="77777777" w:rsidR="00E34D2B" w:rsidRPr="00E846A0" w:rsidRDefault="00707C9B" w:rsidP="004B4903">
      <w:pPr>
        <w:pStyle w:val="Heading2"/>
        <w:numPr>
          <w:ilvl w:val="0"/>
          <w:numId w:val="0"/>
        </w:numPr>
        <w:ind w:left="720" w:hanging="720"/>
      </w:pPr>
      <w:bookmarkStart w:id="8" w:name="_Toc482291504"/>
      <w:r w:rsidRPr="00E846A0">
        <w:t>Strategic Planning</w:t>
      </w:r>
      <w:bookmarkEnd w:id="8"/>
    </w:p>
    <w:p w14:paraId="467C8794" w14:textId="77777777" w:rsidR="00F243DA" w:rsidRDefault="00F243DA" w:rsidP="0017622D">
      <w:pPr>
        <w:jc w:val="both"/>
        <w:rPr>
          <w:rFonts w:asciiTheme="minorHAnsi" w:eastAsia="Calibri" w:hAnsiTheme="minorHAnsi" w:cstheme="minorHAnsi"/>
          <w:spacing w:val="1"/>
          <w:position w:val="1"/>
        </w:rPr>
      </w:pPr>
    </w:p>
    <w:p w14:paraId="78D54F6D" w14:textId="19B5D509" w:rsidR="00BE3E9B" w:rsidRDefault="00EB2EB1" w:rsidP="0017622D">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 xml:space="preserve">As part of the HPC, </w:t>
      </w:r>
      <w:r w:rsidR="00FC7E9F">
        <w:rPr>
          <w:rFonts w:asciiTheme="minorHAnsi" w:eastAsia="Calibri" w:hAnsiTheme="minorHAnsi" w:cstheme="minorHAnsi"/>
          <w:spacing w:val="1"/>
          <w:position w:val="1"/>
        </w:rPr>
        <w:t xml:space="preserve">Strategic planning is the basis for the production of the Humanitarian Response Plan (HRP), </w:t>
      </w:r>
      <w:r w:rsidR="00FC7E9F" w:rsidRPr="00DF018F">
        <w:rPr>
          <w:rFonts w:asciiTheme="minorHAnsi" w:eastAsia="Calibri" w:hAnsiTheme="minorHAnsi" w:cstheme="minorHAnsi"/>
          <w:spacing w:val="1"/>
          <w:position w:val="1"/>
        </w:rPr>
        <w:t>build</w:t>
      </w:r>
      <w:r w:rsidR="00250DB1">
        <w:rPr>
          <w:rFonts w:asciiTheme="minorHAnsi" w:eastAsia="Calibri" w:hAnsiTheme="minorHAnsi" w:cstheme="minorHAnsi"/>
          <w:spacing w:val="1"/>
          <w:position w:val="1"/>
        </w:rPr>
        <w:t>ing</w:t>
      </w:r>
      <w:r w:rsidR="00FC7E9F" w:rsidRPr="00DF018F">
        <w:rPr>
          <w:rFonts w:asciiTheme="minorHAnsi" w:eastAsia="Calibri" w:hAnsiTheme="minorHAnsi" w:cstheme="minorHAnsi"/>
          <w:spacing w:val="1"/>
          <w:position w:val="1"/>
        </w:rPr>
        <w:t xml:space="preserve"> upon </w:t>
      </w:r>
      <w:r w:rsidR="00250DB1">
        <w:rPr>
          <w:rFonts w:asciiTheme="minorHAnsi" w:eastAsia="Calibri" w:hAnsiTheme="minorHAnsi" w:cstheme="minorHAnsi"/>
          <w:spacing w:val="1"/>
          <w:position w:val="1"/>
        </w:rPr>
        <w:t xml:space="preserve">the </w:t>
      </w:r>
      <w:r w:rsidR="00194CE7">
        <w:rPr>
          <w:rFonts w:asciiTheme="minorHAnsi" w:eastAsia="Calibri" w:hAnsiTheme="minorHAnsi" w:cstheme="minorHAnsi"/>
          <w:spacing w:val="1"/>
          <w:position w:val="1"/>
        </w:rPr>
        <w:t>H</w:t>
      </w:r>
      <w:r w:rsidR="00FC7E9F" w:rsidRPr="00DF018F">
        <w:rPr>
          <w:rFonts w:asciiTheme="minorHAnsi" w:eastAsia="Calibri" w:hAnsiTheme="minorHAnsi" w:cstheme="minorHAnsi"/>
          <w:spacing w:val="1"/>
          <w:position w:val="1"/>
        </w:rPr>
        <w:t xml:space="preserve">umanitarian </w:t>
      </w:r>
      <w:r w:rsidR="00194CE7">
        <w:rPr>
          <w:rFonts w:asciiTheme="minorHAnsi" w:eastAsia="Calibri" w:hAnsiTheme="minorHAnsi" w:cstheme="minorHAnsi"/>
          <w:spacing w:val="1"/>
          <w:position w:val="1"/>
        </w:rPr>
        <w:t>N</w:t>
      </w:r>
      <w:r w:rsidR="00FC7E9F" w:rsidRPr="00DF018F">
        <w:rPr>
          <w:rFonts w:asciiTheme="minorHAnsi" w:eastAsia="Calibri" w:hAnsiTheme="minorHAnsi" w:cstheme="minorHAnsi"/>
          <w:spacing w:val="1"/>
          <w:position w:val="1"/>
        </w:rPr>
        <w:t xml:space="preserve">eeds </w:t>
      </w:r>
      <w:r w:rsidR="00194CE7">
        <w:rPr>
          <w:rFonts w:asciiTheme="minorHAnsi" w:eastAsia="Calibri" w:hAnsiTheme="minorHAnsi" w:cstheme="minorHAnsi"/>
          <w:spacing w:val="1"/>
          <w:position w:val="1"/>
        </w:rPr>
        <w:t>O</w:t>
      </w:r>
      <w:r w:rsidR="00FC7E9F" w:rsidRPr="00DF018F">
        <w:rPr>
          <w:rFonts w:asciiTheme="minorHAnsi" w:eastAsia="Calibri" w:hAnsiTheme="minorHAnsi" w:cstheme="minorHAnsi"/>
          <w:spacing w:val="1"/>
          <w:position w:val="1"/>
        </w:rPr>
        <w:t>verview which provide</w:t>
      </w:r>
      <w:r w:rsidR="00250DB1">
        <w:rPr>
          <w:rFonts w:asciiTheme="minorHAnsi" w:eastAsia="Calibri" w:hAnsiTheme="minorHAnsi" w:cstheme="minorHAnsi"/>
          <w:spacing w:val="1"/>
          <w:position w:val="1"/>
        </w:rPr>
        <w:t>s</w:t>
      </w:r>
      <w:r w:rsidR="00FC7E9F" w:rsidRPr="00DF018F">
        <w:rPr>
          <w:rFonts w:asciiTheme="minorHAnsi" w:eastAsia="Calibri" w:hAnsiTheme="minorHAnsi" w:cstheme="minorHAnsi"/>
          <w:spacing w:val="1"/>
          <w:position w:val="1"/>
        </w:rPr>
        <w:t xml:space="preserve"> the evidence base and analysis of the magn</w:t>
      </w:r>
      <w:r w:rsidR="00FC7E9F">
        <w:rPr>
          <w:rFonts w:asciiTheme="minorHAnsi" w:eastAsia="Calibri" w:hAnsiTheme="minorHAnsi" w:cstheme="minorHAnsi"/>
          <w:spacing w:val="1"/>
          <w:position w:val="1"/>
        </w:rPr>
        <w:t>itude of the crisis and identifies</w:t>
      </w:r>
      <w:r w:rsidR="00FC7E9F" w:rsidRPr="00DF018F">
        <w:rPr>
          <w:rFonts w:asciiTheme="minorHAnsi" w:eastAsia="Calibri" w:hAnsiTheme="minorHAnsi" w:cstheme="minorHAnsi"/>
          <w:spacing w:val="1"/>
          <w:position w:val="1"/>
        </w:rPr>
        <w:t xml:space="preserve"> the most pressing humanitarian needs. These needs inform the strat</w:t>
      </w:r>
      <w:r w:rsidR="0017622D">
        <w:rPr>
          <w:rFonts w:asciiTheme="minorHAnsi" w:eastAsia="Calibri" w:hAnsiTheme="minorHAnsi" w:cstheme="minorHAnsi"/>
          <w:spacing w:val="1"/>
          <w:position w:val="1"/>
        </w:rPr>
        <w:t xml:space="preserve">egic objectives in the HRP. The </w:t>
      </w:r>
      <w:r w:rsidR="00FC7E9F" w:rsidRPr="00DF018F">
        <w:rPr>
          <w:rFonts w:asciiTheme="minorHAnsi" w:eastAsia="Calibri" w:hAnsiTheme="minorHAnsi" w:cstheme="minorHAnsi"/>
          <w:spacing w:val="1"/>
          <w:position w:val="1"/>
        </w:rPr>
        <w:t xml:space="preserve">various cluster plans </w:t>
      </w:r>
      <w:r w:rsidR="00383EBB">
        <w:rPr>
          <w:rFonts w:asciiTheme="minorHAnsi" w:eastAsia="Calibri" w:hAnsiTheme="minorHAnsi" w:cstheme="minorHAnsi"/>
          <w:spacing w:val="1"/>
          <w:position w:val="1"/>
        </w:rPr>
        <w:t>are bui</w:t>
      </w:r>
      <w:r w:rsidR="0098439B">
        <w:rPr>
          <w:rFonts w:asciiTheme="minorHAnsi" w:eastAsia="Calibri" w:hAnsiTheme="minorHAnsi" w:cstheme="minorHAnsi"/>
          <w:spacing w:val="1"/>
          <w:position w:val="1"/>
        </w:rPr>
        <w:t>l</w:t>
      </w:r>
      <w:r w:rsidR="00383EBB">
        <w:rPr>
          <w:rFonts w:asciiTheme="minorHAnsi" w:eastAsia="Calibri" w:hAnsiTheme="minorHAnsi" w:cstheme="minorHAnsi"/>
          <w:spacing w:val="1"/>
          <w:position w:val="1"/>
        </w:rPr>
        <w:t xml:space="preserve">t upon </w:t>
      </w:r>
      <w:r w:rsidR="00FC7E9F" w:rsidRPr="00DF018F">
        <w:rPr>
          <w:rFonts w:asciiTheme="minorHAnsi" w:eastAsia="Calibri" w:hAnsiTheme="minorHAnsi" w:cstheme="minorHAnsi"/>
          <w:spacing w:val="1"/>
          <w:position w:val="1"/>
        </w:rPr>
        <w:t>these strategic objectives.</w:t>
      </w:r>
      <w:r>
        <w:rPr>
          <w:rFonts w:asciiTheme="minorHAnsi" w:eastAsia="Calibri" w:hAnsiTheme="minorHAnsi" w:cstheme="minorHAnsi"/>
          <w:spacing w:val="1"/>
          <w:position w:val="1"/>
        </w:rPr>
        <w:t xml:space="preserve"> </w:t>
      </w:r>
    </w:p>
    <w:p w14:paraId="1C87237B" w14:textId="77777777" w:rsidR="00BE3E9B" w:rsidRDefault="00BE3E9B" w:rsidP="0017622D">
      <w:pPr>
        <w:jc w:val="both"/>
        <w:rPr>
          <w:rFonts w:asciiTheme="minorHAnsi" w:eastAsia="Calibri" w:hAnsiTheme="minorHAnsi" w:cstheme="minorHAnsi"/>
          <w:spacing w:val="1"/>
          <w:position w:val="1"/>
        </w:rPr>
      </w:pPr>
    </w:p>
    <w:p w14:paraId="2D2C5767" w14:textId="00884E40" w:rsidR="00DF018F" w:rsidRPr="00DF018F" w:rsidRDefault="00EB2EB1" w:rsidP="0017622D">
      <w:pPr>
        <w:jc w:val="both"/>
        <w:rPr>
          <w:rFonts w:asciiTheme="minorHAnsi" w:eastAsia="Calibri" w:hAnsiTheme="minorHAnsi" w:cstheme="minorHAnsi"/>
          <w:spacing w:val="1"/>
          <w:position w:val="1"/>
        </w:rPr>
      </w:pPr>
      <w:r>
        <w:rPr>
          <w:rFonts w:asciiTheme="minorHAnsi" w:eastAsia="Calibri" w:hAnsiTheme="minorHAnsi" w:cstheme="minorHAnsi"/>
          <w:spacing w:val="1"/>
          <w:position w:val="1"/>
        </w:rPr>
        <w:t>Within this framework</w:t>
      </w:r>
      <w:r w:rsidR="00A519F2">
        <w:rPr>
          <w:rFonts w:asciiTheme="minorHAnsi" w:eastAsia="Calibri" w:hAnsiTheme="minorHAnsi" w:cstheme="minorHAnsi"/>
          <w:spacing w:val="1"/>
          <w:position w:val="1"/>
        </w:rPr>
        <w:t xml:space="preserve"> and in a context of a response to a crisis to an urban area</w:t>
      </w:r>
      <w:r>
        <w:rPr>
          <w:rFonts w:asciiTheme="minorHAnsi" w:eastAsia="Calibri" w:hAnsiTheme="minorHAnsi" w:cstheme="minorHAnsi"/>
          <w:spacing w:val="1"/>
          <w:position w:val="1"/>
        </w:rPr>
        <w:t xml:space="preserve">, a city-level plan </w:t>
      </w:r>
      <w:r w:rsidR="00946333">
        <w:rPr>
          <w:rFonts w:asciiTheme="minorHAnsi" w:eastAsia="Calibri" w:hAnsiTheme="minorHAnsi" w:cstheme="minorHAnsi"/>
          <w:spacing w:val="1"/>
          <w:position w:val="1"/>
        </w:rPr>
        <w:t xml:space="preserve">should be developed when relevant by the City-level </w:t>
      </w:r>
      <w:r w:rsidR="003B603C">
        <w:rPr>
          <w:rFonts w:asciiTheme="minorHAnsi" w:eastAsia="Calibri" w:hAnsiTheme="minorHAnsi" w:cstheme="minorHAnsi"/>
          <w:spacing w:val="1"/>
          <w:position w:val="1"/>
        </w:rPr>
        <w:t>coordination mechanism</w:t>
      </w:r>
      <w:r w:rsidR="00946333">
        <w:rPr>
          <w:rFonts w:asciiTheme="minorHAnsi" w:eastAsia="Calibri" w:hAnsiTheme="minorHAnsi" w:cstheme="minorHAnsi"/>
          <w:spacing w:val="1"/>
          <w:position w:val="1"/>
        </w:rPr>
        <w:t xml:space="preserve"> and could be incorporated as a stand-alone city-focus</w:t>
      </w:r>
      <w:r>
        <w:rPr>
          <w:rFonts w:asciiTheme="minorHAnsi" w:eastAsia="Calibri" w:hAnsiTheme="minorHAnsi" w:cstheme="minorHAnsi"/>
          <w:spacing w:val="1"/>
          <w:position w:val="1"/>
        </w:rPr>
        <w:t xml:space="preserve"> as part of the HRP, </w:t>
      </w:r>
      <w:r w:rsidR="00BC1614">
        <w:rPr>
          <w:rFonts w:asciiTheme="minorHAnsi" w:eastAsia="Calibri" w:hAnsiTheme="minorHAnsi" w:cstheme="minorHAnsi"/>
          <w:spacing w:val="1"/>
          <w:position w:val="1"/>
        </w:rPr>
        <w:t>providing an overview of</w:t>
      </w:r>
      <w:r>
        <w:rPr>
          <w:rFonts w:asciiTheme="minorHAnsi" w:eastAsia="Calibri" w:hAnsiTheme="minorHAnsi" w:cstheme="minorHAnsi"/>
          <w:spacing w:val="1"/>
          <w:position w:val="1"/>
        </w:rPr>
        <w:t xml:space="preserve"> the multi-sectorial plan for the response </w:t>
      </w:r>
      <w:r w:rsidR="00715D01">
        <w:rPr>
          <w:rFonts w:asciiTheme="minorHAnsi" w:eastAsia="Calibri" w:hAnsiTheme="minorHAnsi" w:cstheme="minorHAnsi"/>
          <w:spacing w:val="1"/>
          <w:position w:val="1"/>
        </w:rPr>
        <w:t>in</w:t>
      </w:r>
      <w:r>
        <w:rPr>
          <w:rFonts w:asciiTheme="minorHAnsi" w:eastAsia="Calibri" w:hAnsiTheme="minorHAnsi" w:cstheme="minorHAnsi"/>
          <w:spacing w:val="1"/>
          <w:position w:val="1"/>
        </w:rPr>
        <w:t xml:space="preserve"> a specific </w:t>
      </w:r>
      <w:r w:rsidR="00CE5292">
        <w:rPr>
          <w:rFonts w:asciiTheme="minorHAnsi" w:eastAsia="Calibri" w:hAnsiTheme="minorHAnsi" w:cstheme="minorHAnsi"/>
          <w:spacing w:val="1"/>
          <w:position w:val="1"/>
        </w:rPr>
        <w:t>city</w:t>
      </w:r>
      <w:r>
        <w:rPr>
          <w:rFonts w:asciiTheme="minorHAnsi" w:eastAsia="Calibri" w:hAnsiTheme="minorHAnsi" w:cstheme="minorHAnsi"/>
          <w:spacing w:val="1"/>
          <w:position w:val="1"/>
        </w:rPr>
        <w:t>.</w:t>
      </w:r>
      <w:r w:rsidR="007A02A1">
        <w:rPr>
          <w:rFonts w:asciiTheme="minorHAnsi" w:eastAsia="Calibri" w:hAnsiTheme="minorHAnsi" w:cstheme="minorHAnsi"/>
          <w:spacing w:val="1"/>
          <w:position w:val="1"/>
        </w:rPr>
        <w:t xml:space="preserve"> Such plan, developed by local and international humanitarian and development actors – which are members of the City-level coordination mechanism, </w:t>
      </w:r>
      <w:r w:rsidR="00D17DC1">
        <w:rPr>
          <w:rFonts w:asciiTheme="minorHAnsi" w:eastAsia="Calibri" w:hAnsiTheme="minorHAnsi" w:cstheme="minorHAnsi"/>
          <w:spacing w:val="1"/>
          <w:position w:val="1"/>
        </w:rPr>
        <w:t>should</w:t>
      </w:r>
      <w:r w:rsidR="007A02A1">
        <w:rPr>
          <w:rFonts w:asciiTheme="minorHAnsi" w:eastAsia="Calibri" w:hAnsiTheme="minorHAnsi" w:cstheme="minorHAnsi"/>
          <w:spacing w:val="1"/>
          <w:position w:val="1"/>
        </w:rPr>
        <w:t xml:space="preserve"> identify both immediate and mid- to long-term needs and response priorities</w:t>
      </w:r>
      <w:r w:rsidR="00D17DC1">
        <w:rPr>
          <w:rFonts w:asciiTheme="minorHAnsi" w:eastAsia="Calibri" w:hAnsiTheme="minorHAnsi" w:cstheme="minorHAnsi"/>
          <w:spacing w:val="1"/>
          <w:position w:val="1"/>
        </w:rPr>
        <w:t>.</w:t>
      </w:r>
    </w:p>
    <w:p w14:paraId="1921DAAB" w14:textId="77777777" w:rsidR="0020037B" w:rsidRPr="00A7672E" w:rsidRDefault="0020037B" w:rsidP="00AF2830">
      <w:pPr>
        <w:spacing w:before="2"/>
        <w:ind w:left="142" w:right="527"/>
        <w:rPr>
          <w:rFonts w:asciiTheme="minorHAnsi" w:hAnsiTheme="minorHAnsi" w:cstheme="minorHAnsi"/>
        </w:rPr>
      </w:pPr>
    </w:p>
    <w:tbl>
      <w:tblPr>
        <w:tblW w:w="9925" w:type="dxa"/>
        <w:tblInd w:w="-8" w:type="dxa"/>
        <w:tblCellMar>
          <w:left w:w="0" w:type="dxa"/>
          <w:right w:w="0" w:type="dxa"/>
        </w:tblCellMar>
        <w:tblLook w:val="01E0" w:firstRow="1" w:lastRow="1" w:firstColumn="1" w:lastColumn="1" w:noHBand="0" w:noVBand="0"/>
      </w:tblPr>
      <w:tblGrid>
        <w:gridCol w:w="4822"/>
        <w:gridCol w:w="1559"/>
        <w:gridCol w:w="1986"/>
        <w:gridCol w:w="1558"/>
      </w:tblGrid>
      <w:tr w:rsidR="007F6758" w:rsidRPr="00A7672E" w14:paraId="50AA8759" w14:textId="77777777" w:rsidTr="00465B05">
        <w:trPr>
          <w:trHeight w:hRule="exact" w:val="269"/>
        </w:trPr>
        <w:tc>
          <w:tcPr>
            <w:tcW w:w="4822"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42CE9A34" w14:textId="77777777" w:rsidR="004925E0" w:rsidRPr="00A7672E" w:rsidRDefault="004925E0" w:rsidP="00A41896">
            <w:pPr>
              <w:spacing w:before="4" w:after="4"/>
              <w:ind w:left="454" w:right="113" w:hanging="284"/>
              <w:rPr>
                <w:rFonts w:asciiTheme="minorHAnsi" w:eastAsia="Calibri" w:hAnsiTheme="minorHAnsi" w:cstheme="minorHAnsi"/>
              </w:rPr>
            </w:pPr>
            <w:r w:rsidRPr="00A7672E">
              <w:rPr>
                <w:rFonts w:asciiTheme="minorHAnsi" w:eastAsia="Calibri" w:hAnsiTheme="minorHAnsi" w:cstheme="minorHAnsi"/>
                <w:b/>
                <w:spacing w:val="-1"/>
                <w:position w:val="1"/>
              </w:rPr>
              <w:t>Ke</w:t>
            </w:r>
            <w:r w:rsidRPr="00A7672E">
              <w:rPr>
                <w:rFonts w:asciiTheme="minorHAnsi" w:eastAsia="Calibri" w:hAnsiTheme="minorHAnsi" w:cstheme="minorHAnsi"/>
                <w:b/>
                <w:position w:val="1"/>
              </w:rPr>
              <w:t>y</w:t>
            </w:r>
            <w:r w:rsidRPr="00A7672E">
              <w:rPr>
                <w:rFonts w:asciiTheme="minorHAnsi" w:eastAsia="Calibri" w:hAnsiTheme="minorHAnsi" w:cstheme="minorHAnsi"/>
                <w:b/>
                <w:spacing w:val="1"/>
                <w:position w:val="1"/>
              </w:rPr>
              <w:t xml:space="preserve"> mi</w:t>
            </w:r>
            <w:r w:rsidRPr="00A7672E">
              <w:rPr>
                <w:rFonts w:asciiTheme="minorHAnsi" w:eastAsia="Calibri" w:hAnsiTheme="minorHAnsi" w:cstheme="minorHAnsi"/>
                <w:b/>
                <w:spacing w:val="-3"/>
                <w:position w:val="1"/>
              </w:rPr>
              <w:t>n</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position w:val="1"/>
              </w:rPr>
              <w:t>mum</w:t>
            </w:r>
            <w:r w:rsidRPr="00A7672E">
              <w:rPr>
                <w:rFonts w:asciiTheme="minorHAnsi" w:eastAsia="Calibri" w:hAnsiTheme="minorHAnsi" w:cstheme="minorHAnsi"/>
                <w:b/>
                <w:spacing w:val="-2"/>
                <w:position w:val="1"/>
              </w:rPr>
              <w:t xml:space="preserve"> </w:t>
            </w:r>
            <w:r w:rsidRPr="00A7672E">
              <w:rPr>
                <w:rFonts w:asciiTheme="minorHAnsi" w:eastAsia="Calibri" w:hAnsiTheme="minorHAnsi" w:cstheme="minorHAnsi"/>
                <w:b/>
                <w:spacing w:val="1"/>
                <w:position w:val="1"/>
              </w:rPr>
              <w:t>s</w:t>
            </w:r>
            <w:r w:rsidRPr="00A7672E">
              <w:rPr>
                <w:rFonts w:asciiTheme="minorHAnsi" w:eastAsia="Calibri" w:hAnsiTheme="minorHAnsi" w:cstheme="minorHAnsi"/>
                <w:b/>
                <w:position w:val="1"/>
              </w:rPr>
              <w:t>te</w:t>
            </w:r>
            <w:r w:rsidRPr="00A7672E">
              <w:rPr>
                <w:rFonts w:asciiTheme="minorHAnsi" w:eastAsia="Calibri" w:hAnsiTheme="minorHAnsi" w:cstheme="minorHAnsi"/>
                <w:b/>
                <w:spacing w:val="-1"/>
                <w:position w:val="1"/>
              </w:rPr>
              <w:t>p</w:t>
            </w:r>
            <w:r w:rsidRPr="00A7672E">
              <w:rPr>
                <w:rFonts w:asciiTheme="minorHAnsi" w:eastAsia="Calibri" w:hAnsiTheme="minorHAnsi" w:cstheme="minorHAnsi"/>
                <w:b/>
                <w:position w:val="1"/>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0AFE8CB1" w14:textId="77777777" w:rsidR="004925E0" w:rsidRPr="00A7672E" w:rsidRDefault="004925E0" w:rsidP="00A41896">
            <w:pPr>
              <w:ind w:left="142"/>
              <w:rPr>
                <w:rFonts w:asciiTheme="minorHAnsi" w:eastAsia="Calibri" w:hAnsiTheme="minorHAnsi" w:cstheme="minorHAnsi"/>
              </w:rPr>
            </w:pPr>
            <w:r w:rsidRPr="00A7672E">
              <w:rPr>
                <w:rFonts w:asciiTheme="minorHAnsi" w:eastAsia="Calibri" w:hAnsiTheme="minorHAnsi" w:cstheme="minorHAnsi"/>
                <w:b/>
                <w:position w:val="1"/>
              </w:rPr>
              <w:t>Resp</w:t>
            </w:r>
            <w:r w:rsidRPr="00A7672E">
              <w:rPr>
                <w:rFonts w:asciiTheme="minorHAnsi" w:eastAsia="Calibri" w:hAnsiTheme="minorHAnsi" w:cstheme="minorHAnsi"/>
                <w:b/>
                <w:spacing w:val="-1"/>
                <w:position w:val="1"/>
              </w:rPr>
              <w:t>on</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spacing w:val="-1"/>
                <w:position w:val="1"/>
              </w:rPr>
              <w:t>bi</w:t>
            </w:r>
            <w:r w:rsidRPr="00A7672E">
              <w:rPr>
                <w:rFonts w:asciiTheme="minorHAnsi" w:eastAsia="Calibri" w:hAnsiTheme="minorHAnsi" w:cstheme="minorHAnsi"/>
                <w:b/>
                <w:spacing w:val="1"/>
                <w:position w:val="1"/>
              </w:rPr>
              <w:t>li</w:t>
            </w:r>
            <w:r w:rsidRPr="00A7672E">
              <w:rPr>
                <w:rFonts w:asciiTheme="minorHAnsi" w:eastAsia="Calibri" w:hAnsiTheme="minorHAnsi" w:cstheme="minorHAnsi"/>
                <w:b/>
                <w:spacing w:val="-2"/>
                <w:position w:val="1"/>
              </w:rPr>
              <w:t>t</w:t>
            </w:r>
            <w:r w:rsidRPr="00A7672E">
              <w:rPr>
                <w:rFonts w:asciiTheme="minorHAnsi" w:eastAsia="Calibri" w:hAnsiTheme="minorHAnsi" w:cstheme="minorHAnsi"/>
                <w:b/>
                <w:position w:val="1"/>
              </w:rPr>
              <w:t>y</w:t>
            </w:r>
          </w:p>
        </w:tc>
        <w:tc>
          <w:tcPr>
            <w:tcW w:w="1986"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7B975D32" w14:textId="26E5619F" w:rsidR="004925E0" w:rsidRPr="00A7672E" w:rsidRDefault="004925E0" w:rsidP="00A41896">
            <w:pPr>
              <w:ind w:left="438" w:right="527" w:hanging="296"/>
              <w:rPr>
                <w:rFonts w:asciiTheme="minorHAnsi" w:eastAsia="Calibri" w:hAnsiTheme="minorHAnsi" w:cstheme="minorHAnsi"/>
                <w:b/>
                <w:position w:val="1"/>
              </w:rPr>
            </w:pPr>
            <w:r>
              <w:rPr>
                <w:rFonts w:asciiTheme="minorHAnsi" w:eastAsia="Calibri" w:hAnsiTheme="minorHAnsi" w:cstheme="minorHAnsi"/>
                <w:b/>
                <w:position w:val="1"/>
              </w:rPr>
              <w:t>Output</w:t>
            </w:r>
          </w:p>
        </w:tc>
        <w:tc>
          <w:tcPr>
            <w:tcW w:w="155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626826EF" w14:textId="4293F3BF" w:rsidR="004925E0" w:rsidRPr="00A7672E" w:rsidRDefault="00E72EC7" w:rsidP="00A41896">
            <w:pPr>
              <w:ind w:left="438" w:right="527" w:hanging="296"/>
              <w:rPr>
                <w:rFonts w:asciiTheme="minorHAnsi" w:eastAsia="Calibri" w:hAnsiTheme="minorHAnsi" w:cstheme="minorHAnsi"/>
              </w:rPr>
            </w:pPr>
            <w:r>
              <w:rPr>
                <w:rFonts w:asciiTheme="minorHAnsi" w:eastAsia="Calibri" w:hAnsiTheme="minorHAnsi" w:cstheme="minorHAnsi"/>
                <w:b/>
                <w:spacing w:val="1"/>
                <w:position w:val="1"/>
              </w:rPr>
              <w:t>R</w:t>
            </w:r>
            <w:r w:rsidRPr="00A7672E">
              <w:rPr>
                <w:rFonts w:asciiTheme="minorHAnsi" w:eastAsia="Calibri" w:hAnsiTheme="minorHAnsi" w:cstheme="minorHAnsi"/>
                <w:b/>
                <w:spacing w:val="-1"/>
                <w:position w:val="1"/>
              </w:rPr>
              <w:t>e</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ou</w:t>
            </w:r>
            <w:r w:rsidRPr="00A7672E">
              <w:rPr>
                <w:rFonts w:asciiTheme="minorHAnsi" w:eastAsia="Calibri" w:hAnsiTheme="minorHAnsi" w:cstheme="minorHAnsi"/>
                <w:b/>
                <w:spacing w:val="-2"/>
                <w:position w:val="1"/>
              </w:rPr>
              <w:t>r</w:t>
            </w:r>
            <w:r w:rsidRPr="00A7672E">
              <w:rPr>
                <w:rFonts w:asciiTheme="minorHAnsi" w:eastAsia="Calibri" w:hAnsiTheme="minorHAnsi" w:cstheme="minorHAnsi"/>
                <w:b/>
                <w:spacing w:val="1"/>
                <w:position w:val="1"/>
              </w:rPr>
              <w:t>c</w:t>
            </w:r>
            <w:r w:rsidRPr="00A7672E">
              <w:rPr>
                <w:rFonts w:asciiTheme="minorHAnsi" w:eastAsia="Calibri" w:hAnsiTheme="minorHAnsi" w:cstheme="minorHAnsi"/>
                <w:b/>
                <w:spacing w:val="-1"/>
                <w:position w:val="1"/>
              </w:rPr>
              <w:t>e</w:t>
            </w:r>
            <w:r w:rsidRPr="00A7672E">
              <w:rPr>
                <w:rFonts w:asciiTheme="minorHAnsi" w:eastAsia="Calibri" w:hAnsiTheme="minorHAnsi" w:cstheme="minorHAnsi"/>
                <w:b/>
                <w:position w:val="1"/>
              </w:rPr>
              <w:t>s</w:t>
            </w:r>
          </w:p>
        </w:tc>
      </w:tr>
      <w:tr w:rsidR="00D165BA" w:rsidRPr="00A7672E" w14:paraId="261EE2EB" w14:textId="77777777" w:rsidTr="00A94D98">
        <w:trPr>
          <w:trHeight w:hRule="exact" w:val="1612"/>
        </w:trPr>
        <w:tc>
          <w:tcPr>
            <w:tcW w:w="4822" w:type="dxa"/>
            <w:tcBorders>
              <w:top w:val="single" w:sz="5" w:space="0" w:color="000000"/>
              <w:left w:val="single" w:sz="5" w:space="0" w:color="000000"/>
              <w:bottom w:val="single" w:sz="5" w:space="0" w:color="000000"/>
              <w:right w:val="single" w:sz="5" w:space="0" w:color="000000"/>
            </w:tcBorders>
          </w:tcPr>
          <w:p w14:paraId="54AB105F" w14:textId="4FCE04D0" w:rsidR="00D165BA" w:rsidRPr="00EB62F1" w:rsidRDefault="00D165BA" w:rsidP="002915B3">
            <w:pPr>
              <w:pStyle w:val="ListParagraph"/>
              <w:numPr>
                <w:ilvl w:val="0"/>
                <w:numId w:val="3"/>
              </w:numPr>
              <w:ind w:left="322" w:right="527" w:hanging="284"/>
              <w:jc w:val="both"/>
              <w:rPr>
                <w:rFonts w:asciiTheme="minorHAnsi" w:eastAsia="Calibri" w:hAnsiTheme="minorHAnsi" w:cstheme="minorHAnsi"/>
                <w:b/>
                <w:sz w:val="18"/>
              </w:rPr>
            </w:pPr>
            <w:r>
              <w:rPr>
                <w:rFonts w:asciiTheme="minorHAnsi" w:eastAsia="Calibri" w:hAnsiTheme="minorHAnsi" w:cstheme="minorHAnsi"/>
                <w:b/>
                <w:sz w:val="18"/>
              </w:rPr>
              <w:t>Develop city-level response plans,</w:t>
            </w:r>
            <w:r>
              <w:rPr>
                <w:rFonts w:asciiTheme="minorHAnsi" w:eastAsia="Calibri" w:hAnsiTheme="minorHAnsi" w:cstheme="minorHAnsi"/>
                <w:sz w:val="18"/>
              </w:rPr>
              <w:t xml:space="preserve"> providing an overview of needs and response (from local, national and international actors) per area/neighborhood within the city</w:t>
            </w:r>
            <w:r w:rsidR="000F1B94">
              <w:rPr>
                <w:rFonts w:asciiTheme="minorHAnsi" w:eastAsia="Calibri" w:hAnsiTheme="minorHAnsi" w:cstheme="minorHAnsi"/>
                <w:sz w:val="18"/>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419FFAE2" w14:textId="06F72A29" w:rsidR="00D165BA" w:rsidRDefault="005B029A">
            <w:pPr>
              <w:ind w:left="142"/>
              <w:rPr>
                <w:rFonts w:asciiTheme="minorHAnsi" w:eastAsia="Calibri" w:hAnsiTheme="minorHAnsi" w:cstheme="minorHAnsi"/>
                <w:sz w:val="18"/>
              </w:rPr>
            </w:pPr>
            <w:r>
              <w:rPr>
                <w:rFonts w:asciiTheme="minorHAnsi" w:eastAsia="Calibri" w:hAnsiTheme="minorHAnsi" w:cstheme="minorHAnsi"/>
                <w:sz w:val="18"/>
              </w:rPr>
              <w:t xml:space="preserve">City-level coordination mechanism – for sharing with </w:t>
            </w:r>
            <w:r w:rsidR="00D165BA">
              <w:rPr>
                <w:rFonts w:asciiTheme="minorHAnsi" w:eastAsia="Calibri" w:hAnsiTheme="minorHAnsi" w:cstheme="minorHAnsi"/>
                <w:sz w:val="18"/>
              </w:rPr>
              <w:t>HCT,</w:t>
            </w:r>
            <w:r w:rsidR="004C65C5">
              <w:rPr>
                <w:rFonts w:asciiTheme="minorHAnsi" w:eastAsia="Calibri" w:hAnsiTheme="minorHAnsi" w:cstheme="minorHAnsi"/>
                <w:sz w:val="18"/>
              </w:rPr>
              <w:t xml:space="preserve"> ICC</w:t>
            </w:r>
            <w:r>
              <w:rPr>
                <w:rFonts w:asciiTheme="minorHAnsi" w:eastAsia="Calibri" w:hAnsiTheme="minorHAnsi" w:cstheme="minorHAnsi"/>
                <w:sz w:val="18"/>
              </w:rPr>
              <w:t>G</w:t>
            </w:r>
            <w:r w:rsidR="004C65C5">
              <w:rPr>
                <w:rFonts w:asciiTheme="minorHAnsi" w:eastAsia="Calibri" w:hAnsiTheme="minorHAnsi" w:cstheme="minorHAnsi"/>
                <w:sz w:val="18"/>
              </w:rPr>
              <w:t>,</w:t>
            </w:r>
            <w:r w:rsidR="00D165BA">
              <w:rPr>
                <w:rFonts w:asciiTheme="minorHAnsi" w:eastAsia="Calibri" w:hAnsiTheme="minorHAnsi" w:cstheme="minorHAnsi"/>
                <w:sz w:val="18"/>
              </w:rPr>
              <w:t xml:space="preserve"> Clusters</w:t>
            </w:r>
          </w:p>
        </w:tc>
        <w:tc>
          <w:tcPr>
            <w:tcW w:w="1986" w:type="dxa"/>
            <w:tcBorders>
              <w:top w:val="single" w:sz="5" w:space="0" w:color="000000"/>
              <w:left w:val="single" w:sz="5" w:space="0" w:color="000000"/>
              <w:bottom w:val="single" w:sz="5" w:space="0" w:color="000000"/>
              <w:right w:val="single" w:sz="5" w:space="0" w:color="000000"/>
            </w:tcBorders>
          </w:tcPr>
          <w:p w14:paraId="316878EF" w14:textId="4C997D60" w:rsidR="000F1B94" w:rsidRPr="00717A76" w:rsidRDefault="006055D7" w:rsidP="000F1B94">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 xml:space="preserve">City </w:t>
            </w:r>
            <w:r w:rsidR="006F7DE0">
              <w:rPr>
                <w:rFonts w:asciiTheme="minorHAnsi" w:eastAsia="Calibri" w:hAnsiTheme="minorHAnsi" w:cstheme="minorHAnsi"/>
                <w:sz w:val="18"/>
              </w:rPr>
              <w:t xml:space="preserve">level </w:t>
            </w:r>
            <w:r w:rsidR="000F1B94">
              <w:rPr>
                <w:rFonts w:asciiTheme="minorHAnsi" w:eastAsia="Calibri" w:hAnsiTheme="minorHAnsi" w:cstheme="minorHAnsi"/>
                <w:sz w:val="18"/>
              </w:rPr>
              <w:t xml:space="preserve">multi-sector </w:t>
            </w:r>
            <w:r>
              <w:rPr>
                <w:rFonts w:asciiTheme="minorHAnsi" w:eastAsia="Calibri" w:hAnsiTheme="minorHAnsi" w:cstheme="minorHAnsi"/>
                <w:sz w:val="18"/>
              </w:rPr>
              <w:t>response plan</w:t>
            </w:r>
            <w:r w:rsidR="000F1B94">
              <w:rPr>
                <w:rFonts w:asciiTheme="minorHAnsi" w:eastAsia="Calibri" w:hAnsiTheme="minorHAnsi" w:cstheme="minorHAnsi"/>
                <w:sz w:val="18"/>
              </w:rPr>
              <w:t>, when relevant incorporated in HRP/Flash Appeals</w:t>
            </w:r>
          </w:p>
        </w:tc>
        <w:tc>
          <w:tcPr>
            <w:tcW w:w="1558" w:type="dxa"/>
            <w:tcBorders>
              <w:top w:val="single" w:sz="5" w:space="0" w:color="000000"/>
              <w:left w:val="single" w:sz="5" w:space="0" w:color="000000"/>
              <w:bottom w:val="single" w:sz="5" w:space="0" w:color="000000"/>
              <w:right w:val="single" w:sz="5" w:space="0" w:color="000000"/>
            </w:tcBorders>
          </w:tcPr>
          <w:p w14:paraId="32DBB174" w14:textId="77777777" w:rsidR="009128AF" w:rsidRDefault="009128AF" w:rsidP="009128AF">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City level planning authorities</w:t>
            </w:r>
          </w:p>
          <w:p w14:paraId="31337041" w14:textId="77777777" w:rsidR="009128AF" w:rsidRDefault="009128AF" w:rsidP="009128AF">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Urban initiatives and alliances</w:t>
            </w:r>
          </w:p>
          <w:p w14:paraId="0FF43195" w14:textId="1D664189" w:rsidR="00D165BA" w:rsidRPr="00717A76" w:rsidRDefault="009128AF" w:rsidP="009128AF">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Multi-year urban programmes</w:t>
            </w:r>
          </w:p>
        </w:tc>
      </w:tr>
      <w:tr w:rsidR="007F6758" w:rsidRPr="00A7672E" w14:paraId="57A1BC0C" w14:textId="77777777" w:rsidTr="00465B05">
        <w:trPr>
          <w:trHeight w:hRule="exact" w:val="1650"/>
        </w:trPr>
        <w:tc>
          <w:tcPr>
            <w:tcW w:w="4822" w:type="dxa"/>
            <w:tcBorders>
              <w:top w:val="single" w:sz="5" w:space="0" w:color="000000"/>
              <w:left w:val="single" w:sz="5" w:space="0" w:color="000000"/>
              <w:bottom w:val="single" w:sz="5" w:space="0" w:color="000000"/>
              <w:right w:val="single" w:sz="5" w:space="0" w:color="000000"/>
            </w:tcBorders>
          </w:tcPr>
          <w:p w14:paraId="39174A15" w14:textId="3FE86A3E" w:rsidR="004925E0" w:rsidRPr="00A7672E" w:rsidRDefault="004925E0" w:rsidP="002915B3">
            <w:pPr>
              <w:pStyle w:val="ListParagraph"/>
              <w:numPr>
                <w:ilvl w:val="0"/>
                <w:numId w:val="3"/>
              </w:numPr>
              <w:ind w:left="322" w:right="527" w:hanging="284"/>
              <w:jc w:val="both"/>
              <w:rPr>
                <w:rFonts w:asciiTheme="minorHAnsi" w:eastAsia="Calibri" w:hAnsiTheme="minorHAnsi" w:cstheme="minorHAnsi"/>
                <w:sz w:val="18"/>
              </w:rPr>
            </w:pPr>
            <w:r w:rsidRPr="00EB62F1">
              <w:rPr>
                <w:rFonts w:asciiTheme="minorHAnsi" w:eastAsia="Calibri" w:hAnsiTheme="minorHAnsi" w:cstheme="minorHAnsi"/>
                <w:b/>
                <w:sz w:val="18"/>
              </w:rPr>
              <w:t>Consult</w:t>
            </w:r>
            <w:r w:rsidRPr="00EB62F1">
              <w:rPr>
                <w:rFonts w:asciiTheme="minorHAnsi" w:eastAsia="Calibri" w:hAnsiTheme="minorHAnsi" w:cstheme="minorHAnsi"/>
                <w:b/>
                <w:spacing w:val="1"/>
                <w:sz w:val="18"/>
              </w:rPr>
              <w:t xml:space="preserve"> </w:t>
            </w:r>
            <w:r w:rsidRPr="00EB62F1">
              <w:rPr>
                <w:rFonts w:asciiTheme="minorHAnsi" w:eastAsia="Calibri" w:hAnsiTheme="minorHAnsi" w:cstheme="minorHAnsi"/>
                <w:b/>
                <w:sz w:val="18"/>
              </w:rPr>
              <w:t>with sp</w:t>
            </w:r>
            <w:r w:rsidRPr="00EB62F1">
              <w:rPr>
                <w:rFonts w:asciiTheme="minorHAnsi" w:eastAsia="Calibri" w:hAnsiTheme="minorHAnsi" w:cstheme="minorHAnsi"/>
                <w:b/>
                <w:spacing w:val="-2"/>
                <w:sz w:val="18"/>
              </w:rPr>
              <w:t>e</w:t>
            </w:r>
            <w:r w:rsidRPr="00EB62F1">
              <w:rPr>
                <w:rFonts w:asciiTheme="minorHAnsi" w:eastAsia="Calibri" w:hAnsiTheme="minorHAnsi" w:cstheme="minorHAnsi"/>
                <w:b/>
                <w:sz w:val="18"/>
              </w:rPr>
              <w:t>ciali</w:t>
            </w:r>
            <w:r w:rsidRPr="00EB62F1">
              <w:rPr>
                <w:rFonts w:asciiTheme="minorHAnsi" w:eastAsia="Calibri" w:hAnsiTheme="minorHAnsi" w:cstheme="minorHAnsi"/>
                <w:b/>
                <w:spacing w:val="-1"/>
                <w:sz w:val="18"/>
              </w:rPr>
              <w:t>z</w:t>
            </w:r>
            <w:r w:rsidRPr="00EB62F1">
              <w:rPr>
                <w:rFonts w:asciiTheme="minorHAnsi" w:eastAsia="Calibri" w:hAnsiTheme="minorHAnsi" w:cstheme="minorHAnsi"/>
                <w:b/>
                <w:sz w:val="18"/>
              </w:rPr>
              <w:t xml:space="preserve">ed </w:t>
            </w:r>
            <w:r w:rsidRPr="00EB62F1">
              <w:rPr>
                <w:rFonts w:asciiTheme="minorHAnsi" w:eastAsia="Calibri" w:hAnsiTheme="minorHAnsi" w:cstheme="minorHAnsi"/>
                <w:b/>
                <w:spacing w:val="-2"/>
                <w:sz w:val="18"/>
              </w:rPr>
              <w:t>a</w:t>
            </w:r>
            <w:r w:rsidRPr="00EB62F1">
              <w:rPr>
                <w:rFonts w:asciiTheme="minorHAnsi" w:eastAsia="Calibri" w:hAnsiTheme="minorHAnsi" w:cstheme="minorHAnsi"/>
                <w:b/>
                <w:spacing w:val="-1"/>
                <w:sz w:val="18"/>
              </w:rPr>
              <w:t>g</w:t>
            </w:r>
            <w:r w:rsidRPr="00EB62F1">
              <w:rPr>
                <w:rFonts w:asciiTheme="minorHAnsi" w:eastAsia="Calibri" w:hAnsiTheme="minorHAnsi" w:cstheme="minorHAnsi"/>
                <w:b/>
                <w:sz w:val="18"/>
              </w:rPr>
              <w:t>encies</w:t>
            </w:r>
            <w:r w:rsidRPr="00A7672E">
              <w:rPr>
                <w:rFonts w:asciiTheme="minorHAnsi" w:eastAsia="Calibri" w:hAnsiTheme="minorHAnsi" w:cstheme="minorHAnsi"/>
                <w:spacing w:val="1"/>
                <w:sz w:val="18"/>
              </w:rPr>
              <w:t xml:space="preserve"> </w:t>
            </w:r>
            <w:r w:rsidRPr="00A7672E">
              <w:rPr>
                <w:rFonts w:asciiTheme="minorHAnsi" w:eastAsia="Calibri" w:hAnsiTheme="minorHAnsi" w:cstheme="minorHAnsi"/>
                <w:spacing w:val="-2"/>
                <w:sz w:val="18"/>
              </w:rPr>
              <w:t>t</w:t>
            </w:r>
            <w:r w:rsidRPr="00A7672E">
              <w:rPr>
                <w:rFonts w:asciiTheme="minorHAnsi" w:eastAsia="Calibri" w:hAnsiTheme="minorHAnsi" w:cstheme="minorHAnsi"/>
                <w:sz w:val="18"/>
              </w:rPr>
              <w:t>o</w:t>
            </w:r>
            <w:r w:rsidRPr="00A7672E">
              <w:rPr>
                <w:rFonts w:asciiTheme="minorHAnsi" w:eastAsia="Calibri" w:hAnsiTheme="minorHAnsi" w:cstheme="minorHAnsi"/>
                <w:spacing w:val="1"/>
                <w:sz w:val="18"/>
              </w:rPr>
              <w:t xml:space="preserve"> </w:t>
            </w:r>
            <w:r w:rsidR="00EB62F1">
              <w:rPr>
                <w:rFonts w:asciiTheme="minorHAnsi" w:eastAsia="Calibri" w:hAnsiTheme="minorHAnsi" w:cstheme="minorHAnsi"/>
                <w:sz w:val="18"/>
              </w:rPr>
              <w:t>ensure</w:t>
            </w:r>
            <w:r w:rsidRPr="00A7672E">
              <w:rPr>
                <w:rFonts w:asciiTheme="minorHAnsi" w:eastAsia="Calibri" w:hAnsiTheme="minorHAnsi" w:cstheme="minorHAnsi"/>
                <w:spacing w:val="1"/>
                <w:sz w:val="18"/>
              </w:rPr>
              <w:t xml:space="preserve"> </w:t>
            </w:r>
            <w:r w:rsidR="00EB62F1" w:rsidRPr="00A7672E">
              <w:rPr>
                <w:rFonts w:asciiTheme="minorHAnsi" w:eastAsia="Calibri" w:hAnsiTheme="minorHAnsi" w:cstheme="minorHAnsi"/>
                <w:sz w:val="18"/>
              </w:rPr>
              <w:t xml:space="preserve">the </w:t>
            </w:r>
            <w:r w:rsidR="00EB62F1" w:rsidRPr="00A7672E">
              <w:rPr>
                <w:rFonts w:asciiTheme="minorHAnsi" w:eastAsia="Calibri" w:hAnsiTheme="minorHAnsi" w:cstheme="minorHAnsi"/>
                <w:spacing w:val="1"/>
                <w:sz w:val="18"/>
              </w:rPr>
              <w:t>o</w:t>
            </w:r>
            <w:r w:rsidR="00EB62F1" w:rsidRPr="00A7672E">
              <w:rPr>
                <w:rFonts w:asciiTheme="minorHAnsi" w:eastAsia="Calibri" w:hAnsiTheme="minorHAnsi" w:cstheme="minorHAnsi"/>
                <w:spacing w:val="-1"/>
                <w:sz w:val="18"/>
              </w:rPr>
              <w:t>b</w:t>
            </w:r>
            <w:r w:rsidR="00EB62F1" w:rsidRPr="00A7672E">
              <w:rPr>
                <w:rFonts w:asciiTheme="minorHAnsi" w:eastAsia="Calibri" w:hAnsiTheme="minorHAnsi" w:cstheme="minorHAnsi"/>
                <w:sz w:val="18"/>
              </w:rPr>
              <w:t>j</w:t>
            </w:r>
            <w:r w:rsidR="00EB62F1" w:rsidRPr="00A7672E">
              <w:rPr>
                <w:rFonts w:asciiTheme="minorHAnsi" w:eastAsia="Calibri" w:hAnsiTheme="minorHAnsi" w:cstheme="minorHAnsi"/>
                <w:spacing w:val="-2"/>
                <w:sz w:val="18"/>
              </w:rPr>
              <w:t>e</w:t>
            </w:r>
            <w:r w:rsidR="00EB62F1" w:rsidRPr="00A7672E">
              <w:rPr>
                <w:rFonts w:asciiTheme="minorHAnsi" w:eastAsia="Calibri" w:hAnsiTheme="minorHAnsi" w:cstheme="minorHAnsi"/>
                <w:sz w:val="18"/>
              </w:rPr>
              <w:t>cti</w:t>
            </w:r>
            <w:r w:rsidR="00EB62F1" w:rsidRPr="00A7672E">
              <w:rPr>
                <w:rFonts w:asciiTheme="minorHAnsi" w:eastAsia="Calibri" w:hAnsiTheme="minorHAnsi" w:cstheme="minorHAnsi"/>
                <w:spacing w:val="-1"/>
                <w:sz w:val="18"/>
              </w:rPr>
              <w:t>v</w:t>
            </w:r>
            <w:r w:rsidR="00EB62F1" w:rsidRPr="00A7672E">
              <w:rPr>
                <w:rFonts w:asciiTheme="minorHAnsi" w:eastAsia="Calibri" w:hAnsiTheme="minorHAnsi" w:cstheme="minorHAnsi"/>
                <w:sz w:val="18"/>
              </w:rPr>
              <w:t>e,</w:t>
            </w:r>
            <w:r w:rsidR="00EB62F1" w:rsidRPr="00A7672E">
              <w:rPr>
                <w:rFonts w:asciiTheme="minorHAnsi" w:eastAsia="Calibri" w:hAnsiTheme="minorHAnsi" w:cstheme="minorHAnsi"/>
                <w:spacing w:val="1"/>
                <w:sz w:val="18"/>
              </w:rPr>
              <w:t xml:space="preserve"> </w:t>
            </w:r>
            <w:r w:rsidR="00EB62F1" w:rsidRPr="00A7672E">
              <w:rPr>
                <w:rFonts w:asciiTheme="minorHAnsi" w:eastAsia="Calibri" w:hAnsiTheme="minorHAnsi" w:cstheme="minorHAnsi"/>
                <w:spacing w:val="-1"/>
                <w:sz w:val="18"/>
              </w:rPr>
              <w:t>n</w:t>
            </w:r>
            <w:r w:rsidR="00EB62F1" w:rsidRPr="00A7672E">
              <w:rPr>
                <w:rFonts w:asciiTheme="minorHAnsi" w:eastAsia="Calibri" w:hAnsiTheme="minorHAnsi" w:cstheme="minorHAnsi"/>
                <w:sz w:val="18"/>
              </w:rPr>
              <w:t>ar</w:t>
            </w:r>
            <w:r w:rsidR="00EB62F1" w:rsidRPr="00A7672E">
              <w:rPr>
                <w:rFonts w:asciiTheme="minorHAnsi" w:eastAsia="Calibri" w:hAnsiTheme="minorHAnsi" w:cstheme="minorHAnsi"/>
                <w:spacing w:val="-1"/>
                <w:sz w:val="18"/>
              </w:rPr>
              <w:t>r</w:t>
            </w:r>
            <w:r w:rsidR="00EB62F1" w:rsidRPr="00A7672E">
              <w:rPr>
                <w:rFonts w:asciiTheme="minorHAnsi" w:eastAsia="Calibri" w:hAnsiTheme="minorHAnsi" w:cstheme="minorHAnsi"/>
                <w:spacing w:val="-3"/>
                <w:sz w:val="18"/>
              </w:rPr>
              <w:t>a</w:t>
            </w:r>
            <w:r w:rsidR="00EB62F1" w:rsidRPr="00A7672E">
              <w:rPr>
                <w:rFonts w:asciiTheme="minorHAnsi" w:eastAsia="Calibri" w:hAnsiTheme="minorHAnsi" w:cstheme="minorHAnsi"/>
                <w:sz w:val="18"/>
              </w:rPr>
              <w:t>ti</w:t>
            </w:r>
            <w:r w:rsidR="00EB62F1" w:rsidRPr="00A7672E">
              <w:rPr>
                <w:rFonts w:asciiTheme="minorHAnsi" w:eastAsia="Calibri" w:hAnsiTheme="minorHAnsi" w:cstheme="minorHAnsi"/>
                <w:spacing w:val="-1"/>
                <w:sz w:val="18"/>
              </w:rPr>
              <w:t>v</w:t>
            </w:r>
            <w:r w:rsidR="00EB62F1" w:rsidRPr="00A7672E">
              <w:rPr>
                <w:rFonts w:asciiTheme="minorHAnsi" w:eastAsia="Calibri" w:hAnsiTheme="minorHAnsi" w:cstheme="minorHAnsi"/>
                <w:spacing w:val="-2"/>
                <w:sz w:val="18"/>
              </w:rPr>
              <w:t>e</w:t>
            </w:r>
            <w:r w:rsidR="00EB62F1" w:rsidRPr="00A7672E">
              <w:rPr>
                <w:rFonts w:asciiTheme="minorHAnsi" w:eastAsia="Calibri" w:hAnsiTheme="minorHAnsi" w:cstheme="minorHAnsi"/>
                <w:sz w:val="18"/>
              </w:rPr>
              <w:t>, ac</w:t>
            </w:r>
            <w:r w:rsidR="00EB62F1" w:rsidRPr="00A7672E">
              <w:rPr>
                <w:rFonts w:asciiTheme="minorHAnsi" w:eastAsia="Calibri" w:hAnsiTheme="minorHAnsi" w:cstheme="minorHAnsi"/>
                <w:spacing w:val="1"/>
                <w:sz w:val="18"/>
              </w:rPr>
              <w:t>t</w:t>
            </w:r>
            <w:r w:rsidR="00EB62F1" w:rsidRPr="00A7672E">
              <w:rPr>
                <w:rFonts w:asciiTheme="minorHAnsi" w:eastAsia="Calibri" w:hAnsiTheme="minorHAnsi" w:cstheme="minorHAnsi"/>
                <w:spacing w:val="-3"/>
                <w:sz w:val="18"/>
              </w:rPr>
              <w:t>i</w:t>
            </w:r>
            <w:r w:rsidR="00EB62F1" w:rsidRPr="00A7672E">
              <w:rPr>
                <w:rFonts w:asciiTheme="minorHAnsi" w:eastAsia="Calibri" w:hAnsiTheme="minorHAnsi" w:cstheme="minorHAnsi"/>
                <w:spacing w:val="1"/>
                <w:sz w:val="18"/>
              </w:rPr>
              <w:t>v</w:t>
            </w:r>
            <w:r w:rsidR="00EB62F1" w:rsidRPr="00A7672E">
              <w:rPr>
                <w:rFonts w:asciiTheme="minorHAnsi" w:eastAsia="Calibri" w:hAnsiTheme="minorHAnsi" w:cstheme="minorHAnsi"/>
                <w:sz w:val="18"/>
              </w:rPr>
              <w:t>ities</w:t>
            </w:r>
            <w:r w:rsidR="00EB62F1" w:rsidRPr="00A7672E">
              <w:rPr>
                <w:rFonts w:asciiTheme="minorHAnsi" w:eastAsia="Calibri" w:hAnsiTheme="minorHAnsi" w:cstheme="minorHAnsi"/>
                <w:spacing w:val="-2"/>
                <w:sz w:val="18"/>
              </w:rPr>
              <w:t xml:space="preserve"> </w:t>
            </w:r>
            <w:r w:rsidR="00EB62F1" w:rsidRPr="00A7672E">
              <w:rPr>
                <w:rFonts w:asciiTheme="minorHAnsi" w:eastAsia="Calibri" w:hAnsiTheme="minorHAnsi" w:cstheme="minorHAnsi"/>
                <w:sz w:val="18"/>
              </w:rPr>
              <w:t>and i</w:t>
            </w:r>
            <w:r w:rsidR="00EB62F1" w:rsidRPr="00A7672E">
              <w:rPr>
                <w:rFonts w:asciiTheme="minorHAnsi" w:eastAsia="Calibri" w:hAnsiTheme="minorHAnsi" w:cstheme="minorHAnsi"/>
                <w:spacing w:val="-1"/>
                <w:sz w:val="18"/>
              </w:rPr>
              <w:t>n</w:t>
            </w:r>
            <w:r w:rsidR="00EB62F1" w:rsidRPr="00A7672E">
              <w:rPr>
                <w:rFonts w:asciiTheme="minorHAnsi" w:eastAsia="Calibri" w:hAnsiTheme="minorHAnsi" w:cstheme="minorHAnsi"/>
                <w:sz w:val="18"/>
              </w:rPr>
              <w:t>dicat</w:t>
            </w:r>
            <w:r w:rsidR="00EB62F1" w:rsidRPr="00A7672E">
              <w:rPr>
                <w:rFonts w:asciiTheme="minorHAnsi" w:eastAsia="Calibri" w:hAnsiTheme="minorHAnsi" w:cstheme="minorHAnsi"/>
                <w:spacing w:val="1"/>
                <w:sz w:val="18"/>
              </w:rPr>
              <w:t>o</w:t>
            </w:r>
            <w:r w:rsidR="00EB62F1" w:rsidRPr="00A7672E">
              <w:rPr>
                <w:rFonts w:asciiTheme="minorHAnsi" w:eastAsia="Calibri" w:hAnsiTheme="minorHAnsi" w:cstheme="minorHAnsi"/>
                <w:sz w:val="18"/>
              </w:rPr>
              <w:t xml:space="preserve">rs </w:t>
            </w:r>
            <w:r w:rsidR="00EB62F1">
              <w:rPr>
                <w:rFonts w:asciiTheme="minorHAnsi" w:eastAsia="Calibri" w:hAnsiTheme="minorHAnsi" w:cstheme="minorHAnsi"/>
                <w:sz w:val="18"/>
              </w:rPr>
              <w:t xml:space="preserve">of </w:t>
            </w:r>
            <w:r w:rsidR="00EB62F1" w:rsidRPr="00B638DB">
              <w:rPr>
                <w:rFonts w:asciiTheme="minorHAnsi" w:eastAsia="Calibri" w:hAnsiTheme="minorHAnsi" w:cstheme="minorHAnsi"/>
                <w:b/>
                <w:sz w:val="18"/>
              </w:rPr>
              <w:t>Response plans</w:t>
            </w:r>
            <w:r w:rsidR="00EB62F1">
              <w:rPr>
                <w:rFonts w:asciiTheme="minorHAnsi" w:eastAsia="Calibri" w:hAnsiTheme="minorHAnsi" w:cstheme="minorHAnsi"/>
                <w:sz w:val="18"/>
              </w:rPr>
              <w:t xml:space="preserve"> (HRP, Flash Appeal, etc.) </w:t>
            </w:r>
            <w:r w:rsidR="00EB62F1" w:rsidRPr="00B638DB">
              <w:rPr>
                <w:rFonts w:asciiTheme="minorHAnsi" w:eastAsia="Calibri" w:hAnsiTheme="minorHAnsi" w:cstheme="minorHAnsi"/>
                <w:b/>
                <w:spacing w:val="-2"/>
                <w:sz w:val="18"/>
              </w:rPr>
              <w:t>capture urban-specific dynamics</w:t>
            </w:r>
            <w:r w:rsidRPr="00B638DB">
              <w:rPr>
                <w:rFonts w:asciiTheme="minorHAnsi" w:eastAsia="Calibri" w:hAnsiTheme="minorHAnsi" w:cstheme="minorHAnsi"/>
                <w:b/>
                <w:sz w:val="18"/>
              </w:rPr>
              <w:t>.</w:t>
            </w:r>
            <w:r w:rsidRPr="00A7672E">
              <w:rPr>
                <w:rFonts w:asciiTheme="minorHAnsi" w:eastAsia="Calibri" w:hAnsiTheme="minorHAnsi" w:cstheme="minorHAnsi"/>
                <w:sz w:val="18"/>
              </w:rPr>
              <w:t xml:space="preserve"> </w:t>
            </w:r>
            <w:r w:rsidR="00C37FF7">
              <w:rPr>
                <w:rFonts w:asciiTheme="minorHAnsi" w:eastAsia="Calibri" w:hAnsiTheme="minorHAnsi" w:cstheme="minorHAnsi"/>
                <w:sz w:val="18"/>
              </w:rPr>
              <w:t>K</w:t>
            </w:r>
            <w:r>
              <w:rPr>
                <w:rFonts w:asciiTheme="minorHAnsi" w:eastAsia="Calibri" w:hAnsiTheme="minorHAnsi" w:cstheme="minorHAnsi"/>
                <w:sz w:val="18"/>
              </w:rPr>
              <w:t xml:space="preserve">ey </w:t>
            </w:r>
            <w:r w:rsidR="00CB728C">
              <w:rPr>
                <w:rFonts w:asciiTheme="minorHAnsi" w:eastAsia="Calibri" w:hAnsiTheme="minorHAnsi" w:cstheme="minorHAnsi"/>
                <w:sz w:val="18"/>
              </w:rPr>
              <w:t xml:space="preserve">coordination </w:t>
            </w:r>
            <w:r>
              <w:rPr>
                <w:rFonts w:asciiTheme="minorHAnsi" w:eastAsia="Calibri" w:hAnsiTheme="minorHAnsi" w:cstheme="minorHAnsi"/>
                <w:sz w:val="18"/>
              </w:rPr>
              <w:t>indicators related to urban responses</w:t>
            </w:r>
            <w:r w:rsidR="00C37FF7">
              <w:rPr>
                <w:rFonts w:asciiTheme="minorHAnsi" w:eastAsia="Calibri" w:hAnsiTheme="minorHAnsi" w:cstheme="minorHAnsi"/>
                <w:sz w:val="18"/>
              </w:rPr>
              <w:t xml:space="preserve"> should be </w:t>
            </w:r>
            <w:r w:rsidR="008B356C">
              <w:rPr>
                <w:rFonts w:asciiTheme="minorHAnsi" w:eastAsia="Calibri" w:hAnsiTheme="minorHAnsi" w:cstheme="minorHAnsi"/>
                <w:sz w:val="18"/>
              </w:rPr>
              <w:t>integrated in the HRP</w:t>
            </w:r>
            <w:r>
              <w:rPr>
                <w:rFonts w:asciiTheme="minorHAnsi" w:eastAsia="Calibri" w:hAnsiTheme="minorHAnsi" w:cstheme="minorHAnsi"/>
                <w:sz w:val="18"/>
              </w:rPr>
              <w:t>, such as coordination with local stakeholders, linka</w:t>
            </w:r>
            <w:r w:rsidR="008B356C">
              <w:rPr>
                <w:rFonts w:asciiTheme="minorHAnsi" w:eastAsia="Calibri" w:hAnsiTheme="minorHAnsi" w:cstheme="minorHAnsi"/>
                <w:sz w:val="18"/>
              </w:rPr>
              <w:t>ges with urban development plan</w:t>
            </w:r>
            <w:r w:rsidR="002856EE">
              <w:rPr>
                <w:rFonts w:asciiTheme="minorHAnsi" w:eastAsia="Calibri" w:hAnsiTheme="minorHAnsi" w:cstheme="minorHAnsi"/>
                <w:sz w:val="18"/>
              </w:rPr>
              <w:t>, etc</w:t>
            </w:r>
            <w:r>
              <w:rPr>
                <w:rFonts w:asciiTheme="minorHAnsi" w:eastAsia="Calibri" w:hAnsiTheme="minorHAnsi" w:cstheme="minorHAnsi"/>
                <w:sz w:val="18"/>
              </w:rPr>
              <w:t>.</w:t>
            </w:r>
          </w:p>
        </w:tc>
        <w:tc>
          <w:tcPr>
            <w:tcW w:w="1559" w:type="dxa"/>
            <w:tcBorders>
              <w:top w:val="single" w:sz="5" w:space="0" w:color="000000"/>
              <w:left w:val="single" w:sz="5" w:space="0" w:color="000000"/>
              <w:bottom w:val="single" w:sz="5" w:space="0" w:color="000000"/>
              <w:right w:val="single" w:sz="5" w:space="0" w:color="000000"/>
            </w:tcBorders>
          </w:tcPr>
          <w:p w14:paraId="4D81DEEB" w14:textId="34E8FC2E" w:rsidR="004925E0" w:rsidRPr="00A7672E" w:rsidRDefault="004925E0" w:rsidP="009857CA">
            <w:pPr>
              <w:ind w:left="142"/>
              <w:rPr>
                <w:rFonts w:asciiTheme="minorHAnsi" w:eastAsia="Calibri" w:hAnsiTheme="minorHAnsi" w:cstheme="minorHAnsi"/>
                <w:sz w:val="18"/>
              </w:rPr>
            </w:pPr>
            <w:r>
              <w:rPr>
                <w:rFonts w:asciiTheme="minorHAnsi" w:eastAsia="Calibri" w:hAnsiTheme="minorHAnsi" w:cstheme="minorHAnsi"/>
                <w:sz w:val="18"/>
              </w:rPr>
              <w:t xml:space="preserve">HCT, </w:t>
            </w:r>
            <w:r w:rsidR="004C65C5">
              <w:rPr>
                <w:rFonts w:asciiTheme="minorHAnsi" w:eastAsia="Calibri" w:hAnsiTheme="minorHAnsi" w:cstheme="minorHAnsi"/>
                <w:sz w:val="18"/>
              </w:rPr>
              <w:t>ICC</w:t>
            </w:r>
            <w:r w:rsidR="00AE3DCE">
              <w:rPr>
                <w:rFonts w:asciiTheme="minorHAnsi" w:eastAsia="Calibri" w:hAnsiTheme="minorHAnsi" w:cstheme="minorHAnsi"/>
                <w:sz w:val="18"/>
              </w:rPr>
              <w:t>G</w:t>
            </w:r>
            <w:r w:rsidR="009857CA">
              <w:rPr>
                <w:rFonts w:asciiTheme="minorHAnsi" w:eastAsia="Calibri" w:hAnsiTheme="minorHAnsi" w:cstheme="minorHAnsi"/>
                <w:sz w:val="18"/>
              </w:rPr>
              <w:t>/</w:t>
            </w:r>
            <w:r w:rsidRPr="00A7672E">
              <w:rPr>
                <w:rFonts w:asciiTheme="minorHAnsi" w:eastAsia="Calibri" w:hAnsiTheme="minorHAnsi" w:cstheme="minorHAnsi"/>
                <w:sz w:val="18"/>
              </w:rPr>
              <w:t>Cl</w:t>
            </w:r>
            <w:r w:rsidRPr="006923D1">
              <w:rPr>
                <w:rFonts w:asciiTheme="minorHAnsi" w:eastAsia="Calibri" w:hAnsiTheme="minorHAnsi" w:cstheme="minorHAnsi"/>
                <w:sz w:val="18"/>
              </w:rPr>
              <w:t>u</w:t>
            </w:r>
            <w:r w:rsidRPr="00A7672E">
              <w:rPr>
                <w:rFonts w:asciiTheme="minorHAnsi" w:eastAsia="Calibri" w:hAnsiTheme="minorHAnsi" w:cstheme="minorHAnsi"/>
                <w:sz w:val="18"/>
              </w:rPr>
              <w:t>st</w:t>
            </w:r>
            <w:r w:rsidRPr="006923D1">
              <w:rPr>
                <w:rFonts w:asciiTheme="minorHAnsi" w:eastAsia="Calibri" w:hAnsiTheme="minorHAnsi" w:cstheme="minorHAnsi"/>
                <w:sz w:val="18"/>
              </w:rPr>
              <w:t>e</w:t>
            </w:r>
            <w:r w:rsidRPr="00A7672E">
              <w:rPr>
                <w:rFonts w:asciiTheme="minorHAnsi" w:eastAsia="Calibri" w:hAnsiTheme="minorHAnsi" w:cstheme="minorHAnsi"/>
                <w:sz w:val="18"/>
              </w:rPr>
              <w:t>r</w:t>
            </w:r>
            <w:r>
              <w:rPr>
                <w:rFonts w:asciiTheme="minorHAnsi" w:eastAsia="Calibri" w:hAnsiTheme="minorHAnsi" w:cstheme="minorHAnsi"/>
                <w:sz w:val="18"/>
              </w:rPr>
              <w:t>s, Operational partners</w:t>
            </w:r>
            <w:r w:rsidR="00363F92">
              <w:rPr>
                <w:rFonts w:asciiTheme="minorHAnsi" w:eastAsia="Calibri" w:hAnsiTheme="minorHAnsi" w:cstheme="minorHAnsi"/>
                <w:sz w:val="18"/>
              </w:rPr>
              <w:t>, City-level coordination mechanisms</w:t>
            </w:r>
          </w:p>
        </w:tc>
        <w:tc>
          <w:tcPr>
            <w:tcW w:w="1986" w:type="dxa"/>
            <w:tcBorders>
              <w:top w:val="single" w:sz="5" w:space="0" w:color="000000"/>
              <w:left w:val="single" w:sz="5" w:space="0" w:color="000000"/>
              <w:bottom w:val="single" w:sz="5" w:space="0" w:color="000000"/>
              <w:right w:val="single" w:sz="5" w:space="0" w:color="000000"/>
            </w:tcBorders>
          </w:tcPr>
          <w:p w14:paraId="26D908E2" w14:textId="2AFB703A" w:rsidR="004925E0" w:rsidRPr="00717A76" w:rsidRDefault="006009F4" w:rsidP="00734F66">
            <w:pPr>
              <w:spacing w:before="4" w:after="4"/>
              <w:ind w:left="113" w:right="113"/>
              <w:rPr>
                <w:rFonts w:asciiTheme="minorHAnsi" w:eastAsia="Calibri" w:hAnsiTheme="minorHAnsi" w:cstheme="minorHAnsi"/>
                <w:sz w:val="18"/>
              </w:rPr>
            </w:pPr>
            <w:r w:rsidRPr="00717A76">
              <w:rPr>
                <w:rFonts w:asciiTheme="minorHAnsi" w:eastAsia="Calibri" w:hAnsiTheme="minorHAnsi" w:cstheme="minorHAnsi"/>
                <w:sz w:val="18"/>
              </w:rPr>
              <w:t>Inclusion of</w:t>
            </w:r>
            <w:r w:rsidR="00075437">
              <w:rPr>
                <w:rFonts w:asciiTheme="minorHAnsi" w:eastAsia="Calibri" w:hAnsiTheme="minorHAnsi" w:cstheme="minorHAnsi"/>
                <w:sz w:val="18"/>
              </w:rPr>
              <w:t xml:space="preserve"> </w:t>
            </w:r>
            <w:r w:rsidR="00734F66">
              <w:rPr>
                <w:rFonts w:asciiTheme="minorHAnsi" w:eastAsia="Calibri" w:hAnsiTheme="minorHAnsi" w:cstheme="minorHAnsi"/>
                <w:sz w:val="18"/>
              </w:rPr>
              <w:t xml:space="preserve">urban-specific dynamics </w:t>
            </w:r>
            <w:r w:rsidR="001F7274">
              <w:rPr>
                <w:rFonts w:asciiTheme="minorHAnsi" w:eastAsia="Calibri" w:hAnsiTheme="minorHAnsi" w:cstheme="minorHAnsi"/>
                <w:sz w:val="18"/>
              </w:rPr>
              <w:t xml:space="preserve">in response plans, throughout </w:t>
            </w:r>
            <w:r w:rsidRPr="00717A76">
              <w:rPr>
                <w:rFonts w:asciiTheme="minorHAnsi" w:eastAsia="Calibri" w:hAnsiTheme="minorHAnsi" w:cstheme="minorHAnsi"/>
                <w:sz w:val="18"/>
              </w:rPr>
              <w:t>objectives, activities and indicators.</w:t>
            </w:r>
          </w:p>
        </w:tc>
        <w:tc>
          <w:tcPr>
            <w:tcW w:w="1558" w:type="dxa"/>
            <w:tcBorders>
              <w:top w:val="single" w:sz="5" w:space="0" w:color="000000"/>
              <w:left w:val="single" w:sz="5" w:space="0" w:color="000000"/>
              <w:bottom w:val="single" w:sz="5" w:space="0" w:color="000000"/>
              <w:right w:val="single" w:sz="5" w:space="0" w:color="000000"/>
            </w:tcBorders>
          </w:tcPr>
          <w:p w14:paraId="0A51CEAB" w14:textId="78DF3AA0" w:rsidR="004925E0" w:rsidRPr="00717A76" w:rsidRDefault="004925E0" w:rsidP="00717A76">
            <w:pPr>
              <w:spacing w:before="4" w:after="4"/>
              <w:ind w:left="113" w:right="113"/>
              <w:rPr>
                <w:rFonts w:asciiTheme="minorHAnsi" w:eastAsia="Calibri" w:hAnsiTheme="minorHAnsi" w:cstheme="minorHAnsi"/>
                <w:sz w:val="18"/>
              </w:rPr>
            </w:pPr>
          </w:p>
          <w:p w14:paraId="7F721BCE" w14:textId="77777777" w:rsidR="004925E0" w:rsidRPr="00717A76" w:rsidRDefault="004925E0" w:rsidP="00717A76">
            <w:pPr>
              <w:spacing w:before="4" w:after="4"/>
              <w:ind w:left="113" w:right="113" w:hanging="296"/>
              <w:rPr>
                <w:rFonts w:asciiTheme="minorHAnsi" w:eastAsia="Calibri" w:hAnsiTheme="minorHAnsi" w:cstheme="minorHAnsi"/>
                <w:sz w:val="18"/>
              </w:rPr>
            </w:pPr>
          </w:p>
        </w:tc>
      </w:tr>
      <w:tr w:rsidR="007F6758" w:rsidRPr="00A7672E" w14:paraId="4CB51D03" w14:textId="77777777" w:rsidTr="00465B05">
        <w:trPr>
          <w:trHeight w:hRule="exact" w:val="2539"/>
        </w:trPr>
        <w:tc>
          <w:tcPr>
            <w:tcW w:w="4822" w:type="dxa"/>
            <w:tcBorders>
              <w:top w:val="single" w:sz="5" w:space="0" w:color="000000"/>
              <w:left w:val="single" w:sz="5" w:space="0" w:color="000000"/>
              <w:bottom w:val="single" w:sz="5" w:space="0" w:color="000000"/>
              <w:right w:val="single" w:sz="5" w:space="0" w:color="000000"/>
            </w:tcBorders>
          </w:tcPr>
          <w:p w14:paraId="07F62D19" w14:textId="17B1E4D3" w:rsidR="004925E0" w:rsidRDefault="0062714A" w:rsidP="002915B3">
            <w:pPr>
              <w:pStyle w:val="ListParagraph"/>
              <w:numPr>
                <w:ilvl w:val="0"/>
                <w:numId w:val="3"/>
              </w:numPr>
              <w:ind w:left="324" w:right="527" w:hanging="284"/>
              <w:jc w:val="both"/>
              <w:rPr>
                <w:rFonts w:asciiTheme="minorHAnsi" w:eastAsia="Calibri" w:hAnsiTheme="minorHAnsi" w:cstheme="minorHAnsi"/>
                <w:sz w:val="18"/>
              </w:rPr>
            </w:pPr>
            <w:r w:rsidRPr="008628FF">
              <w:rPr>
                <w:rFonts w:asciiTheme="minorHAnsi" w:eastAsia="Calibri" w:hAnsiTheme="minorHAnsi" w:cstheme="minorHAnsi"/>
                <w:b/>
                <w:sz w:val="18"/>
              </w:rPr>
              <w:t>Engage with local actors</w:t>
            </w:r>
            <w:r>
              <w:rPr>
                <w:rFonts w:asciiTheme="minorHAnsi" w:eastAsia="Calibri" w:hAnsiTheme="minorHAnsi" w:cstheme="minorHAnsi"/>
                <w:sz w:val="18"/>
              </w:rPr>
              <w:t xml:space="preserve"> (</w:t>
            </w:r>
            <w:r w:rsidR="004925E0">
              <w:rPr>
                <w:rFonts w:asciiTheme="minorHAnsi" w:eastAsia="Calibri" w:hAnsiTheme="minorHAnsi" w:cstheme="minorHAnsi"/>
                <w:sz w:val="18"/>
              </w:rPr>
              <w:t>local authorities, service providers, civil society, and affected communities</w:t>
            </w:r>
            <w:r>
              <w:rPr>
                <w:rFonts w:asciiTheme="minorHAnsi" w:eastAsia="Calibri" w:hAnsiTheme="minorHAnsi" w:cstheme="minorHAnsi"/>
                <w:sz w:val="18"/>
              </w:rPr>
              <w:t>)</w:t>
            </w:r>
            <w:r w:rsidR="004925E0">
              <w:rPr>
                <w:rFonts w:asciiTheme="minorHAnsi" w:eastAsia="Calibri" w:hAnsiTheme="minorHAnsi" w:cstheme="minorHAnsi"/>
                <w:sz w:val="18"/>
              </w:rPr>
              <w:t xml:space="preserve"> </w:t>
            </w:r>
            <w:r w:rsidR="00363F92">
              <w:rPr>
                <w:rFonts w:asciiTheme="minorHAnsi" w:eastAsia="Calibri" w:hAnsiTheme="minorHAnsi" w:cstheme="minorHAnsi"/>
                <w:sz w:val="18"/>
              </w:rPr>
              <w:t xml:space="preserve">at city level and at national level </w:t>
            </w:r>
            <w:r w:rsidR="004925E0">
              <w:rPr>
                <w:rFonts w:asciiTheme="minorHAnsi" w:eastAsia="Calibri" w:hAnsiTheme="minorHAnsi" w:cstheme="minorHAnsi"/>
                <w:sz w:val="18"/>
              </w:rPr>
              <w:t>to ensure their ongoing and planned response to the crisis is understood and included in the strategic planning phase</w:t>
            </w:r>
            <w:r w:rsidR="00E62D7C">
              <w:rPr>
                <w:rFonts w:asciiTheme="minorHAnsi" w:eastAsia="Calibri" w:hAnsiTheme="minorHAnsi" w:cstheme="minorHAnsi"/>
                <w:sz w:val="18"/>
              </w:rPr>
              <w:t>. This will mitigate</w:t>
            </w:r>
            <w:r w:rsidR="004925E0">
              <w:rPr>
                <w:rFonts w:asciiTheme="minorHAnsi" w:eastAsia="Calibri" w:hAnsiTheme="minorHAnsi" w:cstheme="minorHAnsi"/>
                <w:sz w:val="18"/>
              </w:rPr>
              <w:t xml:space="preserve"> duplication and ensure complementarity of interventions by international actors. </w:t>
            </w:r>
          </w:p>
          <w:p w14:paraId="72B80F45" w14:textId="2702DFCB" w:rsidR="00474F40" w:rsidRPr="00A7672E" w:rsidRDefault="00474F40" w:rsidP="00474F40">
            <w:pPr>
              <w:pStyle w:val="ListParagraph"/>
              <w:ind w:left="324" w:right="527"/>
              <w:jc w:val="both"/>
              <w:rPr>
                <w:rFonts w:asciiTheme="minorHAnsi" w:eastAsia="Calibri" w:hAnsiTheme="minorHAnsi" w:cstheme="minorHAnsi"/>
                <w:sz w:val="18"/>
              </w:rPr>
            </w:pPr>
            <w:r w:rsidRPr="00474F40">
              <w:rPr>
                <w:rFonts w:asciiTheme="minorHAnsi" w:eastAsia="Calibri" w:hAnsiTheme="minorHAnsi" w:cstheme="minorHAnsi"/>
                <w:sz w:val="18"/>
              </w:rPr>
              <w:t>When</w:t>
            </w:r>
            <w:r>
              <w:rPr>
                <w:rFonts w:asciiTheme="minorHAnsi" w:eastAsia="Calibri" w:hAnsiTheme="minorHAnsi" w:cstheme="minorHAnsi"/>
                <w:b/>
                <w:sz w:val="18"/>
              </w:rPr>
              <w:t xml:space="preserve"> </w:t>
            </w:r>
            <w:r>
              <w:rPr>
                <w:rFonts w:asciiTheme="minorHAnsi" w:eastAsia="Calibri" w:hAnsiTheme="minorHAnsi" w:cstheme="minorHAnsi"/>
                <w:sz w:val="18"/>
              </w:rPr>
              <w:t>necessary</w:t>
            </w:r>
            <w:r w:rsidRPr="00474F40">
              <w:rPr>
                <w:rFonts w:asciiTheme="minorHAnsi" w:eastAsia="Calibri" w:hAnsiTheme="minorHAnsi" w:cstheme="minorHAnsi"/>
                <w:sz w:val="18"/>
              </w:rPr>
              <w:t>, specific</w:t>
            </w:r>
            <w:r>
              <w:rPr>
                <w:rFonts w:asciiTheme="minorHAnsi" w:eastAsia="Calibri" w:hAnsiTheme="minorHAnsi" w:cstheme="minorHAnsi"/>
                <w:b/>
                <w:sz w:val="18"/>
              </w:rPr>
              <w:t xml:space="preserve"> </w:t>
            </w:r>
            <w:r>
              <w:rPr>
                <w:rFonts w:asciiTheme="minorHAnsi" w:eastAsia="Calibri" w:hAnsiTheme="minorHAnsi" w:cstheme="minorHAnsi"/>
                <w:sz w:val="18"/>
              </w:rPr>
              <w:t>task forces can be established to look into specific urban aspects (ex. WASH, Housing, etc.)</w:t>
            </w:r>
            <w:r w:rsidR="00972DC4">
              <w:rPr>
                <w:rFonts w:asciiTheme="minorHAnsi" w:eastAsia="Calibri" w:hAnsiTheme="minorHAnsi" w:cstheme="minorHAnsi"/>
                <w:sz w:val="18"/>
              </w:rPr>
              <w:t xml:space="preserve"> with city-level counterparts.</w:t>
            </w:r>
          </w:p>
        </w:tc>
        <w:tc>
          <w:tcPr>
            <w:tcW w:w="1559" w:type="dxa"/>
            <w:tcBorders>
              <w:top w:val="single" w:sz="5" w:space="0" w:color="000000"/>
              <w:left w:val="single" w:sz="5" w:space="0" w:color="000000"/>
              <w:bottom w:val="single" w:sz="5" w:space="0" w:color="000000"/>
              <w:right w:val="single" w:sz="5" w:space="0" w:color="000000"/>
            </w:tcBorders>
          </w:tcPr>
          <w:p w14:paraId="1A2EAE06" w14:textId="47F02B2B" w:rsidR="004925E0" w:rsidRPr="00A7672E" w:rsidRDefault="00363F92">
            <w:pPr>
              <w:ind w:left="142"/>
              <w:rPr>
                <w:rFonts w:asciiTheme="minorHAnsi" w:eastAsia="Calibri" w:hAnsiTheme="minorHAnsi" w:cstheme="minorHAnsi"/>
                <w:sz w:val="18"/>
              </w:rPr>
            </w:pPr>
            <w:r>
              <w:rPr>
                <w:rFonts w:asciiTheme="minorHAnsi" w:eastAsia="Calibri" w:hAnsiTheme="minorHAnsi" w:cstheme="minorHAnsi"/>
                <w:sz w:val="18"/>
              </w:rPr>
              <w:t xml:space="preserve">City-level coordination mechanism for city level coordination, </w:t>
            </w:r>
            <w:r w:rsidR="004925E0">
              <w:rPr>
                <w:rFonts w:asciiTheme="minorHAnsi" w:eastAsia="Calibri" w:hAnsiTheme="minorHAnsi" w:cstheme="minorHAnsi"/>
                <w:sz w:val="18"/>
              </w:rPr>
              <w:t xml:space="preserve">HCT, </w:t>
            </w:r>
            <w:r w:rsidR="002E0193">
              <w:rPr>
                <w:rFonts w:asciiTheme="minorHAnsi" w:eastAsia="Calibri" w:hAnsiTheme="minorHAnsi" w:cstheme="minorHAnsi"/>
                <w:sz w:val="18"/>
              </w:rPr>
              <w:t>ICC</w:t>
            </w:r>
            <w:r>
              <w:rPr>
                <w:rFonts w:asciiTheme="minorHAnsi" w:eastAsia="Calibri" w:hAnsiTheme="minorHAnsi" w:cstheme="minorHAnsi"/>
                <w:sz w:val="18"/>
              </w:rPr>
              <w:t>G for national level coordination</w:t>
            </w:r>
          </w:p>
        </w:tc>
        <w:tc>
          <w:tcPr>
            <w:tcW w:w="1986" w:type="dxa"/>
            <w:tcBorders>
              <w:top w:val="single" w:sz="5" w:space="0" w:color="000000"/>
              <w:left w:val="single" w:sz="5" w:space="0" w:color="000000"/>
              <w:bottom w:val="single" w:sz="5" w:space="0" w:color="000000"/>
              <w:right w:val="single" w:sz="5" w:space="0" w:color="000000"/>
            </w:tcBorders>
          </w:tcPr>
          <w:p w14:paraId="582BB123" w14:textId="77777777" w:rsidR="004925E0" w:rsidRDefault="00CB2C59" w:rsidP="00CB2C59">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Regular meetings with local actors, including through participation to cluster meetings, city-level working group, etc.</w:t>
            </w:r>
          </w:p>
          <w:p w14:paraId="1F37724B" w14:textId="77777777" w:rsidR="00474F40" w:rsidRDefault="00474F40" w:rsidP="00CB2C59">
            <w:pPr>
              <w:spacing w:before="4" w:after="4"/>
              <w:ind w:left="113" w:right="113"/>
              <w:rPr>
                <w:rFonts w:asciiTheme="minorHAnsi" w:eastAsia="Calibri" w:hAnsiTheme="minorHAnsi" w:cstheme="minorHAnsi"/>
                <w:sz w:val="18"/>
              </w:rPr>
            </w:pPr>
          </w:p>
          <w:p w14:paraId="74ABAAB3" w14:textId="77777777" w:rsidR="008915EA" w:rsidRDefault="008915EA" w:rsidP="00CB2C59">
            <w:pPr>
              <w:spacing w:before="4" w:after="4"/>
              <w:ind w:left="113" w:right="113"/>
              <w:rPr>
                <w:rFonts w:asciiTheme="minorHAnsi" w:eastAsia="Calibri" w:hAnsiTheme="minorHAnsi" w:cstheme="minorHAnsi"/>
                <w:sz w:val="18"/>
              </w:rPr>
            </w:pPr>
          </w:p>
          <w:p w14:paraId="1A6117BB" w14:textId="78C07E99" w:rsidR="00474F40" w:rsidRPr="00717A76" w:rsidRDefault="00474F40" w:rsidP="008915EA">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Set-up of task forces, with ToRs, workplan and deliverables</w:t>
            </w:r>
          </w:p>
        </w:tc>
        <w:tc>
          <w:tcPr>
            <w:tcW w:w="1558" w:type="dxa"/>
            <w:tcBorders>
              <w:top w:val="single" w:sz="5" w:space="0" w:color="000000"/>
              <w:left w:val="single" w:sz="5" w:space="0" w:color="000000"/>
              <w:bottom w:val="single" w:sz="5" w:space="0" w:color="000000"/>
              <w:right w:val="single" w:sz="5" w:space="0" w:color="000000"/>
            </w:tcBorders>
          </w:tcPr>
          <w:p w14:paraId="0BD6DBA6" w14:textId="146814B2" w:rsidR="004925E0" w:rsidRPr="00717A76" w:rsidRDefault="009C6E86" w:rsidP="00717A76">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Operationalising ABAs by World Vision (Pamela Sitko and David Sanderson)</w:t>
            </w:r>
          </w:p>
        </w:tc>
      </w:tr>
      <w:tr w:rsidR="007F6758" w:rsidRPr="00A7672E" w14:paraId="1FD364A5" w14:textId="77777777" w:rsidTr="00A94D98">
        <w:trPr>
          <w:trHeight w:hRule="exact" w:val="1349"/>
        </w:trPr>
        <w:tc>
          <w:tcPr>
            <w:tcW w:w="4822" w:type="dxa"/>
            <w:tcBorders>
              <w:top w:val="single" w:sz="5" w:space="0" w:color="000000"/>
              <w:left w:val="single" w:sz="5" w:space="0" w:color="000000"/>
              <w:bottom w:val="single" w:sz="5" w:space="0" w:color="000000"/>
              <w:right w:val="single" w:sz="5" w:space="0" w:color="000000"/>
            </w:tcBorders>
          </w:tcPr>
          <w:p w14:paraId="5B26CE49" w14:textId="0B135AD3" w:rsidR="004925E0" w:rsidRPr="00A7672E" w:rsidRDefault="004925E0" w:rsidP="002915B3">
            <w:pPr>
              <w:pStyle w:val="ListParagraph"/>
              <w:numPr>
                <w:ilvl w:val="0"/>
                <w:numId w:val="3"/>
              </w:numPr>
              <w:ind w:left="324" w:right="527" w:hanging="284"/>
              <w:jc w:val="both"/>
              <w:rPr>
                <w:rFonts w:asciiTheme="minorHAnsi" w:eastAsia="Calibri" w:hAnsiTheme="minorHAnsi" w:cstheme="minorHAnsi"/>
                <w:sz w:val="18"/>
              </w:rPr>
            </w:pPr>
            <w:r w:rsidRPr="00A7672E">
              <w:rPr>
                <w:rFonts w:asciiTheme="minorHAnsi" w:eastAsia="Calibri" w:hAnsiTheme="minorHAnsi" w:cstheme="minorHAnsi"/>
                <w:position w:val="1"/>
                <w:sz w:val="18"/>
              </w:rPr>
              <w:t xml:space="preserve">Ensure that </w:t>
            </w:r>
            <w:r>
              <w:rPr>
                <w:rFonts w:asciiTheme="minorHAnsi" w:eastAsia="Calibri" w:hAnsiTheme="minorHAnsi" w:cstheme="minorHAnsi"/>
                <w:position w:val="1"/>
                <w:sz w:val="18"/>
              </w:rPr>
              <w:t xml:space="preserve">planned responses leverage whenever possible on local response capacities and systems, </w:t>
            </w:r>
            <w:r w:rsidRPr="000471B3">
              <w:rPr>
                <w:rFonts w:asciiTheme="minorHAnsi" w:eastAsia="Calibri" w:hAnsiTheme="minorHAnsi" w:cstheme="minorHAnsi"/>
                <w:b/>
                <w:position w:val="1"/>
                <w:sz w:val="18"/>
              </w:rPr>
              <w:t>mainstreaming capacity building for local responders</w:t>
            </w:r>
            <w:r>
              <w:rPr>
                <w:rFonts w:asciiTheme="minorHAnsi" w:eastAsia="Calibri" w:hAnsiTheme="minorHAnsi" w:cstheme="minorHAnsi"/>
                <w:position w:val="1"/>
                <w:sz w:val="18"/>
              </w:rPr>
              <w:t xml:space="preserve"> </w:t>
            </w:r>
            <w:r w:rsidRPr="00F65B78">
              <w:rPr>
                <w:rFonts w:asciiTheme="minorHAnsi" w:eastAsia="Calibri" w:hAnsiTheme="minorHAnsi" w:cstheme="minorHAnsi"/>
                <w:b/>
                <w:position w:val="1"/>
                <w:sz w:val="18"/>
              </w:rPr>
              <w:t>and support to their response mechanisms</w:t>
            </w:r>
            <w:r>
              <w:rPr>
                <w:rFonts w:asciiTheme="minorHAnsi" w:eastAsia="Calibri" w:hAnsiTheme="minorHAnsi" w:cstheme="minorHAnsi"/>
                <w:position w:val="1"/>
                <w:sz w:val="18"/>
              </w:rPr>
              <w:t>.</w:t>
            </w:r>
          </w:p>
        </w:tc>
        <w:tc>
          <w:tcPr>
            <w:tcW w:w="1559" w:type="dxa"/>
            <w:tcBorders>
              <w:top w:val="single" w:sz="5" w:space="0" w:color="000000"/>
              <w:left w:val="single" w:sz="5" w:space="0" w:color="000000"/>
              <w:bottom w:val="single" w:sz="5" w:space="0" w:color="000000"/>
              <w:right w:val="single" w:sz="5" w:space="0" w:color="000000"/>
            </w:tcBorders>
          </w:tcPr>
          <w:p w14:paraId="7AC4AA52" w14:textId="068971AA" w:rsidR="004925E0" w:rsidRPr="00A7672E" w:rsidRDefault="003C7E6B">
            <w:pPr>
              <w:ind w:left="142"/>
              <w:rPr>
                <w:rFonts w:asciiTheme="minorHAnsi" w:eastAsia="Calibri" w:hAnsiTheme="minorHAnsi" w:cstheme="minorHAnsi"/>
                <w:sz w:val="18"/>
              </w:rPr>
            </w:pPr>
            <w:r>
              <w:rPr>
                <w:rFonts w:asciiTheme="minorHAnsi" w:eastAsia="Calibri" w:hAnsiTheme="minorHAnsi" w:cstheme="minorHAnsi"/>
                <w:sz w:val="18"/>
              </w:rPr>
              <w:t>Ci</w:t>
            </w:r>
            <w:r w:rsidR="00EF44D2">
              <w:rPr>
                <w:rFonts w:asciiTheme="minorHAnsi" w:eastAsia="Calibri" w:hAnsiTheme="minorHAnsi" w:cstheme="minorHAnsi"/>
                <w:sz w:val="18"/>
              </w:rPr>
              <w:t>ty-level coordination mechanism,</w:t>
            </w:r>
            <w:r>
              <w:rPr>
                <w:rFonts w:asciiTheme="minorHAnsi" w:eastAsia="Calibri" w:hAnsiTheme="minorHAnsi" w:cstheme="minorHAnsi"/>
                <w:sz w:val="18"/>
              </w:rPr>
              <w:t xml:space="preserve"> </w:t>
            </w:r>
            <w:r w:rsidR="00547832">
              <w:rPr>
                <w:rFonts w:asciiTheme="minorHAnsi" w:eastAsia="Calibri" w:hAnsiTheme="minorHAnsi" w:cstheme="minorHAnsi"/>
                <w:sz w:val="18"/>
              </w:rPr>
              <w:t xml:space="preserve">HCT, </w:t>
            </w:r>
            <w:r w:rsidR="002E0193">
              <w:rPr>
                <w:rFonts w:asciiTheme="minorHAnsi" w:eastAsia="Calibri" w:hAnsiTheme="minorHAnsi" w:cstheme="minorHAnsi"/>
                <w:sz w:val="18"/>
              </w:rPr>
              <w:t>ICC</w:t>
            </w:r>
            <w:r>
              <w:rPr>
                <w:rFonts w:asciiTheme="minorHAnsi" w:eastAsia="Calibri" w:hAnsiTheme="minorHAnsi" w:cstheme="minorHAnsi"/>
                <w:sz w:val="18"/>
              </w:rPr>
              <w:t>G/</w:t>
            </w:r>
            <w:r w:rsidR="00547832">
              <w:rPr>
                <w:rFonts w:asciiTheme="minorHAnsi" w:eastAsia="Calibri" w:hAnsiTheme="minorHAnsi" w:cstheme="minorHAnsi"/>
                <w:sz w:val="18"/>
              </w:rPr>
              <w:t>Clusters, Operational</w:t>
            </w:r>
            <w:r w:rsidR="004925E0">
              <w:rPr>
                <w:rFonts w:asciiTheme="minorHAnsi" w:eastAsia="Calibri" w:hAnsiTheme="minorHAnsi" w:cstheme="minorHAnsi"/>
                <w:sz w:val="18"/>
              </w:rPr>
              <w:t xml:space="preserve"> partners</w:t>
            </w:r>
          </w:p>
        </w:tc>
        <w:tc>
          <w:tcPr>
            <w:tcW w:w="1986" w:type="dxa"/>
            <w:tcBorders>
              <w:top w:val="single" w:sz="5" w:space="0" w:color="000000"/>
              <w:left w:val="single" w:sz="5" w:space="0" w:color="000000"/>
              <w:bottom w:val="single" w:sz="5" w:space="0" w:color="000000"/>
              <w:right w:val="single" w:sz="5" w:space="0" w:color="000000"/>
            </w:tcBorders>
          </w:tcPr>
          <w:p w14:paraId="53593840" w14:textId="592B648A" w:rsidR="004925E0" w:rsidRPr="00717A76" w:rsidRDefault="00263ADF" w:rsidP="000E34BE">
            <w:pPr>
              <w:spacing w:before="4" w:after="4"/>
              <w:ind w:left="113" w:right="113"/>
              <w:rPr>
                <w:rFonts w:asciiTheme="minorHAnsi" w:eastAsia="Calibri" w:hAnsiTheme="minorHAnsi" w:cstheme="minorHAnsi"/>
                <w:sz w:val="18"/>
              </w:rPr>
            </w:pPr>
            <w:r>
              <w:rPr>
                <w:rFonts w:asciiTheme="minorHAnsi" w:eastAsia="Calibri" w:hAnsiTheme="minorHAnsi" w:cstheme="minorHAnsi"/>
                <w:sz w:val="18"/>
              </w:rPr>
              <w:t xml:space="preserve">Capacity building </w:t>
            </w:r>
            <w:r w:rsidR="000E34BE">
              <w:rPr>
                <w:rFonts w:asciiTheme="minorHAnsi" w:eastAsia="Calibri" w:hAnsiTheme="minorHAnsi" w:cstheme="minorHAnsi"/>
                <w:sz w:val="18"/>
              </w:rPr>
              <w:t>and resource mobilization for local responders included in response plans</w:t>
            </w:r>
            <w:r w:rsidR="003354C4">
              <w:rPr>
                <w:rFonts w:asciiTheme="minorHAnsi" w:eastAsia="Calibri" w:hAnsiTheme="minorHAnsi" w:cstheme="minorHAnsi"/>
                <w:sz w:val="18"/>
              </w:rPr>
              <w:t>.</w:t>
            </w:r>
          </w:p>
        </w:tc>
        <w:tc>
          <w:tcPr>
            <w:tcW w:w="1558" w:type="dxa"/>
            <w:tcBorders>
              <w:top w:val="single" w:sz="5" w:space="0" w:color="000000"/>
              <w:left w:val="single" w:sz="5" w:space="0" w:color="000000"/>
              <w:bottom w:val="single" w:sz="5" w:space="0" w:color="000000"/>
              <w:right w:val="single" w:sz="5" w:space="0" w:color="000000"/>
            </w:tcBorders>
          </w:tcPr>
          <w:p w14:paraId="65C709E4" w14:textId="72B2E071" w:rsidR="004925E0" w:rsidRPr="00717A76" w:rsidRDefault="004925E0" w:rsidP="00717A76">
            <w:pPr>
              <w:spacing w:before="4" w:after="4"/>
              <w:ind w:left="113" w:right="113"/>
              <w:rPr>
                <w:rFonts w:asciiTheme="minorHAnsi" w:eastAsia="Calibri" w:hAnsiTheme="minorHAnsi" w:cstheme="minorHAnsi"/>
                <w:sz w:val="18"/>
              </w:rPr>
            </w:pPr>
          </w:p>
        </w:tc>
      </w:tr>
    </w:tbl>
    <w:p w14:paraId="1255618D" w14:textId="77777777" w:rsidR="00DF018F" w:rsidRPr="004B4903" w:rsidRDefault="00DF018F" w:rsidP="004B4903">
      <w:pPr>
        <w:pStyle w:val="Heading2"/>
        <w:numPr>
          <w:ilvl w:val="0"/>
          <w:numId w:val="0"/>
        </w:numPr>
        <w:ind w:left="720" w:hanging="720"/>
      </w:pPr>
      <w:bookmarkStart w:id="9" w:name="_Toc482291505"/>
      <w:r w:rsidRPr="004B4903">
        <w:t>Resource Mobilization</w:t>
      </w:r>
      <w:bookmarkEnd w:id="9"/>
    </w:p>
    <w:p w14:paraId="708C29BF" w14:textId="77777777" w:rsidR="00DF018F" w:rsidRPr="00A7672E" w:rsidRDefault="00DF018F" w:rsidP="00AF2830">
      <w:pPr>
        <w:spacing w:before="8"/>
        <w:ind w:left="142" w:right="527"/>
        <w:rPr>
          <w:rFonts w:asciiTheme="minorHAnsi" w:hAnsiTheme="minorHAnsi" w:cstheme="minorHAnsi"/>
        </w:rPr>
      </w:pPr>
    </w:p>
    <w:tbl>
      <w:tblPr>
        <w:tblW w:w="9925" w:type="dxa"/>
        <w:tblInd w:w="-8" w:type="dxa"/>
        <w:tblLayout w:type="fixed"/>
        <w:tblCellMar>
          <w:left w:w="0" w:type="dxa"/>
          <w:right w:w="0" w:type="dxa"/>
        </w:tblCellMar>
        <w:tblLook w:val="01E0" w:firstRow="1" w:lastRow="1" w:firstColumn="1" w:lastColumn="1" w:noHBand="0" w:noVBand="0"/>
      </w:tblPr>
      <w:tblGrid>
        <w:gridCol w:w="4822"/>
        <w:gridCol w:w="1559"/>
        <w:gridCol w:w="1985"/>
        <w:gridCol w:w="1559"/>
      </w:tblGrid>
      <w:tr w:rsidR="00465B05" w:rsidRPr="00A7672E" w14:paraId="73A23E2C" w14:textId="77777777" w:rsidTr="00465B05">
        <w:trPr>
          <w:trHeight w:hRule="exact" w:val="269"/>
        </w:trPr>
        <w:tc>
          <w:tcPr>
            <w:tcW w:w="4822"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4C2A882F" w14:textId="77777777" w:rsidR="004925E0" w:rsidRPr="00A7672E" w:rsidRDefault="004925E0" w:rsidP="00AF2830">
            <w:pPr>
              <w:ind w:left="142" w:right="527"/>
              <w:rPr>
                <w:rFonts w:asciiTheme="minorHAnsi" w:eastAsia="Calibri" w:hAnsiTheme="minorHAnsi" w:cstheme="minorHAnsi"/>
              </w:rPr>
            </w:pPr>
            <w:r w:rsidRPr="00A7672E">
              <w:rPr>
                <w:rFonts w:asciiTheme="minorHAnsi" w:eastAsia="Calibri" w:hAnsiTheme="minorHAnsi" w:cstheme="minorHAnsi"/>
                <w:b/>
                <w:spacing w:val="-1"/>
                <w:position w:val="1"/>
              </w:rPr>
              <w:t>Ke</w:t>
            </w:r>
            <w:r w:rsidRPr="00A7672E">
              <w:rPr>
                <w:rFonts w:asciiTheme="minorHAnsi" w:eastAsia="Calibri" w:hAnsiTheme="minorHAnsi" w:cstheme="minorHAnsi"/>
                <w:b/>
                <w:position w:val="1"/>
              </w:rPr>
              <w:t>y</w:t>
            </w:r>
            <w:r w:rsidRPr="00A7672E">
              <w:rPr>
                <w:rFonts w:asciiTheme="minorHAnsi" w:eastAsia="Calibri" w:hAnsiTheme="minorHAnsi" w:cstheme="minorHAnsi"/>
                <w:b/>
                <w:spacing w:val="1"/>
                <w:position w:val="1"/>
              </w:rPr>
              <w:t xml:space="preserve"> mi</w:t>
            </w:r>
            <w:r w:rsidRPr="00A7672E">
              <w:rPr>
                <w:rFonts w:asciiTheme="minorHAnsi" w:eastAsia="Calibri" w:hAnsiTheme="minorHAnsi" w:cstheme="minorHAnsi"/>
                <w:b/>
                <w:spacing w:val="-3"/>
                <w:position w:val="1"/>
              </w:rPr>
              <w:t>n</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position w:val="1"/>
              </w:rPr>
              <w:t>mum</w:t>
            </w:r>
            <w:r w:rsidRPr="00A7672E">
              <w:rPr>
                <w:rFonts w:asciiTheme="minorHAnsi" w:eastAsia="Calibri" w:hAnsiTheme="minorHAnsi" w:cstheme="minorHAnsi"/>
                <w:b/>
                <w:spacing w:val="-2"/>
                <w:position w:val="1"/>
              </w:rPr>
              <w:t xml:space="preserve"> </w:t>
            </w:r>
            <w:r w:rsidRPr="00A7672E">
              <w:rPr>
                <w:rFonts w:asciiTheme="minorHAnsi" w:eastAsia="Calibri" w:hAnsiTheme="minorHAnsi" w:cstheme="minorHAnsi"/>
                <w:b/>
                <w:spacing w:val="1"/>
                <w:position w:val="1"/>
              </w:rPr>
              <w:t>s</w:t>
            </w:r>
            <w:r w:rsidRPr="00A7672E">
              <w:rPr>
                <w:rFonts w:asciiTheme="minorHAnsi" w:eastAsia="Calibri" w:hAnsiTheme="minorHAnsi" w:cstheme="minorHAnsi"/>
                <w:b/>
                <w:position w:val="1"/>
              </w:rPr>
              <w:t>te</w:t>
            </w:r>
            <w:r w:rsidRPr="00A7672E">
              <w:rPr>
                <w:rFonts w:asciiTheme="minorHAnsi" w:eastAsia="Calibri" w:hAnsiTheme="minorHAnsi" w:cstheme="minorHAnsi"/>
                <w:b/>
                <w:spacing w:val="-1"/>
                <w:position w:val="1"/>
              </w:rPr>
              <w:t>p</w:t>
            </w:r>
            <w:r w:rsidRPr="00A7672E">
              <w:rPr>
                <w:rFonts w:asciiTheme="minorHAnsi" w:eastAsia="Calibri" w:hAnsiTheme="minorHAnsi" w:cstheme="minorHAnsi"/>
                <w:b/>
                <w:position w:val="1"/>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16B76066" w14:textId="77777777" w:rsidR="004925E0" w:rsidRPr="00A7672E" w:rsidRDefault="004925E0" w:rsidP="00AF2830">
            <w:pPr>
              <w:ind w:left="142" w:right="142"/>
              <w:rPr>
                <w:rFonts w:asciiTheme="minorHAnsi" w:eastAsia="Calibri" w:hAnsiTheme="minorHAnsi" w:cstheme="minorHAnsi"/>
              </w:rPr>
            </w:pPr>
            <w:r w:rsidRPr="00A7672E">
              <w:rPr>
                <w:rFonts w:asciiTheme="minorHAnsi" w:eastAsia="Calibri" w:hAnsiTheme="minorHAnsi" w:cstheme="minorHAnsi"/>
                <w:b/>
                <w:position w:val="1"/>
              </w:rPr>
              <w:t>Resp</w:t>
            </w:r>
            <w:r w:rsidRPr="00A7672E">
              <w:rPr>
                <w:rFonts w:asciiTheme="minorHAnsi" w:eastAsia="Calibri" w:hAnsiTheme="minorHAnsi" w:cstheme="minorHAnsi"/>
                <w:b/>
                <w:spacing w:val="-1"/>
                <w:position w:val="1"/>
              </w:rPr>
              <w:t>on</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spacing w:val="-1"/>
                <w:position w:val="1"/>
              </w:rPr>
              <w:t>bi</w:t>
            </w:r>
            <w:r w:rsidRPr="00A7672E">
              <w:rPr>
                <w:rFonts w:asciiTheme="minorHAnsi" w:eastAsia="Calibri" w:hAnsiTheme="minorHAnsi" w:cstheme="minorHAnsi"/>
                <w:b/>
                <w:spacing w:val="1"/>
                <w:position w:val="1"/>
              </w:rPr>
              <w:t>li</w:t>
            </w:r>
            <w:r w:rsidRPr="00A7672E">
              <w:rPr>
                <w:rFonts w:asciiTheme="minorHAnsi" w:eastAsia="Calibri" w:hAnsiTheme="minorHAnsi" w:cstheme="minorHAnsi"/>
                <w:b/>
                <w:spacing w:val="-2"/>
                <w:position w:val="1"/>
              </w:rPr>
              <w:t>t</w:t>
            </w:r>
            <w:r w:rsidRPr="00A7672E">
              <w:rPr>
                <w:rFonts w:asciiTheme="minorHAnsi" w:eastAsia="Calibri" w:hAnsiTheme="minorHAnsi" w:cstheme="minorHAnsi"/>
                <w:b/>
                <w:position w:val="1"/>
              </w:rPr>
              <w:t>y</w:t>
            </w:r>
          </w:p>
        </w:tc>
        <w:tc>
          <w:tcPr>
            <w:tcW w:w="198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38BD6977" w14:textId="2E23AA6C" w:rsidR="004925E0" w:rsidRPr="00A7672E" w:rsidRDefault="004925E0" w:rsidP="00AF2830">
            <w:pPr>
              <w:ind w:left="425" w:right="527" w:hanging="283"/>
              <w:rPr>
                <w:rFonts w:asciiTheme="minorHAnsi" w:eastAsia="Calibri" w:hAnsiTheme="minorHAnsi" w:cstheme="minorHAnsi"/>
                <w:b/>
                <w:position w:val="1"/>
              </w:rPr>
            </w:pPr>
            <w:r>
              <w:rPr>
                <w:rFonts w:asciiTheme="minorHAnsi" w:eastAsia="Calibri" w:hAnsiTheme="minorHAnsi" w:cstheme="minorHAnsi"/>
                <w:b/>
                <w:position w:val="1"/>
              </w:rPr>
              <w:t>Output</w:t>
            </w:r>
          </w:p>
        </w:tc>
        <w:tc>
          <w:tcPr>
            <w:tcW w:w="1559"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13F9DD0F" w14:textId="31A76B3D" w:rsidR="004925E0" w:rsidRPr="00A7672E" w:rsidRDefault="00B25A53" w:rsidP="00AF2830">
            <w:pPr>
              <w:ind w:left="425" w:right="527" w:hanging="283"/>
              <w:rPr>
                <w:rFonts w:asciiTheme="minorHAnsi" w:eastAsia="Calibri" w:hAnsiTheme="minorHAnsi" w:cstheme="minorHAnsi"/>
              </w:rPr>
            </w:pPr>
            <w:r>
              <w:rPr>
                <w:rFonts w:asciiTheme="minorHAnsi" w:eastAsia="Calibri" w:hAnsiTheme="minorHAnsi" w:cstheme="minorHAnsi"/>
                <w:b/>
                <w:spacing w:val="1"/>
                <w:position w:val="1"/>
              </w:rPr>
              <w:t>R</w:t>
            </w:r>
            <w:r w:rsidR="004925E0" w:rsidRPr="00A7672E">
              <w:rPr>
                <w:rFonts w:asciiTheme="minorHAnsi" w:eastAsia="Calibri" w:hAnsiTheme="minorHAnsi" w:cstheme="minorHAnsi"/>
                <w:b/>
                <w:spacing w:val="-1"/>
                <w:position w:val="1"/>
              </w:rPr>
              <w:t>e</w:t>
            </w:r>
            <w:r w:rsidR="004925E0" w:rsidRPr="00A7672E">
              <w:rPr>
                <w:rFonts w:asciiTheme="minorHAnsi" w:eastAsia="Calibri" w:hAnsiTheme="minorHAnsi" w:cstheme="minorHAnsi"/>
                <w:b/>
                <w:position w:val="1"/>
              </w:rPr>
              <w:t>s</w:t>
            </w:r>
            <w:r w:rsidR="004925E0" w:rsidRPr="00A7672E">
              <w:rPr>
                <w:rFonts w:asciiTheme="minorHAnsi" w:eastAsia="Calibri" w:hAnsiTheme="minorHAnsi" w:cstheme="minorHAnsi"/>
                <w:b/>
                <w:spacing w:val="-1"/>
                <w:position w:val="1"/>
              </w:rPr>
              <w:t>ou</w:t>
            </w:r>
            <w:r w:rsidR="004925E0" w:rsidRPr="00A7672E">
              <w:rPr>
                <w:rFonts w:asciiTheme="minorHAnsi" w:eastAsia="Calibri" w:hAnsiTheme="minorHAnsi" w:cstheme="minorHAnsi"/>
                <w:b/>
                <w:spacing w:val="-2"/>
                <w:position w:val="1"/>
              </w:rPr>
              <w:t>r</w:t>
            </w:r>
            <w:r w:rsidR="004925E0" w:rsidRPr="00A7672E">
              <w:rPr>
                <w:rFonts w:asciiTheme="minorHAnsi" w:eastAsia="Calibri" w:hAnsiTheme="minorHAnsi" w:cstheme="minorHAnsi"/>
                <w:b/>
                <w:spacing w:val="1"/>
                <w:position w:val="1"/>
              </w:rPr>
              <w:t>c</w:t>
            </w:r>
            <w:r w:rsidR="004925E0" w:rsidRPr="00A7672E">
              <w:rPr>
                <w:rFonts w:asciiTheme="minorHAnsi" w:eastAsia="Calibri" w:hAnsiTheme="minorHAnsi" w:cstheme="minorHAnsi"/>
                <w:b/>
                <w:spacing w:val="-1"/>
                <w:position w:val="1"/>
              </w:rPr>
              <w:t>e</w:t>
            </w:r>
            <w:r w:rsidR="004925E0" w:rsidRPr="00A7672E">
              <w:rPr>
                <w:rFonts w:asciiTheme="minorHAnsi" w:eastAsia="Calibri" w:hAnsiTheme="minorHAnsi" w:cstheme="minorHAnsi"/>
                <w:b/>
                <w:position w:val="1"/>
              </w:rPr>
              <w:t>s</w:t>
            </w:r>
          </w:p>
        </w:tc>
      </w:tr>
      <w:tr w:rsidR="004925E0" w:rsidRPr="00A7672E" w14:paraId="40DCD342" w14:textId="77777777" w:rsidTr="00FD2D9B">
        <w:trPr>
          <w:trHeight w:hRule="exact" w:val="890"/>
        </w:trPr>
        <w:tc>
          <w:tcPr>
            <w:tcW w:w="4822" w:type="dxa"/>
            <w:tcBorders>
              <w:top w:val="single" w:sz="5" w:space="0" w:color="000000"/>
              <w:left w:val="single" w:sz="5" w:space="0" w:color="000000"/>
              <w:bottom w:val="single" w:sz="5" w:space="0" w:color="000000"/>
              <w:right w:val="single" w:sz="5" w:space="0" w:color="000000"/>
            </w:tcBorders>
          </w:tcPr>
          <w:p w14:paraId="323800E4" w14:textId="28846B50" w:rsidR="004925E0" w:rsidRPr="008405CB" w:rsidRDefault="004925E0" w:rsidP="002915B3">
            <w:pPr>
              <w:pStyle w:val="ListParagraph"/>
              <w:numPr>
                <w:ilvl w:val="0"/>
                <w:numId w:val="10"/>
              </w:numPr>
              <w:spacing w:before="1"/>
              <w:ind w:right="527"/>
              <w:jc w:val="both"/>
              <w:rPr>
                <w:rFonts w:asciiTheme="minorHAnsi" w:eastAsia="Calibri" w:hAnsiTheme="minorHAnsi" w:cstheme="minorHAnsi"/>
                <w:sz w:val="18"/>
              </w:rPr>
            </w:pPr>
            <w:r w:rsidRPr="00A7672E">
              <w:rPr>
                <w:rFonts w:asciiTheme="minorHAnsi" w:eastAsia="Calibri" w:hAnsiTheme="minorHAnsi" w:cstheme="minorHAnsi"/>
                <w:sz w:val="18"/>
              </w:rPr>
              <w:t xml:space="preserve">Advocacy and </w:t>
            </w:r>
            <w:r>
              <w:rPr>
                <w:rFonts w:asciiTheme="minorHAnsi" w:eastAsia="Calibri" w:hAnsiTheme="minorHAnsi" w:cstheme="minorHAnsi"/>
                <w:sz w:val="18"/>
              </w:rPr>
              <w:t xml:space="preserve">partnership with donors to seek </w:t>
            </w:r>
            <w:r w:rsidRPr="00714504">
              <w:rPr>
                <w:rFonts w:asciiTheme="minorHAnsi" w:eastAsia="Calibri" w:hAnsiTheme="minorHAnsi" w:cstheme="minorHAnsi"/>
                <w:b/>
                <w:sz w:val="18"/>
              </w:rPr>
              <w:t>greater fl</w:t>
            </w:r>
            <w:r w:rsidRPr="00714504">
              <w:rPr>
                <w:rFonts w:asciiTheme="minorHAnsi" w:eastAsia="Calibri" w:hAnsiTheme="minorHAnsi" w:cstheme="minorHAnsi"/>
                <w:b/>
                <w:spacing w:val="-2"/>
                <w:sz w:val="18"/>
              </w:rPr>
              <w:t>e</w:t>
            </w:r>
            <w:r w:rsidRPr="00714504">
              <w:rPr>
                <w:rFonts w:asciiTheme="minorHAnsi" w:eastAsia="Calibri" w:hAnsiTheme="minorHAnsi" w:cstheme="minorHAnsi"/>
                <w:b/>
                <w:sz w:val="18"/>
              </w:rPr>
              <w:t>xi</w:t>
            </w:r>
            <w:r w:rsidRPr="00714504">
              <w:rPr>
                <w:rFonts w:asciiTheme="minorHAnsi" w:eastAsia="Calibri" w:hAnsiTheme="minorHAnsi" w:cstheme="minorHAnsi"/>
                <w:b/>
                <w:spacing w:val="-1"/>
                <w:sz w:val="18"/>
              </w:rPr>
              <w:t>b</w:t>
            </w:r>
            <w:r w:rsidRPr="00714504">
              <w:rPr>
                <w:rFonts w:asciiTheme="minorHAnsi" w:eastAsia="Calibri" w:hAnsiTheme="minorHAnsi" w:cstheme="minorHAnsi"/>
                <w:b/>
                <w:sz w:val="18"/>
              </w:rPr>
              <w:t>ility and longer-term f</w:t>
            </w:r>
            <w:r w:rsidRPr="00714504">
              <w:rPr>
                <w:rFonts w:asciiTheme="minorHAnsi" w:eastAsia="Calibri" w:hAnsiTheme="minorHAnsi" w:cstheme="minorHAnsi"/>
                <w:b/>
                <w:spacing w:val="-1"/>
                <w:sz w:val="18"/>
              </w:rPr>
              <w:t>und</w:t>
            </w:r>
            <w:r w:rsidRPr="00714504">
              <w:rPr>
                <w:rFonts w:asciiTheme="minorHAnsi" w:eastAsia="Calibri" w:hAnsiTheme="minorHAnsi" w:cstheme="minorHAnsi"/>
                <w:b/>
                <w:sz w:val="18"/>
              </w:rPr>
              <w:t>i</w:t>
            </w:r>
            <w:r w:rsidRPr="00714504">
              <w:rPr>
                <w:rFonts w:asciiTheme="minorHAnsi" w:eastAsia="Calibri" w:hAnsiTheme="minorHAnsi" w:cstheme="minorHAnsi"/>
                <w:b/>
                <w:spacing w:val="-1"/>
                <w:sz w:val="18"/>
              </w:rPr>
              <w:t>n</w:t>
            </w:r>
            <w:r w:rsidRPr="00714504">
              <w:rPr>
                <w:rFonts w:asciiTheme="minorHAnsi" w:eastAsia="Calibri" w:hAnsiTheme="minorHAnsi" w:cstheme="minorHAnsi"/>
                <w:b/>
                <w:sz w:val="18"/>
              </w:rPr>
              <w:t>g</w:t>
            </w:r>
            <w:r w:rsidRPr="00714504">
              <w:rPr>
                <w:rFonts w:asciiTheme="minorHAnsi" w:eastAsia="Calibri" w:hAnsiTheme="minorHAnsi" w:cstheme="minorHAnsi"/>
                <w:b/>
                <w:spacing w:val="-1"/>
                <w:sz w:val="18"/>
              </w:rPr>
              <w:t xml:space="preserve"> </w:t>
            </w:r>
            <w:r w:rsidRPr="008405CB">
              <w:rPr>
                <w:rFonts w:asciiTheme="minorHAnsi" w:eastAsia="Calibri" w:hAnsiTheme="minorHAnsi" w:cstheme="minorHAnsi"/>
                <w:spacing w:val="1"/>
                <w:sz w:val="18"/>
              </w:rPr>
              <w:t>t</w:t>
            </w:r>
            <w:r w:rsidRPr="008405CB">
              <w:rPr>
                <w:rFonts w:asciiTheme="minorHAnsi" w:eastAsia="Calibri" w:hAnsiTheme="minorHAnsi" w:cstheme="minorHAnsi"/>
                <w:sz w:val="18"/>
              </w:rPr>
              <w:t>o</w:t>
            </w:r>
            <w:r w:rsidRPr="008405CB">
              <w:rPr>
                <w:rFonts w:asciiTheme="minorHAnsi" w:eastAsia="Calibri" w:hAnsiTheme="minorHAnsi" w:cstheme="minorHAnsi"/>
                <w:spacing w:val="1"/>
                <w:sz w:val="18"/>
              </w:rPr>
              <w:t xml:space="preserve"> </w:t>
            </w:r>
            <w:r w:rsidRPr="008405CB">
              <w:rPr>
                <w:rFonts w:asciiTheme="minorHAnsi" w:eastAsia="Calibri" w:hAnsiTheme="minorHAnsi" w:cstheme="minorHAnsi"/>
                <w:sz w:val="18"/>
              </w:rPr>
              <w:t>all</w:t>
            </w:r>
            <w:r w:rsidRPr="008405CB">
              <w:rPr>
                <w:rFonts w:asciiTheme="minorHAnsi" w:eastAsia="Calibri" w:hAnsiTheme="minorHAnsi" w:cstheme="minorHAnsi"/>
                <w:spacing w:val="-1"/>
                <w:sz w:val="18"/>
              </w:rPr>
              <w:t>o</w:t>
            </w:r>
            <w:r w:rsidRPr="008405CB">
              <w:rPr>
                <w:rFonts w:asciiTheme="minorHAnsi" w:eastAsia="Calibri" w:hAnsiTheme="minorHAnsi" w:cstheme="minorHAnsi"/>
                <w:sz w:val="18"/>
              </w:rPr>
              <w:t xml:space="preserve">w </w:t>
            </w:r>
            <w:r>
              <w:rPr>
                <w:rFonts w:asciiTheme="minorHAnsi" w:eastAsia="Calibri" w:hAnsiTheme="minorHAnsi" w:cstheme="minorHAnsi"/>
                <w:sz w:val="18"/>
              </w:rPr>
              <w:t xml:space="preserve">humanitarian </w:t>
            </w:r>
            <w:r w:rsidRPr="008405CB">
              <w:rPr>
                <w:rFonts w:asciiTheme="minorHAnsi" w:eastAsia="Calibri" w:hAnsiTheme="minorHAnsi" w:cstheme="minorHAnsi"/>
                <w:sz w:val="18"/>
              </w:rPr>
              <w:t xml:space="preserve"> actors to mainstream resilience and capacity building of local stakeholders within their programming </w:t>
            </w:r>
          </w:p>
        </w:tc>
        <w:tc>
          <w:tcPr>
            <w:tcW w:w="1559" w:type="dxa"/>
            <w:tcBorders>
              <w:top w:val="single" w:sz="5" w:space="0" w:color="000000"/>
              <w:left w:val="single" w:sz="5" w:space="0" w:color="000000"/>
              <w:bottom w:val="single" w:sz="5" w:space="0" w:color="000000"/>
              <w:right w:val="single" w:sz="5" w:space="0" w:color="000000"/>
            </w:tcBorders>
          </w:tcPr>
          <w:p w14:paraId="2986FBAD" w14:textId="23C911B3" w:rsidR="004925E0" w:rsidRPr="00A7672E" w:rsidRDefault="004925E0" w:rsidP="00B82569">
            <w:pPr>
              <w:ind w:left="142" w:right="142"/>
              <w:rPr>
                <w:rFonts w:asciiTheme="minorHAnsi" w:eastAsia="Calibri" w:hAnsiTheme="minorHAnsi" w:cstheme="minorHAnsi"/>
                <w:sz w:val="18"/>
              </w:rPr>
            </w:pPr>
            <w:r>
              <w:rPr>
                <w:rFonts w:asciiTheme="minorHAnsi" w:eastAsia="Calibri" w:hAnsiTheme="minorHAnsi" w:cstheme="minorHAnsi"/>
                <w:sz w:val="18"/>
              </w:rPr>
              <w:t>HCT</w:t>
            </w:r>
            <w:r w:rsidR="00B82569">
              <w:rPr>
                <w:rFonts w:asciiTheme="minorHAnsi" w:eastAsia="Calibri" w:hAnsiTheme="minorHAnsi" w:cstheme="minorHAnsi"/>
                <w:sz w:val="18"/>
              </w:rPr>
              <w:t xml:space="preserve"> and other relevant</w:t>
            </w:r>
            <w:r>
              <w:rPr>
                <w:rFonts w:asciiTheme="minorHAnsi" w:eastAsia="Calibri" w:hAnsiTheme="minorHAnsi" w:cstheme="minorHAnsi"/>
                <w:sz w:val="18"/>
              </w:rPr>
              <w:t xml:space="preserve"> partners</w:t>
            </w:r>
          </w:p>
        </w:tc>
        <w:tc>
          <w:tcPr>
            <w:tcW w:w="1985" w:type="dxa"/>
            <w:tcBorders>
              <w:top w:val="single" w:sz="5" w:space="0" w:color="000000"/>
              <w:left w:val="single" w:sz="5" w:space="0" w:color="000000"/>
              <w:bottom w:val="single" w:sz="5" w:space="0" w:color="000000"/>
              <w:right w:val="single" w:sz="5" w:space="0" w:color="000000"/>
            </w:tcBorders>
          </w:tcPr>
          <w:p w14:paraId="3ACDC658" w14:textId="24630C4B" w:rsidR="004925E0" w:rsidRPr="009D3C33" w:rsidRDefault="00BD3C75" w:rsidP="00BD3C75">
            <w:pPr>
              <w:spacing w:before="2"/>
              <w:ind w:left="113" w:right="113"/>
              <w:jc w:val="both"/>
              <w:rPr>
                <w:rFonts w:asciiTheme="minorHAnsi" w:eastAsia="Calibri" w:hAnsiTheme="minorHAnsi" w:cstheme="minorHAnsi"/>
                <w:color w:val="FF0000"/>
                <w:sz w:val="14"/>
              </w:rPr>
            </w:pPr>
            <w:r w:rsidRPr="00BD3C75">
              <w:rPr>
                <w:rFonts w:asciiTheme="minorHAnsi" w:eastAsia="Calibri" w:hAnsiTheme="minorHAnsi" w:cstheme="minorHAnsi"/>
                <w:sz w:val="18"/>
              </w:rPr>
              <w:t>Mainstreaming of capacity building and resilience components by relevant actors in their program cycle</w:t>
            </w:r>
          </w:p>
        </w:tc>
        <w:tc>
          <w:tcPr>
            <w:tcW w:w="1559" w:type="dxa"/>
            <w:tcBorders>
              <w:top w:val="single" w:sz="5" w:space="0" w:color="000000"/>
              <w:left w:val="single" w:sz="5" w:space="0" w:color="000000"/>
              <w:bottom w:val="single" w:sz="5" w:space="0" w:color="000000"/>
              <w:right w:val="single" w:sz="5" w:space="0" w:color="000000"/>
            </w:tcBorders>
          </w:tcPr>
          <w:p w14:paraId="3A71F550" w14:textId="3132F6FE" w:rsidR="004925E0" w:rsidRPr="00FD2D9B" w:rsidRDefault="009128AF" w:rsidP="00811DAF">
            <w:pPr>
              <w:spacing w:before="2"/>
              <w:ind w:right="527"/>
              <w:jc w:val="both"/>
              <w:rPr>
                <w:rFonts w:asciiTheme="minorHAnsi" w:eastAsia="Calibri" w:hAnsiTheme="minorHAnsi" w:cstheme="minorHAnsi"/>
                <w:sz w:val="10"/>
              </w:rPr>
            </w:pPr>
            <w:r w:rsidRPr="001B471E">
              <w:rPr>
                <w:rFonts w:asciiTheme="minorHAnsi" w:eastAsia="Calibri" w:hAnsiTheme="minorHAnsi" w:cstheme="minorHAnsi"/>
                <w:sz w:val="18"/>
                <w:szCs w:val="18"/>
              </w:rPr>
              <w:t>ODI/ALNAP</w:t>
            </w:r>
            <w:r>
              <w:rPr>
                <w:rFonts w:asciiTheme="minorHAnsi" w:eastAsia="Calibri" w:hAnsiTheme="minorHAnsi" w:cstheme="minorHAnsi"/>
                <w:sz w:val="18"/>
                <w:szCs w:val="18"/>
              </w:rPr>
              <w:t xml:space="preserve"> </w:t>
            </w:r>
            <w:r w:rsidRPr="001B471E">
              <w:rPr>
                <w:rFonts w:asciiTheme="minorHAnsi" w:eastAsia="Calibri" w:hAnsiTheme="minorHAnsi" w:cstheme="minorHAnsi"/>
                <w:sz w:val="18"/>
                <w:szCs w:val="18"/>
              </w:rPr>
              <w:t xml:space="preserve">resource and Urban </w:t>
            </w:r>
            <w:r w:rsidRPr="00F60020">
              <w:rPr>
                <w:rFonts w:asciiTheme="minorHAnsi" w:eastAsia="Calibri" w:hAnsiTheme="minorHAnsi" w:cstheme="minorHAnsi"/>
                <w:sz w:val="18"/>
                <w:szCs w:val="18"/>
              </w:rPr>
              <w:t>Portal</w:t>
            </w:r>
            <w:r>
              <w:rPr>
                <w:rFonts w:asciiTheme="minorHAnsi" w:eastAsia="Calibri" w:hAnsiTheme="minorHAnsi" w:cstheme="minorHAnsi"/>
                <w:sz w:val="18"/>
                <w:szCs w:val="18"/>
              </w:rPr>
              <w:t xml:space="preserve"> for advocacy</w:t>
            </w:r>
          </w:p>
        </w:tc>
      </w:tr>
      <w:tr w:rsidR="004925E0" w:rsidRPr="00A7672E" w14:paraId="6CED3A47" w14:textId="77777777" w:rsidTr="00465B05">
        <w:trPr>
          <w:trHeight w:hRule="exact" w:val="1141"/>
        </w:trPr>
        <w:tc>
          <w:tcPr>
            <w:tcW w:w="4822" w:type="dxa"/>
            <w:tcBorders>
              <w:top w:val="single" w:sz="5" w:space="0" w:color="000000"/>
              <w:left w:val="single" w:sz="5" w:space="0" w:color="000000"/>
              <w:bottom w:val="single" w:sz="5" w:space="0" w:color="000000"/>
              <w:right w:val="single" w:sz="5" w:space="0" w:color="000000"/>
            </w:tcBorders>
          </w:tcPr>
          <w:p w14:paraId="72A1529B" w14:textId="77777777" w:rsidR="004925E0" w:rsidRPr="00A7672E" w:rsidRDefault="004925E0" w:rsidP="002915B3">
            <w:pPr>
              <w:pStyle w:val="ListParagraph"/>
              <w:numPr>
                <w:ilvl w:val="0"/>
                <w:numId w:val="10"/>
              </w:numPr>
              <w:spacing w:before="1"/>
              <w:ind w:right="527"/>
              <w:jc w:val="both"/>
              <w:rPr>
                <w:rFonts w:asciiTheme="minorHAnsi" w:eastAsia="Calibri" w:hAnsiTheme="minorHAnsi" w:cstheme="minorHAnsi"/>
                <w:sz w:val="18"/>
              </w:rPr>
            </w:pPr>
            <w:r>
              <w:rPr>
                <w:rFonts w:asciiTheme="minorHAnsi" w:eastAsia="Calibri" w:hAnsiTheme="minorHAnsi" w:cstheme="minorHAnsi"/>
                <w:sz w:val="18"/>
              </w:rPr>
              <w:t xml:space="preserve">Identification of most effective funding mechanisms including, when feasible, through </w:t>
            </w:r>
            <w:r w:rsidRPr="00544C37">
              <w:rPr>
                <w:rFonts w:asciiTheme="minorHAnsi" w:eastAsia="Calibri" w:hAnsiTheme="minorHAnsi" w:cstheme="minorHAnsi"/>
                <w:b/>
                <w:sz w:val="18"/>
              </w:rPr>
              <w:t xml:space="preserve">direct funding to local responders </w:t>
            </w:r>
            <w:r>
              <w:rPr>
                <w:rFonts w:asciiTheme="minorHAnsi" w:eastAsia="Calibri" w:hAnsiTheme="minorHAnsi" w:cstheme="minorHAnsi"/>
                <w:sz w:val="18"/>
              </w:rPr>
              <w:t>such as civil society and when applicable service providers and municipalities themselves (through different funding channels)</w:t>
            </w:r>
          </w:p>
        </w:tc>
        <w:tc>
          <w:tcPr>
            <w:tcW w:w="1559" w:type="dxa"/>
            <w:tcBorders>
              <w:top w:val="single" w:sz="5" w:space="0" w:color="000000"/>
              <w:left w:val="single" w:sz="5" w:space="0" w:color="000000"/>
              <w:bottom w:val="single" w:sz="5" w:space="0" w:color="000000"/>
              <w:right w:val="single" w:sz="5" w:space="0" w:color="000000"/>
            </w:tcBorders>
          </w:tcPr>
          <w:p w14:paraId="31EAF706" w14:textId="6FF60F07" w:rsidR="004925E0" w:rsidRPr="00A7672E" w:rsidRDefault="004925E0" w:rsidP="00AF2830">
            <w:pPr>
              <w:ind w:left="142" w:right="142"/>
              <w:rPr>
                <w:rFonts w:asciiTheme="minorHAnsi" w:eastAsia="Calibri" w:hAnsiTheme="minorHAnsi" w:cstheme="minorHAnsi"/>
                <w:sz w:val="18"/>
              </w:rPr>
            </w:pPr>
            <w:r>
              <w:rPr>
                <w:rFonts w:asciiTheme="minorHAnsi" w:eastAsia="Calibri" w:hAnsiTheme="minorHAnsi" w:cstheme="minorHAnsi"/>
                <w:sz w:val="18"/>
              </w:rPr>
              <w:t>HCT</w:t>
            </w:r>
            <w:r w:rsidR="00F15B11">
              <w:rPr>
                <w:rFonts w:asciiTheme="minorHAnsi" w:eastAsia="Calibri" w:hAnsiTheme="minorHAnsi" w:cstheme="minorHAnsi"/>
                <w:sz w:val="18"/>
              </w:rPr>
              <w:t>, Donors</w:t>
            </w:r>
          </w:p>
        </w:tc>
        <w:tc>
          <w:tcPr>
            <w:tcW w:w="1985" w:type="dxa"/>
            <w:tcBorders>
              <w:top w:val="single" w:sz="5" w:space="0" w:color="000000"/>
              <w:left w:val="single" w:sz="5" w:space="0" w:color="000000"/>
              <w:bottom w:val="single" w:sz="5" w:space="0" w:color="000000"/>
              <w:right w:val="single" w:sz="5" w:space="0" w:color="000000"/>
            </w:tcBorders>
          </w:tcPr>
          <w:p w14:paraId="21CF70B6" w14:textId="77777777" w:rsidR="004925E0" w:rsidRPr="00A7672E" w:rsidRDefault="004925E0" w:rsidP="00FD6CEA">
            <w:pPr>
              <w:spacing w:before="2"/>
              <w:ind w:left="113" w:right="113"/>
              <w:jc w:val="both"/>
              <w:rPr>
                <w:rFonts w:asciiTheme="minorHAnsi" w:eastAsia="Calibri" w:hAnsiTheme="minorHAnsi" w:cstheme="minorHAnsi"/>
                <w:sz w:val="14"/>
              </w:rPr>
            </w:pPr>
          </w:p>
        </w:tc>
        <w:tc>
          <w:tcPr>
            <w:tcW w:w="1559" w:type="dxa"/>
            <w:tcBorders>
              <w:top w:val="single" w:sz="5" w:space="0" w:color="000000"/>
              <w:left w:val="single" w:sz="5" w:space="0" w:color="000000"/>
              <w:bottom w:val="single" w:sz="5" w:space="0" w:color="000000"/>
              <w:right w:val="single" w:sz="5" w:space="0" w:color="000000"/>
            </w:tcBorders>
          </w:tcPr>
          <w:p w14:paraId="1E137E9E" w14:textId="033EF87C" w:rsidR="004925E0" w:rsidRPr="00FD2D9B" w:rsidRDefault="004925E0" w:rsidP="00814CB6">
            <w:pPr>
              <w:spacing w:before="2"/>
              <w:ind w:right="527"/>
              <w:jc w:val="both"/>
              <w:rPr>
                <w:rFonts w:asciiTheme="minorHAnsi" w:eastAsia="Calibri" w:hAnsiTheme="minorHAnsi" w:cstheme="minorHAnsi"/>
                <w:sz w:val="10"/>
              </w:rPr>
            </w:pPr>
          </w:p>
        </w:tc>
      </w:tr>
    </w:tbl>
    <w:p w14:paraId="64189481" w14:textId="77777777" w:rsidR="00171122" w:rsidRPr="004B4903" w:rsidRDefault="00C855B2" w:rsidP="004B4903">
      <w:pPr>
        <w:pStyle w:val="Heading2"/>
        <w:numPr>
          <w:ilvl w:val="0"/>
          <w:numId w:val="0"/>
        </w:numPr>
        <w:ind w:left="720" w:hanging="720"/>
        <w:rPr>
          <w:iCs w:val="0"/>
        </w:rPr>
      </w:pPr>
      <w:bookmarkStart w:id="10" w:name="_Toc482291506"/>
      <w:r w:rsidRPr="004B4903">
        <w:rPr>
          <w:iCs w:val="0"/>
        </w:rPr>
        <w:t xml:space="preserve">Response </w:t>
      </w:r>
      <w:r w:rsidR="00707C9B" w:rsidRPr="004B4903">
        <w:rPr>
          <w:iCs w:val="0"/>
        </w:rPr>
        <w:t>Implementation</w:t>
      </w:r>
      <w:bookmarkEnd w:id="10"/>
      <w:r w:rsidR="00B26A3A" w:rsidRPr="004B4903">
        <w:rPr>
          <w:iCs w:val="0"/>
        </w:rPr>
        <w:t xml:space="preserve"> </w:t>
      </w:r>
    </w:p>
    <w:p w14:paraId="67957A08" w14:textId="12B7CC98" w:rsidR="00710FC7" w:rsidRPr="00A7672E" w:rsidRDefault="00A152E0" w:rsidP="0017622D">
      <w:pPr>
        <w:jc w:val="both"/>
        <w:rPr>
          <w:rFonts w:asciiTheme="minorHAnsi" w:eastAsia="Calibri" w:hAnsiTheme="minorHAnsi" w:cstheme="minorHAnsi"/>
          <w:spacing w:val="-1"/>
          <w:position w:val="1"/>
        </w:rPr>
      </w:pPr>
      <w:r w:rsidRPr="00A7672E">
        <w:rPr>
          <w:rFonts w:asciiTheme="minorHAnsi" w:eastAsia="Calibri" w:hAnsiTheme="minorHAnsi" w:cstheme="minorHAnsi"/>
          <w:position w:val="1"/>
        </w:rPr>
        <w:t>Implementation</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spacing w:val="-1"/>
          <w:position w:val="1"/>
        </w:rPr>
        <w:t>pu</w:t>
      </w:r>
      <w:r w:rsidR="00707C9B" w:rsidRPr="00A7672E">
        <w:rPr>
          <w:rFonts w:asciiTheme="minorHAnsi" w:eastAsia="Calibri" w:hAnsiTheme="minorHAnsi" w:cstheme="minorHAnsi"/>
          <w:spacing w:val="-2"/>
          <w:position w:val="1"/>
        </w:rPr>
        <w:t>t</w:t>
      </w:r>
      <w:r w:rsidR="00707C9B" w:rsidRPr="00A7672E">
        <w:rPr>
          <w:rFonts w:asciiTheme="minorHAnsi" w:eastAsia="Calibri" w:hAnsiTheme="minorHAnsi" w:cstheme="minorHAnsi"/>
          <w:position w:val="1"/>
        </w:rPr>
        <w:t>s</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position w:val="1"/>
        </w:rPr>
        <w:t>i</w:t>
      </w:r>
      <w:r w:rsidR="00707C9B" w:rsidRPr="00A7672E">
        <w:rPr>
          <w:rFonts w:asciiTheme="minorHAnsi" w:eastAsia="Calibri" w:hAnsiTheme="minorHAnsi" w:cstheme="minorHAnsi"/>
          <w:spacing w:val="-1"/>
          <w:position w:val="1"/>
        </w:rPr>
        <w:t>n</w:t>
      </w:r>
      <w:r w:rsidR="00707C9B" w:rsidRPr="00A7672E">
        <w:rPr>
          <w:rFonts w:asciiTheme="minorHAnsi" w:eastAsia="Calibri" w:hAnsiTheme="minorHAnsi" w:cstheme="minorHAnsi"/>
          <w:spacing w:val="-2"/>
          <w:position w:val="1"/>
        </w:rPr>
        <w:t>t</w:t>
      </w:r>
      <w:r w:rsidR="00707C9B" w:rsidRPr="00A7672E">
        <w:rPr>
          <w:rFonts w:asciiTheme="minorHAnsi" w:eastAsia="Calibri" w:hAnsiTheme="minorHAnsi" w:cstheme="minorHAnsi"/>
          <w:position w:val="1"/>
        </w:rPr>
        <w:t>o</w:t>
      </w:r>
      <w:r w:rsidR="00707C9B" w:rsidRPr="00A7672E">
        <w:rPr>
          <w:rFonts w:asciiTheme="minorHAnsi" w:eastAsia="Calibri" w:hAnsiTheme="minorHAnsi" w:cstheme="minorHAnsi"/>
          <w:spacing w:val="4"/>
          <w:position w:val="1"/>
        </w:rPr>
        <w:t xml:space="preserve"> </w:t>
      </w:r>
      <w:r w:rsidR="00707C9B" w:rsidRPr="00A7672E">
        <w:rPr>
          <w:rFonts w:asciiTheme="minorHAnsi" w:eastAsia="Calibri" w:hAnsiTheme="minorHAnsi" w:cstheme="minorHAnsi"/>
          <w:spacing w:val="-1"/>
          <w:position w:val="1"/>
        </w:rPr>
        <w:t>p</w:t>
      </w:r>
      <w:r w:rsidR="00707C9B" w:rsidRPr="00A7672E">
        <w:rPr>
          <w:rFonts w:asciiTheme="minorHAnsi" w:eastAsia="Calibri" w:hAnsiTheme="minorHAnsi" w:cstheme="minorHAnsi"/>
          <w:position w:val="1"/>
        </w:rPr>
        <w:t>r</w:t>
      </w:r>
      <w:r w:rsidR="00707C9B" w:rsidRPr="00A7672E">
        <w:rPr>
          <w:rFonts w:asciiTheme="minorHAnsi" w:eastAsia="Calibri" w:hAnsiTheme="minorHAnsi" w:cstheme="minorHAnsi"/>
          <w:spacing w:val="-3"/>
          <w:position w:val="1"/>
        </w:rPr>
        <w:t>a</w:t>
      </w:r>
      <w:r w:rsidR="00707C9B" w:rsidRPr="00A7672E">
        <w:rPr>
          <w:rFonts w:asciiTheme="minorHAnsi" w:eastAsia="Calibri" w:hAnsiTheme="minorHAnsi" w:cstheme="minorHAnsi"/>
          <w:position w:val="1"/>
        </w:rPr>
        <w:t>ctic</w:t>
      </w:r>
      <w:r w:rsidR="00707C9B" w:rsidRPr="00A7672E">
        <w:rPr>
          <w:rFonts w:asciiTheme="minorHAnsi" w:eastAsia="Calibri" w:hAnsiTheme="minorHAnsi" w:cstheme="minorHAnsi"/>
          <w:spacing w:val="1"/>
          <w:position w:val="1"/>
        </w:rPr>
        <w:t>e</w:t>
      </w:r>
      <w:r w:rsidR="00707C9B" w:rsidRPr="00A7672E">
        <w:rPr>
          <w:rFonts w:asciiTheme="minorHAnsi" w:eastAsia="Calibri" w:hAnsiTheme="minorHAnsi" w:cstheme="minorHAnsi"/>
          <w:position w:val="1"/>
        </w:rPr>
        <w:t xml:space="preserve"> </w:t>
      </w:r>
      <w:r w:rsidR="00707C9B" w:rsidRPr="00A7672E">
        <w:rPr>
          <w:rFonts w:asciiTheme="minorHAnsi" w:eastAsia="Calibri" w:hAnsiTheme="minorHAnsi" w:cstheme="minorHAnsi"/>
          <w:spacing w:val="1"/>
          <w:position w:val="1"/>
        </w:rPr>
        <w:t>t</w:t>
      </w:r>
      <w:r w:rsidR="00707C9B" w:rsidRPr="00A7672E">
        <w:rPr>
          <w:rFonts w:asciiTheme="minorHAnsi" w:eastAsia="Calibri" w:hAnsiTheme="minorHAnsi" w:cstheme="minorHAnsi"/>
          <w:spacing w:val="-1"/>
          <w:position w:val="1"/>
        </w:rPr>
        <w:t>h</w:t>
      </w:r>
      <w:r w:rsidR="00707C9B" w:rsidRPr="00A7672E">
        <w:rPr>
          <w:rFonts w:asciiTheme="minorHAnsi" w:eastAsia="Calibri" w:hAnsiTheme="minorHAnsi" w:cstheme="minorHAnsi"/>
          <w:position w:val="1"/>
        </w:rPr>
        <w:t>e</w:t>
      </w:r>
      <w:r w:rsidR="00707C9B" w:rsidRPr="00A7672E">
        <w:rPr>
          <w:rFonts w:asciiTheme="minorHAnsi" w:eastAsia="Calibri" w:hAnsiTheme="minorHAnsi" w:cstheme="minorHAnsi"/>
          <w:spacing w:val="1"/>
          <w:position w:val="1"/>
        </w:rPr>
        <w:t xml:space="preserve"> o</w:t>
      </w:r>
      <w:r w:rsidR="00707C9B" w:rsidRPr="00A7672E">
        <w:rPr>
          <w:rFonts w:asciiTheme="minorHAnsi" w:eastAsia="Calibri" w:hAnsiTheme="minorHAnsi" w:cstheme="minorHAnsi"/>
          <w:spacing w:val="-1"/>
          <w:position w:val="1"/>
        </w:rPr>
        <w:t>b</w:t>
      </w:r>
      <w:r w:rsidR="00707C9B" w:rsidRPr="00A7672E">
        <w:rPr>
          <w:rFonts w:asciiTheme="minorHAnsi" w:eastAsia="Calibri" w:hAnsiTheme="minorHAnsi" w:cstheme="minorHAnsi"/>
          <w:position w:val="1"/>
        </w:rPr>
        <w:t>je</w:t>
      </w:r>
      <w:r w:rsidR="00707C9B" w:rsidRPr="00A7672E">
        <w:rPr>
          <w:rFonts w:asciiTheme="minorHAnsi" w:eastAsia="Calibri" w:hAnsiTheme="minorHAnsi" w:cstheme="minorHAnsi"/>
          <w:spacing w:val="-2"/>
          <w:position w:val="1"/>
        </w:rPr>
        <w:t>c</w:t>
      </w:r>
      <w:r w:rsidR="00707C9B" w:rsidRPr="00A7672E">
        <w:rPr>
          <w:rFonts w:asciiTheme="minorHAnsi" w:eastAsia="Calibri" w:hAnsiTheme="minorHAnsi" w:cstheme="minorHAnsi"/>
          <w:position w:val="1"/>
        </w:rPr>
        <w:t>ti</w:t>
      </w:r>
      <w:r w:rsidR="00707C9B" w:rsidRPr="00A7672E">
        <w:rPr>
          <w:rFonts w:asciiTheme="minorHAnsi" w:eastAsia="Calibri" w:hAnsiTheme="minorHAnsi" w:cstheme="minorHAnsi"/>
          <w:spacing w:val="-1"/>
          <w:position w:val="1"/>
        </w:rPr>
        <w:t>v</w:t>
      </w:r>
      <w:r w:rsidR="00707C9B" w:rsidRPr="00A7672E">
        <w:rPr>
          <w:rFonts w:asciiTheme="minorHAnsi" w:eastAsia="Calibri" w:hAnsiTheme="minorHAnsi" w:cstheme="minorHAnsi"/>
          <w:position w:val="1"/>
        </w:rPr>
        <w:t>es</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position w:val="1"/>
        </w:rPr>
        <w:t>as</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spacing w:val="-3"/>
          <w:position w:val="1"/>
        </w:rPr>
        <w:t>d</w:t>
      </w:r>
      <w:r w:rsidR="00707C9B" w:rsidRPr="00A7672E">
        <w:rPr>
          <w:rFonts w:asciiTheme="minorHAnsi" w:eastAsia="Calibri" w:hAnsiTheme="minorHAnsi" w:cstheme="minorHAnsi"/>
          <w:position w:val="1"/>
        </w:rPr>
        <w:t>ef</w:t>
      </w:r>
      <w:r w:rsidR="00707C9B" w:rsidRPr="00A7672E">
        <w:rPr>
          <w:rFonts w:asciiTheme="minorHAnsi" w:eastAsia="Calibri" w:hAnsiTheme="minorHAnsi" w:cstheme="minorHAnsi"/>
          <w:spacing w:val="-2"/>
          <w:position w:val="1"/>
        </w:rPr>
        <w:t>i</w:t>
      </w:r>
      <w:r w:rsidR="00707C9B" w:rsidRPr="00A7672E">
        <w:rPr>
          <w:rFonts w:asciiTheme="minorHAnsi" w:eastAsia="Calibri" w:hAnsiTheme="minorHAnsi" w:cstheme="minorHAnsi"/>
          <w:spacing w:val="-1"/>
          <w:position w:val="1"/>
        </w:rPr>
        <w:t>n</w:t>
      </w:r>
      <w:r w:rsidR="00707C9B" w:rsidRPr="00A7672E">
        <w:rPr>
          <w:rFonts w:asciiTheme="minorHAnsi" w:eastAsia="Calibri" w:hAnsiTheme="minorHAnsi" w:cstheme="minorHAnsi"/>
          <w:position w:val="1"/>
        </w:rPr>
        <w:t>ed</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position w:val="1"/>
        </w:rPr>
        <w:t>in</w:t>
      </w:r>
      <w:r w:rsidR="00707C9B" w:rsidRPr="00A7672E">
        <w:rPr>
          <w:rFonts w:asciiTheme="minorHAnsi" w:eastAsia="Calibri" w:hAnsiTheme="minorHAnsi" w:cstheme="minorHAnsi"/>
          <w:spacing w:val="2"/>
          <w:position w:val="1"/>
        </w:rPr>
        <w:t xml:space="preserve"> </w:t>
      </w:r>
      <w:r w:rsidR="00707C9B" w:rsidRPr="00A7672E">
        <w:rPr>
          <w:rFonts w:asciiTheme="minorHAnsi" w:eastAsia="Calibri" w:hAnsiTheme="minorHAnsi" w:cstheme="minorHAnsi"/>
          <w:position w:val="1"/>
        </w:rPr>
        <w:t>the</w:t>
      </w:r>
      <w:r w:rsidR="00707C9B" w:rsidRPr="00A7672E">
        <w:rPr>
          <w:rFonts w:asciiTheme="minorHAnsi" w:eastAsia="Calibri" w:hAnsiTheme="minorHAnsi" w:cstheme="minorHAnsi"/>
          <w:spacing w:val="3"/>
          <w:position w:val="1"/>
        </w:rPr>
        <w:t xml:space="preserve"> </w:t>
      </w:r>
      <w:r w:rsidR="008F2F4D" w:rsidRPr="00A7672E">
        <w:rPr>
          <w:rFonts w:asciiTheme="minorHAnsi" w:eastAsia="Calibri" w:hAnsiTheme="minorHAnsi" w:cstheme="minorHAnsi"/>
          <w:position w:val="1"/>
        </w:rPr>
        <w:t>Humanitarian</w:t>
      </w:r>
      <w:r w:rsidR="00707C9B" w:rsidRPr="00A7672E">
        <w:rPr>
          <w:rFonts w:asciiTheme="minorHAnsi" w:eastAsia="Calibri" w:hAnsiTheme="minorHAnsi" w:cstheme="minorHAnsi"/>
          <w:position w:val="1"/>
        </w:rPr>
        <w:t xml:space="preserve"> R</w:t>
      </w:r>
      <w:r w:rsidR="00707C9B" w:rsidRPr="00A7672E">
        <w:rPr>
          <w:rFonts w:asciiTheme="minorHAnsi" w:eastAsia="Calibri" w:hAnsiTheme="minorHAnsi" w:cstheme="minorHAnsi"/>
          <w:spacing w:val="1"/>
          <w:position w:val="1"/>
        </w:rPr>
        <w:t>e</w:t>
      </w:r>
      <w:r w:rsidR="00707C9B" w:rsidRPr="00A7672E">
        <w:rPr>
          <w:rFonts w:asciiTheme="minorHAnsi" w:eastAsia="Calibri" w:hAnsiTheme="minorHAnsi" w:cstheme="minorHAnsi"/>
          <w:position w:val="1"/>
        </w:rPr>
        <w:t>s</w:t>
      </w:r>
      <w:r w:rsidR="00707C9B" w:rsidRPr="00A7672E">
        <w:rPr>
          <w:rFonts w:asciiTheme="minorHAnsi" w:eastAsia="Calibri" w:hAnsiTheme="minorHAnsi" w:cstheme="minorHAnsi"/>
          <w:spacing w:val="-3"/>
          <w:position w:val="1"/>
        </w:rPr>
        <w:t>p</w:t>
      </w:r>
      <w:r w:rsidR="00707C9B" w:rsidRPr="00A7672E">
        <w:rPr>
          <w:rFonts w:asciiTheme="minorHAnsi" w:eastAsia="Calibri" w:hAnsiTheme="minorHAnsi" w:cstheme="minorHAnsi"/>
          <w:spacing w:val="-1"/>
          <w:position w:val="1"/>
        </w:rPr>
        <w:t>on</w:t>
      </w:r>
      <w:r w:rsidR="00707C9B" w:rsidRPr="00A7672E">
        <w:rPr>
          <w:rFonts w:asciiTheme="minorHAnsi" w:eastAsia="Calibri" w:hAnsiTheme="minorHAnsi" w:cstheme="minorHAnsi"/>
          <w:position w:val="1"/>
        </w:rPr>
        <w:t>se</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spacing w:val="1"/>
          <w:position w:val="1"/>
        </w:rPr>
        <w:t>P</w:t>
      </w:r>
      <w:r w:rsidR="00707C9B" w:rsidRPr="00A7672E">
        <w:rPr>
          <w:rFonts w:asciiTheme="minorHAnsi" w:eastAsia="Calibri" w:hAnsiTheme="minorHAnsi" w:cstheme="minorHAnsi"/>
          <w:position w:val="1"/>
        </w:rPr>
        <w:t>la</w:t>
      </w:r>
      <w:r w:rsidR="00707C9B" w:rsidRPr="00A7672E">
        <w:rPr>
          <w:rFonts w:asciiTheme="minorHAnsi" w:eastAsia="Calibri" w:hAnsiTheme="minorHAnsi" w:cstheme="minorHAnsi"/>
          <w:spacing w:val="-1"/>
          <w:position w:val="1"/>
        </w:rPr>
        <w:t>n</w:t>
      </w:r>
      <w:r w:rsidR="00707C9B" w:rsidRPr="00A7672E">
        <w:rPr>
          <w:rFonts w:asciiTheme="minorHAnsi" w:eastAsia="Calibri" w:hAnsiTheme="minorHAnsi" w:cstheme="minorHAnsi"/>
          <w:position w:val="1"/>
        </w:rPr>
        <w:t>,</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position w:val="1"/>
        </w:rPr>
        <w:t>f</w:t>
      </w:r>
      <w:r w:rsidR="00707C9B" w:rsidRPr="00A7672E">
        <w:rPr>
          <w:rFonts w:asciiTheme="minorHAnsi" w:eastAsia="Calibri" w:hAnsiTheme="minorHAnsi" w:cstheme="minorHAnsi"/>
          <w:spacing w:val="-1"/>
          <w:position w:val="1"/>
        </w:rPr>
        <w:t>u</w:t>
      </w:r>
      <w:r w:rsidR="00707C9B" w:rsidRPr="00A7672E">
        <w:rPr>
          <w:rFonts w:asciiTheme="minorHAnsi" w:eastAsia="Calibri" w:hAnsiTheme="minorHAnsi" w:cstheme="minorHAnsi"/>
          <w:spacing w:val="-3"/>
          <w:position w:val="1"/>
        </w:rPr>
        <w:t>r</w:t>
      </w:r>
      <w:r w:rsidR="00707C9B" w:rsidRPr="00A7672E">
        <w:rPr>
          <w:rFonts w:asciiTheme="minorHAnsi" w:eastAsia="Calibri" w:hAnsiTheme="minorHAnsi" w:cstheme="minorHAnsi"/>
          <w:position w:val="1"/>
        </w:rPr>
        <w:t>ther</w:t>
      </w:r>
      <w:r w:rsidR="00707C9B" w:rsidRPr="00A7672E">
        <w:rPr>
          <w:rFonts w:asciiTheme="minorHAnsi" w:eastAsia="Calibri" w:hAnsiTheme="minorHAnsi" w:cstheme="minorHAnsi"/>
          <w:spacing w:val="3"/>
          <w:position w:val="1"/>
        </w:rPr>
        <w:t xml:space="preserve"> </w:t>
      </w:r>
      <w:r w:rsidR="00707C9B" w:rsidRPr="00A7672E">
        <w:rPr>
          <w:rFonts w:asciiTheme="minorHAnsi" w:eastAsia="Calibri" w:hAnsiTheme="minorHAnsi" w:cstheme="minorHAnsi"/>
          <w:spacing w:val="-2"/>
          <w:position w:val="1"/>
        </w:rPr>
        <w:t>t</w:t>
      </w:r>
      <w:r w:rsidR="00707C9B" w:rsidRPr="00A7672E">
        <w:rPr>
          <w:rFonts w:asciiTheme="minorHAnsi" w:eastAsia="Calibri" w:hAnsiTheme="minorHAnsi" w:cstheme="minorHAnsi"/>
          <w:position w:val="1"/>
        </w:rPr>
        <w:t>aki</w:t>
      </w:r>
      <w:r w:rsidR="00707C9B" w:rsidRPr="00A7672E">
        <w:rPr>
          <w:rFonts w:asciiTheme="minorHAnsi" w:eastAsia="Calibri" w:hAnsiTheme="minorHAnsi" w:cstheme="minorHAnsi"/>
          <w:spacing w:val="-1"/>
          <w:position w:val="1"/>
        </w:rPr>
        <w:t>n</w:t>
      </w:r>
      <w:r w:rsidR="00707C9B" w:rsidRPr="00A7672E">
        <w:rPr>
          <w:rFonts w:asciiTheme="minorHAnsi" w:eastAsia="Calibri" w:hAnsiTheme="minorHAnsi" w:cstheme="minorHAnsi"/>
          <w:position w:val="1"/>
        </w:rPr>
        <w:t>g</w:t>
      </w:r>
      <w:r w:rsidR="00707C9B" w:rsidRPr="00A7672E">
        <w:rPr>
          <w:rFonts w:asciiTheme="minorHAnsi" w:eastAsia="Calibri" w:hAnsiTheme="minorHAnsi" w:cstheme="minorHAnsi"/>
          <w:spacing w:val="2"/>
          <w:position w:val="1"/>
        </w:rPr>
        <w:t xml:space="preserve"> </w:t>
      </w:r>
      <w:r w:rsidR="00707C9B" w:rsidRPr="00A7672E">
        <w:rPr>
          <w:rFonts w:asciiTheme="minorHAnsi" w:eastAsia="Calibri" w:hAnsiTheme="minorHAnsi" w:cstheme="minorHAnsi"/>
          <w:position w:val="1"/>
        </w:rPr>
        <w:t>i</w:t>
      </w:r>
      <w:r w:rsidR="00707C9B" w:rsidRPr="00A7672E">
        <w:rPr>
          <w:rFonts w:asciiTheme="minorHAnsi" w:eastAsia="Calibri" w:hAnsiTheme="minorHAnsi" w:cstheme="minorHAnsi"/>
          <w:spacing w:val="-1"/>
          <w:position w:val="1"/>
        </w:rPr>
        <w:t>n</w:t>
      </w:r>
      <w:r w:rsidR="00707C9B" w:rsidRPr="00A7672E">
        <w:rPr>
          <w:rFonts w:asciiTheme="minorHAnsi" w:eastAsia="Calibri" w:hAnsiTheme="minorHAnsi" w:cstheme="minorHAnsi"/>
          <w:spacing w:val="-2"/>
          <w:position w:val="1"/>
        </w:rPr>
        <w:t>t</w:t>
      </w:r>
      <w:r w:rsidR="00707C9B" w:rsidRPr="00A7672E">
        <w:rPr>
          <w:rFonts w:asciiTheme="minorHAnsi" w:eastAsia="Calibri" w:hAnsiTheme="minorHAnsi" w:cstheme="minorHAnsi"/>
          <w:position w:val="1"/>
        </w:rPr>
        <w:t>o</w:t>
      </w:r>
      <w:r w:rsidR="00707C9B" w:rsidRPr="00A7672E">
        <w:rPr>
          <w:rFonts w:asciiTheme="minorHAnsi" w:eastAsia="Calibri" w:hAnsiTheme="minorHAnsi" w:cstheme="minorHAnsi"/>
          <w:spacing w:val="4"/>
          <w:position w:val="1"/>
        </w:rPr>
        <w:t xml:space="preserve"> </w:t>
      </w:r>
      <w:r w:rsidR="00707C9B" w:rsidRPr="00A7672E">
        <w:rPr>
          <w:rFonts w:asciiTheme="minorHAnsi" w:eastAsia="Calibri" w:hAnsiTheme="minorHAnsi" w:cstheme="minorHAnsi"/>
          <w:position w:val="1"/>
        </w:rPr>
        <w:t>ac</w:t>
      </w:r>
      <w:r w:rsidR="00707C9B" w:rsidRPr="00A7672E">
        <w:rPr>
          <w:rFonts w:asciiTheme="minorHAnsi" w:eastAsia="Calibri" w:hAnsiTheme="minorHAnsi" w:cstheme="minorHAnsi"/>
          <w:spacing w:val="-2"/>
          <w:position w:val="1"/>
        </w:rPr>
        <w:t>c</w:t>
      </w:r>
      <w:r w:rsidR="00707C9B" w:rsidRPr="00A7672E">
        <w:rPr>
          <w:rFonts w:asciiTheme="minorHAnsi" w:eastAsia="Calibri" w:hAnsiTheme="minorHAnsi" w:cstheme="minorHAnsi"/>
          <w:spacing w:val="1"/>
          <w:position w:val="1"/>
        </w:rPr>
        <w:t>o</w:t>
      </w:r>
      <w:r w:rsidR="00707C9B" w:rsidRPr="00A7672E">
        <w:rPr>
          <w:rFonts w:asciiTheme="minorHAnsi" w:eastAsia="Calibri" w:hAnsiTheme="minorHAnsi" w:cstheme="minorHAnsi"/>
          <w:spacing w:val="-1"/>
          <w:position w:val="1"/>
        </w:rPr>
        <w:t>u</w:t>
      </w:r>
      <w:r w:rsidR="0078481C" w:rsidRPr="00A7672E">
        <w:rPr>
          <w:rFonts w:asciiTheme="minorHAnsi" w:eastAsia="Calibri" w:hAnsiTheme="minorHAnsi" w:cstheme="minorHAnsi"/>
          <w:spacing w:val="-1"/>
          <w:position w:val="1"/>
        </w:rPr>
        <w:t>nt the coordination architecture of the response, showing how organization, agencies and donors will cooperate with national</w:t>
      </w:r>
      <w:r w:rsidR="00CD690E">
        <w:rPr>
          <w:rFonts w:asciiTheme="minorHAnsi" w:eastAsia="Calibri" w:hAnsiTheme="minorHAnsi" w:cstheme="minorHAnsi"/>
          <w:spacing w:val="-1"/>
          <w:position w:val="1"/>
        </w:rPr>
        <w:t>/local</w:t>
      </w:r>
      <w:r w:rsidR="0078481C" w:rsidRPr="00A7672E">
        <w:rPr>
          <w:rFonts w:asciiTheme="minorHAnsi" w:eastAsia="Calibri" w:hAnsiTheme="minorHAnsi" w:cstheme="minorHAnsi"/>
          <w:spacing w:val="-1"/>
          <w:position w:val="1"/>
        </w:rPr>
        <w:t xml:space="preserve"> </w:t>
      </w:r>
      <w:r w:rsidR="00CD690E">
        <w:rPr>
          <w:rFonts w:asciiTheme="minorHAnsi" w:eastAsia="Calibri" w:hAnsiTheme="minorHAnsi" w:cstheme="minorHAnsi"/>
          <w:spacing w:val="-1"/>
          <w:position w:val="1"/>
        </w:rPr>
        <w:t xml:space="preserve">stakeholders, including </w:t>
      </w:r>
      <w:r w:rsidR="0078481C" w:rsidRPr="00A7672E">
        <w:rPr>
          <w:rFonts w:asciiTheme="minorHAnsi" w:eastAsia="Calibri" w:hAnsiTheme="minorHAnsi" w:cstheme="minorHAnsi"/>
          <w:spacing w:val="-1"/>
          <w:position w:val="1"/>
        </w:rPr>
        <w:t>authorities</w:t>
      </w:r>
      <w:r w:rsidR="00CD690E">
        <w:rPr>
          <w:rFonts w:asciiTheme="minorHAnsi" w:eastAsia="Calibri" w:hAnsiTheme="minorHAnsi" w:cstheme="minorHAnsi"/>
          <w:spacing w:val="-1"/>
          <w:position w:val="1"/>
        </w:rPr>
        <w:t>, communities, civil society, service providers, etc.</w:t>
      </w:r>
      <w:r w:rsidR="0078481C" w:rsidRPr="00A7672E">
        <w:rPr>
          <w:rFonts w:asciiTheme="minorHAnsi" w:eastAsia="Calibri" w:hAnsiTheme="minorHAnsi" w:cstheme="minorHAnsi"/>
          <w:spacing w:val="-1"/>
          <w:position w:val="1"/>
        </w:rPr>
        <w:t xml:space="preserve"> to achieve the response’s objectives and how gaps in coverage or capacity will be filled.</w:t>
      </w:r>
    </w:p>
    <w:p w14:paraId="6C777359" w14:textId="77777777" w:rsidR="0020037B" w:rsidRPr="00A7672E" w:rsidRDefault="0020037B" w:rsidP="00AF2830">
      <w:pPr>
        <w:spacing w:before="2"/>
        <w:ind w:right="527"/>
        <w:rPr>
          <w:rFonts w:asciiTheme="minorHAnsi" w:hAnsiTheme="minorHAnsi" w:cstheme="minorHAnsi"/>
        </w:rPr>
      </w:pPr>
    </w:p>
    <w:tbl>
      <w:tblPr>
        <w:tblW w:w="9925" w:type="dxa"/>
        <w:tblInd w:w="-8" w:type="dxa"/>
        <w:tblLayout w:type="fixed"/>
        <w:tblCellMar>
          <w:left w:w="0" w:type="dxa"/>
          <w:right w:w="0" w:type="dxa"/>
        </w:tblCellMar>
        <w:tblLook w:val="01E0" w:firstRow="1" w:lastRow="1" w:firstColumn="1" w:lastColumn="1" w:noHBand="0" w:noVBand="0"/>
      </w:tblPr>
      <w:tblGrid>
        <w:gridCol w:w="4822"/>
        <w:gridCol w:w="1559"/>
        <w:gridCol w:w="1843"/>
        <w:gridCol w:w="1701"/>
      </w:tblGrid>
      <w:tr w:rsidR="00976557" w:rsidRPr="00A7672E" w14:paraId="615545FF" w14:textId="77777777" w:rsidTr="00465B05">
        <w:trPr>
          <w:trHeight w:hRule="exact" w:val="432"/>
        </w:trPr>
        <w:tc>
          <w:tcPr>
            <w:tcW w:w="4822"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3D91137F" w14:textId="77777777" w:rsidR="004925E0" w:rsidRPr="00A7672E" w:rsidRDefault="004925E0" w:rsidP="00AF2830">
            <w:pPr>
              <w:ind w:left="322" w:right="527" w:hanging="284"/>
              <w:rPr>
                <w:rFonts w:asciiTheme="minorHAnsi" w:eastAsia="Calibri" w:hAnsiTheme="minorHAnsi" w:cstheme="minorHAnsi"/>
              </w:rPr>
            </w:pPr>
            <w:r w:rsidRPr="00A7672E">
              <w:rPr>
                <w:rFonts w:asciiTheme="minorHAnsi" w:eastAsia="Calibri" w:hAnsiTheme="minorHAnsi" w:cstheme="minorHAnsi"/>
                <w:b/>
                <w:spacing w:val="-1"/>
                <w:position w:val="1"/>
              </w:rPr>
              <w:t>Ke</w:t>
            </w:r>
            <w:r w:rsidRPr="00A7672E">
              <w:rPr>
                <w:rFonts w:asciiTheme="minorHAnsi" w:eastAsia="Calibri" w:hAnsiTheme="minorHAnsi" w:cstheme="minorHAnsi"/>
                <w:b/>
                <w:position w:val="1"/>
              </w:rPr>
              <w:t>y</w:t>
            </w:r>
            <w:r w:rsidRPr="00A7672E">
              <w:rPr>
                <w:rFonts w:asciiTheme="minorHAnsi" w:eastAsia="Calibri" w:hAnsiTheme="minorHAnsi" w:cstheme="minorHAnsi"/>
                <w:b/>
                <w:spacing w:val="1"/>
                <w:position w:val="1"/>
              </w:rPr>
              <w:t xml:space="preserve"> mi</w:t>
            </w:r>
            <w:r w:rsidRPr="00A7672E">
              <w:rPr>
                <w:rFonts w:asciiTheme="minorHAnsi" w:eastAsia="Calibri" w:hAnsiTheme="minorHAnsi" w:cstheme="minorHAnsi"/>
                <w:b/>
                <w:spacing w:val="-3"/>
                <w:position w:val="1"/>
              </w:rPr>
              <w:t>n</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position w:val="1"/>
              </w:rPr>
              <w:t>mum</w:t>
            </w:r>
            <w:r w:rsidRPr="00A7672E">
              <w:rPr>
                <w:rFonts w:asciiTheme="minorHAnsi" w:eastAsia="Calibri" w:hAnsiTheme="minorHAnsi" w:cstheme="minorHAnsi"/>
                <w:b/>
                <w:spacing w:val="-2"/>
                <w:position w:val="1"/>
              </w:rPr>
              <w:t xml:space="preserve"> </w:t>
            </w:r>
            <w:r w:rsidRPr="00A7672E">
              <w:rPr>
                <w:rFonts w:asciiTheme="minorHAnsi" w:eastAsia="Calibri" w:hAnsiTheme="minorHAnsi" w:cstheme="minorHAnsi"/>
                <w:b/>
                <w:spacing w:val="1"/>
                <w:position w:val="1"/>
              </w:rPr>
              <w:t>s</w:t>
            </w:r>
            <w:r w:rsidRPr="00A7672E">
              <w:rPr>
                <w:rFonts w:asciiTheme="minorHAnsi" w:eastAsia="Calibri" w:hAnsiTheme="minorHAnsi" w:cstheme="minorHAnsi"/>
                <w:b/>
                <w:position w:val="1"/>
              </w:rPr>
              <w:t>te</w:t>
            </w:r>
            <w:r w:rsidRPr="00A7672E">
              <w:rPr>
                <w:rFonts w:asciiTheme="minorHAnsi" w:eastAsia="Calibri" w:hAnsiTheme="minorHAnsi" w:cstheme="minorHAnsi"/>
                <w:b/>
                <w:spacing w:val="-1"/>
                <w:position w:val="1"/>
              </w:rPr>
              <w:t>p</w:t>
            </w:r>
            <w:r w:rsidRPr="00A7672E">
              <w:rPr>
                <w:rFonts w:asciiTheme="minorHAnsi" w:eastAsia="Calibri" w:hAnsiTheme="minorHAnsi" w:cstheme="minorHAnsi"/>
                <w:b/>
                <w:position w:val="1"/>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01A5B3DA" w14:textId="77777777" w:rsidR="004925E0" w:rsidRPr="00A7672E" w:rsidRDefault="004925E0" w:rsidP="00AF2830">
            <w:pPr>
              <w:ind w:left="142"/>
              <w:rPr>
                <w:rFonts w:asciiTheme="minorHAnsi" w:eastAsia="Calibri" w:hAnsiTheme="minorHAnsi" w:cstheme="minorHAnsi"/>
              </w:rPr>
            </w:pPr>
            <w:r w:rsidRPr="00A7672E">
              <w:rPr>
                <w:rFonts w:asciiTheme="minorHAnsi" w:eastAsia="Calibri" w:hAnsiTheme="minorHAnsi" w:cstheme="minorHAnsi"/>
                <w:b/>
                <w:position w:val="1"/>
              </w:rPr>
              <w:t>Resp</w:t>
            </w:r>
            <w:r w:rsidRPr="00A7672E">
              <w:rPr>
                <w:rFonts w:asciiTheme="minorHAnsi" w:eastAsia="Calibri" w:hAnsiTheme="minorHAnsi" w:cstheme="minorHAnsi"/>
                <w:b/>
                <w:spacing w:val="-1"/>
                <w:position w:val="1"/>
              </w:rPr>
              <w:t>on</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spacing w:val="-1"/>
                <w:position w:val="1"/>
              </w:rPr>
              <w:t>bi</w:t>
            </w:r>
            <w:r w:rsidRPr="00A7672E">
              <w:rPr>
                <w:rFonts w:asciiTheme="minorHAnsi" w:eastAsia="Calibri" w:hAnsiTheme="minorHAnsi" w:cstheme="minorHAnsi"/>
                <w:b/>
                <w:spacing w:val="1"/>
                <w:position w:val="1"/>
              </w:rPr>
              <w:t>li</w:t>
            </w:r>
            <w:r w:rsidRPr="00A7672E">
              <w:rPr>
                <w:rFonts w:asciiTheme="minorHAnsi" w:eastAsia="Calibri" w:hAnsiTheme="minorHAnsi" w:cstheme="minorHAnsi"/>
                <w:b/>
                <w:spacing w:val="-2"/>
                <w:position w:val="1"/>
              </w:rPr>
              <w:t>t</w:t>
            </w:r>
            <w:r w:rsidRPr="00A7672E">
              <w:rPr>
                <w:rFonts w:asciiTheme="minorHAnsi" w:eastAsia="Calibri" w:hAnsiTheme="minorHAnsi" w:cstheme="minorHAnsi"/>
                <w:b/>
                <w:position w:val="1"/>
              </w:rPr>
              <w:t>y</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1BC1DC73" w14:textId="6AA331CE" w:rsidR="004925E0" w:rsidRPr="00A7672E" w:rsidRDefault="004925E0" w:rsidP="00AF2830">
            <w:pPr>
              <w:ind w:left="438" w:right="527" w:hanging="283"/>
              <w:rPr>
                <w:rFonts w:asciiTheme="minorHAnsi" w:eastAsia="Calibri" w:hAnsiTheme="minorHAnsi" w:cstheme="minorHAnsi"/>
                <w:b/>
                <w:position w:val="1"/>
              </w:rPr>
            </w:pPr>
            <w:r>
              <w:rPr>
                <w:rFonts w:asciiTheme="minorHAnsi" w:eastAsia="Calibri" w:hAnsiTheme="minorHAnsi" w:cstheme="minorHAnsi"/>
                <w:b/>
                <w:position w:val="1"/>
              </w:rPr>
              <w:t>Output</w:t>
            </w:r>
          </w:p>
        </w:tc>
        <w:tc>
          <w:tcPr>
            <w:tcW w:w="170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4CF154F6" w14:textId="38F25D47" w:rsidR="004925E0" w:rsidRPr="00A7672E" w:rsidRDefault="00525A21" w:rsidP="00AF2830">
            <w:pPr>
              <w:ind w:left="438" w:right="527" w:hanging="283"/>
              <w:rPr>
                <w:rFonts w:asciiTheme="minorHAnsi" w:eastAsia="Calibri" w:hAnsiTheme="minorHAnsi" w:cstheme="minorHAnsi"/>
              </w:rPr>
            </w:pPr>
            <w:r>
              <w:rPr>
                <w:rFonts w:asciiTheme="minorHAnsi" w:eastAsia="Calibri" w:hAnsiTheme="minorHAnsi" w:cstheme="minorHAnsi"/>
                <w:b/>
                <w:spacing w:val="1"/>
                <w:position w:val="1"/>
              </w:rPr>
              <w:t>R</w:t>
            </w:r>
            <w:r w:rsidR="004925E0" w:rsidRPr="00A7672E">
              <w:rPr>
                <w:rFonts w:asciiTheme="minorHAnsi" w:eastAsia="Calibri" w:hAnsiTheme="minorHAnsi" w:cstheme="minorHAnsi"/>
                <w:b/>
                <w:spacing w:val="-1"/>
                <w:position w:val="1"/>
              </w:rPr>
              <w:t>e</w:t>
            </w:r>
            <w:r w:rsidR="004925E0" w:rsidRPr="00A7672E">
              <w:rPr>
                <w:rFonts w:asciiTheme="minorHAnsi" w:eastAsia="Calibri" w:hAnsiTheme="minorHAnsi" w:cstheme="minorHAnsi"/>
                <w:b/>
                <w:position w:val="1"/>
              </w:rPr>
              <w:t>s</w:t>
            </w:r>
            <w:r w:rsidR="004925E0" w:rsidRPr="00A7672E">
              <w:rPr>
                <w:rFonts w:asciiTheme="minorHAnsi" w:eastAsia="Calibri" w:hAnsiTheme="minorHAnsi" w:cstheme="minorHAnsi"/>
                <w:b/>
                <w:spacing w:val="-1"/>
                <w:position w:val="1"/>
              </w:rPr>
              <w:t>ou</w:t>
            </w:r>
            <w:r w:rsidR="004925E0" w:rsidRPr="00A7672E">
              <w:rPr>
                <w:rFonts w:asciiTheme="minorHAnsi" w:eastAsia="Calibri" w:hAnsiTheme="minorHAnsi" w:cstheme="minorHAnsi"/>
                <w:b/>
                <w:spacing w:val="-2"/>
                <w:position w:val="1"/>
              </w:rPr>
              <w:t>r</w:t>
            </w:r>
            <w:r w:rsidR="004925E0" w:rsidRPr="00A7672E">
              <w:rPr>
                <w:rFonts w:asciiTheme="minorHAnsi" w:eastAsia="Calibri" w:hAnsiTheme="minorHAnsi" w:cstheme="minorHAnsi"/>
                <w:b/>
                <w:spacing w:val="1"/>
                <w:position w:val="1"/>
              </w:rPr>
              <w:t>c</w:t>
            </w:r>
            <w:r w:rsidR="004925E0" w:rsidRPr="00A7672E">
              <w:rPr>
                <w:rFonts w:asciiTheme="minorHAnsi" w:eastAsia="Calibri" w:hAnsiTheme="minorHAnsi" w:cstheme="minorHAnsi"/>
                <w:b/>
                <w:spacing w:val="-1"/>
                <w:position w:val="1"/>
              </w:rPr>
              <w:t>e</w:t>
            </w:r>
            <w:r w:rsidR="004925E0" w:rsidRPr="00A7672E">
              <w:rPr>
                <w:rFonts w:asciiTheme="minorHAnsi" w:eastAsia="Calibri" w:hAnsiTheme="minorHAnsi" w:cstheme="minorHAnsi"/>
                <w:b/>
                <w:position w:val="1"/>
              </w:rPr>
              <w:t>s</w:t>
            </w:r>
          </w:p>
        </w:tc>
      </w:tr>
      <w:tr w:rsidR="00976557" w:rsidRPr="00A7672E" w14:paraId="5ADA5D3D" w14:textId="77777777" w:rsidTr="00465B05">
        <w:trPr>
          <w:trHeight w:hRule="exact" w:val="2260"/>
        </w:trPr>
        <w:tc>
          <w:tcPr>
            <w:tcW w:w="4822" w:type="dxa"/>
            <w:tcBorders>
              <w:top w:val="single" w:sz="5" w:space="0" w:color="000000"/>
              <w:left w:val="single" w:sz="5" w:space="0" w:color="000000"/>
              <w:bottom w:val="single" w:sz="5" w:space="0" w:color="000000"/>
              <w:right w:val="single" w:sz="5" w:space="0" w:color="000000"/>
            </w:tcBorders>
          </w:tcPr>
          <w:p w14:paraId="1F6B2AC5" w14:textId="53C32683" w:rsidR="004925E0" w:rsidRDefault="00BC293F" w:rsidP="002915B3">
            <w:pPr>
              <w:pStyle w:val="ListParagraph"/>
              <w:numPr>
                <w:ilvl w:val="0"/>
                <w:numId w:val="4"/>
              </w:numPr>
              <w:ind w:left="322" w:right="527" w:hanging="284"/>
              <w:jc w:val="both"/>
              <w:rPr>
                <w:rFonts w:asciiTheme="minorHAnsi" w:eastAsia="Calibri" w:hAnsiTheme="minorHAnsi" w:cstheme="minorHAnsi"/>
                <w:spacing w:val="1"/>
                <w:sz w:val="18"/>
              </w:rPr>
            </w:pPr>
            <w:r>
              <w:rPr>
                <w:rFonts w:asciiTheme="minorHAnsi" w:eastAsia="Calibri" w:hAnsiTheme="minorHAnsi" w:cstheme="minorHAnsi"/>
                <w:spacing w:val="1"/>
                <w:sz w:val="18"/>
              </w:rPr>
              <w:t>A</w:t>
            </w:r>
            <w:r w:rsidR="004925E0">
              <w:rPr>
                <w:rFonts w:asciiTheme="minorHAnsi" w:eastAsia="Calibri" w:hAnsiTheme="minorHAnsi" w:cstheme="minorHAnsi"/>
                <w:spacing w:val="1"/>
                <w:sz w:val="18"/>
              </w:rPr>
              <w:t xml:space="preserve">dopt </w:t>
            </w:r>
            <w:r>
              <w:rPr>
                <w:rFonts w:asciiTheme="minorHAnsi" w:eastAsia="Calibri" w:hAnsiTheme="minorHAnsi" w:cstheme="minorHAnsi"/>
                <w:spacing w:val="1"/>
                <w:sz w:val="18"/>
              </w:rPr>
              <w:t>when</w:t>
            </w:r>
            <w:r w:rsidR="004925E0">
              <w:rPr>
                <w:rFonts w:asciiTheme="minorHAnsi" w:eastAsia="Calibri" w:hAnsiTheme="minorHAnsi" w:cstheme="minorHAnsi"/>
                <w:spacing w:val="1"/>
                <w:sz w:val="18"/>
              </w:rPr>
              <w:t xml:space="preserve"> relevant settlement-approach</w:t>
            </w:r>
            <w:r w:rsidR="00506AAD">
              <w:rPr>
                <w:rFonts w:asciiTheme="minorHAnsi" w:eastAsia="Calibri" w:hAnsiTheme="minorHAnsi" w:cstheme="minorHAnsi"/>
                <w:spacing w:val="1"/>
                <w:sz w:val="18"/>
              </w:rPr>
              <w:t>es</w:t>
            </w:r>
            <w:r w:rsidR="004925E0">
              <w:rPr>
                <w:rFonts w:asciiTheme="minorHAnsi" w:eastAsia="Calibri" w:hAnsiTheme="minorHAnsi" w:cstheme="minorHAnsi"/>
                <w:spacing w:val="1"/>
                <w:sz w:val="18"/>
              </w:rPr>
              <w:t xml:space="preserve"> to programming </w:t>
            </w:r>
            <w:r w:rsidR="00FF47E4">
              <w:rPr>
                <w:rFonts w:asciiTheme="minorHAnsi" w:eastAsia="Calibri" w:hAnsiTheme="minorHAnsi" w:cstheme="minorHAnsi"/>
                <w:spacing w:val="1"/>
                <w:sz w:val="18"/>
              </w:rPr>
              <w:t>which entail</w:t>
            </w:r>
            <w:r w:rsidR="004925E0">
              <w:rPr>
                <w:rFonts w:asciiTheme="minorHAnsi" w:eastAsia="Calibri" w:hAnsiTheme="minorHAnsi" w:cstheme="minorHAnsi"/>
                <w:spacing w:val="1"/>
                <w:sz w:val="18"/>
              </w:rPr>
              <w:t>:</w:t>
            </w:r>
          </w:p>
          <w:p w14:paraId="6D5486F4" w14:textId="33B1A144" w:rsidR="004925E0" w:rsidRDefault="004925E0" w:rsidP="002915B3">
            <w:pPr>
              <w:pStyle w:val="ListParagraph"/>
              <w:numPr>
                <w:ilvl w:val="1"/>
                <w:numId w:val="4"/>
              </w:numPr>
              <w:ind w:left="814" w:right="527"/>
              <w:jc w:val="both"/>
              <w:rPr>
                <w:rFonts w:asciiTheme="minorHAnsi" w:eastAsia="Calibri" w:hAnsiTheme="minorHAnsi" w:cstheme="minorHAnsi"/>
                <w:spacing w:val="1"/>
                <w:sz w:val="18"/>
              </w:rPr>
            </w:pPr>
            <w:r>
              <w:rPr>
                <w:rFonts w:asciiTheme="minorHAnsi" w:eastAsia="Calibri" w:hAnsiTheme="minorHAnsi" w:cstheme="minorHAnsi"/>
                <w:spacing w:val="1"/>
                <w:sz w:val="18"/>
              </w:rPr>
              <w:t xml:space="preserve">Shift from sectorial to </w:t>
            </w:r>
            <w:r w:rsidR="00B512AF">
              <w:rPr>
                <w:rFonts w:asciiTheme="minorHAnsi" w:eastAsia="Calibri" w:hAnsiTheme="minorHAnsi" w:cstheme="minorHAnsi"/>
                <w:b/>
                <w:spacing w:val="1"/>
                <w:sz w:val="18"/>
              </w:rPr>
              <w:t xml:space="preserve">multi-sectorial area </w:t>
            </w:r>
            <w:r w:rsidRPr="00BC293F">
              <w:rPr>
                <w:rFonts w:asciiTheme="minorHAnsi" w:eastAsia="Calibri" w:hAnsiTheme="minorHAnsi" w:cstheme="minorHAnsi"/>
                <w:b/>
                <w:spacing w:val="1"/>
                <w:sz w:val="18"/>
              </w:rPr>
              <w:t>planning</w:t>
            </w:r>
            <w:r>
              <w:rPr>
                <w:rFonts w:asciiTheme="minorHAnsi" w:eastAsia="Calibri" w:hAnsiTheme="minorHAnsi" w:cstheme="minorHAnsi"/>
                <w:spacing w:val="1"/>
                <w:sz w:val="18"/>
              </w:rPr>
              <w:t xml:space="preserve"> to </w:t>
            </w:r>
            <w:r w:rsidR="00BE7E63">
              <w:rPr>
                <w:rFonts w:asciiTheme="minorHAnsi" w:eastAsia="Calibri" w:hAnsiTheme="minorHAnsi" w:cstheme="minorHAnsi"/>
                <w:spacing w:val="1"/>
                <w:sz w:val="18"/>
              </w:rPr>
              <w:t xml:space="preserve">efficiently </w:t>
            </w:r>
            <w:r>
              <w:rPr>
                <w:rFonts w:asciiTheme="minorHAnsi" w:eastAsia="Calibri" w:hAnsiTheme="minorHAnsi" w:cstheme="minorHAnsi"/>
                <w:spacing w:val="1"/>
                <w:sz w:val="18"/>
              </w:rPr>
              <w:t>respond</w:t>
            </w:r>
            <w:r w:rsidR="00BE7E63">
              <w:rPr>
                <w:rFonts w:asciiTheme="minorHAnsi" w:eastAsia="Calibri" w:hAnsiTheme="minorHAnsi" w:cstheme="minorHAnsi"/>
                <w:spacing w:val="1"/>
                <w:sz w:val="18"/>
              </w:rPr>
              <w:t xml:space="preserve"> </w:t>
            </w:r>
            <w:r>
              <w:rPr>
                <w:rFonts w:asciiTheme="minorHAnsi" w:eastAsia="Calibri" w:hAnsiTheme="minorHAnsi" w:cstheme="minorHAnsi"/>
                <w:spacing w:val="1"/>
                <w:sz w:val="18"/>
              </w:rPr>
              <w:t>to needs of individuals, communities and systems within a specific territory, with strong coordination and synergies between sectors/clusters;</w:t>
            </w:r>
          </w:p>
          <w:p w14:paraId="5ECA321B" w14:textId="715DDAA4" w:rsidR="004925E0" w:rsidRPr="00A701C1" w:rsidRDefault="00755CF4" w:rsidP="002915B3">
            <w:pPr>
              <w:pStyle w:val="ListParagraph"/>
              <w:numPr>
                <w:ilvl w:val="1"/>
                <w:numId w:val="4"/>
              </w:numPr>
              <w:ind w:left="814" w:right="527"/>
              <w:jc w:val="both"/>
              <w:rPr>
                <w:rFonts w:asciiTheme="minorHAnsi" w:eastAsia="Calibri" w:hAnsiTheme="minorHAnsi" w:cstheme="minorHAnsi"/>
                <w:spacing w:val="1"/>
                <w:sz w:val="18"/>
              </w:rPr>
            </w:pPr>
            <w:r>
              <w:rPr>
                <w:rFonts w:asciiTheme="minorHAnsi" w:eastAsia="Calibri" w:hAnsiTheme="minorHAnsi" w:cstheme="minorHAnsi"/>
                <w:b/>
                <w:spacing w:val="1"/>
                <w:sz w:val="18"/>
              </w:rPr>
              <w:t>C</w:t>
            </w:r>
            <w:r w:rsidR="0046765F">
              <w:rPr>
                <w:rFonts w:asciiTheme="minorHAnsi" w:eastAsia="Calibri" w:hAnsiTheme="minorHAnsi" w:cstheme="minorHAnsi"/>
                <w:b/>
                <w:spacing w:val="1"/>
                <w:sz w:val="18"/>
              </w:rPr>
              <w:t>oordination</w:t>
            </w:r>
            <w:r w:rsidR="00A6558E">
              <w:rPr>
                <w:rFonts w:asciiTheme="minorHAnsi" w:eastAsia="Calibri" w:hAnsiTheme="minorHAnsi" w:cstheme="minorHAnsi"/>
                <w:b/>
                <w:spacing w:val="1"/>
                <w:sz w:val="18"/>
              </w:rPr>
              <w:t xml:space="preserve"> and integrated response</w:t>
            </w:r>
            <w:r w:rsidR="0046765F">
              <w:rPr>
                <w:rFonts w:asciiTheme="minorHAnsi" w:eastAsia="Calibri" w:hAnsiTheme="minorHAnsi" w:cstheme="minorHAnsi"/>
                <w:b/>
                <w:spacing w:val="1"/>
                <w:sz w:val="18"/>
              </w:rPr>
              <w:t xml:space="preserve"> with relevant local </w:t>
            </w:r>
            <w:r w:rsidR="004925E0" w:rsidRPr="00BC293F">
              <w:rPr>
                <w:rFonts w:asciiTheme="minorHAnsi" w:eastAsia="Calibri" w:hAnsiTheme="minorHAnsi" w:cstheme="minorHAnsi"/>
                <w:b/>
                <w:spacing w:val="1"/>
                <w:sz w:val="18"/>
              </w:rPr>
              <w:t>actors</w:t>
            </w:r>
            <w:r w:rsidR="004925E0">
              <w:rPr>
                <w:rFonts w:asciiTheme="minorHAnsi" w:eastAsia="Calibri" w:hAnsiTheme="minorHAnsi" w:cstheme="minorHAnsi"/>
                <w:spacing w:val="1"/>
                <w:sz w:val="18"/>
              </w:rPr>
              <w:t>.</w:t>
            </w:r>
          </w:p>
        </w:tc>
        <w:tc>
          <w:tcPr>
            <w:tcW w:w="1559" w:type="dxa"/>
            <w:tcBorders>
              <w:top w:val="single" w:sz="5" w:space="0" w:color="000000"/>
              <w:left w:val="single" w:sz="5" w:space="0" w:color="000000"/>
              <w:bottom w:val="single" w:sz="5" w:space="0" w:color="000000"/>
              <w:right w:val="single" w:sz="5" w:space="0" w:color="000000"/>
            </w:tcBorders>
          </w:tcPr>
          <w:p w14:paraId="0DF10C34" w14:textId="7EAF3091" w:rsidR="004925E0" w:rsidRPr="00A7672E" w:rsidRDefault="00D14C70">
            <w:pPr>
              <w:ind w:left="142"/>
              <w:rPr>
                <w:rFonts w:asciiTheme="minorHAnsi" w:eastAsia="Calibri" w:hAnsiTheme="minorHAnsi" w:cstheme="minorHAnsi"/>
                <w:sz w:val="18"/>
              </w:rPr>
            </w:pPr>
            <w:r>
              <w:rPr>
                <w:rFonts w:asciiTheme="minorHAnsi" w:eastAsia="Calibri" w:hAnsiTheme="minorHAnsi" w:cstheme="minorHAnsi"/>
                <w:sz w:val="18"/>
              </w:rPr>
              <w:t xml:space="preserve">City-level coordination mechanisms, </w:t>
            </w:r>
            <w:r w:rsidR="004925E0">
              <w:rPr>
                <w:rFonts w:asciiTheme="minorHAnsi" w:eastAsia="Calibri" w:hAnsiTheme="minorHAnsi" w:cstheme="minorHAnsi"/>
                <w:sz w:val="18"/>
              </w:rPr>
              <w:t>HCT, ICC</w:t>
            </w:r>
            <w:r>
              <w:rPr>
                <w:rFonts w:asciiTheme="minorHAnsi" w:eastAsia="Calibri" w:hAnsiTheme="minorHAnsi" w:cstheme="minorHAnsi"/>
                <w:sz w:val="18"/>
              </w:rPr>
              <w:t>G</w:t>
            </w:r>
            <w:r w:rsidR="004925E0">
              <w:rPr>
                <w:rFonts w:asciiTheme="minorHAnsi" w:eastAsia="Calibri" w:hAnsiTheme="minorHAnsi" w:cstheme="minorHAnsi"/>
                <w:sz w:val="18"/>
              </w:rPr>
              <w:t>, Operational Partners</w:t>
            </w:r>
          </w:p>
        </w:tc>
        <w:tc>
          <w:tcPr>
            <w:tcW w:w="1843" w:type="dxa"/>
            <w:tcBorders>
              <w:top w:val="single" w:sz="5" w:space="0" w:color="000000"/>
              <w:left w:val="single" w:sz="5" w:space="0" w:color="000000"/>
              <w:bottom w:val="single" w:sz="5" w:space="0" w:color="000000"/>
              <w:right w:val="single" w:sz="5" w:space="0" w:color="000000"/>
            </w:tcBorders>
          </w:tcPr>
          <w:p w14:paraId="77A180CC" w14:textId="4FF8263F" w:rsidR="004925E0" w:rsidRPr="00051D7B" w:rsidRDefault="004925E0" w:rsidP="00051D7B">
            <w:pPr>
              <w:ind w:left="113" w:right="113"/>
              <w:rPr>
                <w:rFonts w:asciiTheme="minorHAnsi" w:eastAsia="Calibri" w:hAnsiTheme="minorHAnsi" w:cstheme="minorHAnsi"/>
                <w:sz w:val="18"/>
              </w:rPr>
            </w:pPr>
          </w:p>
        </w:tc>
        <w:tc>
          <w:tcPr>
            <w:tcW w:w="1701" w:type="dxa"/>
            <w:tcBorders>
              <w:top w:val="single" w:sz="5" w:space="0" w:color="000000"/>
              <w:left w:val="single" w:sz="5" w:space="0" w:color="000000"/>
              <w:bottom w:val="single" w:sz="5" w:space="0" w:color="000000"/>
              <w:right w:val="single" w:sz="5" w:space="0" w:color="000000"/>
            </w:tcBorders>
          </w:tcPr>
          <w:p w14:paraId="75001A1C" w14:textId="4FE328DE" w:rsidR="004925E0" w:rsidRPr="00465B05" w:rsidRDefault="00465B05" w:rsidP="00465B05">
            <w:pPr>
              <w:ind w:right="527"/>
              <w:rPr>
                <w:rFonts w:asciiTheme="minorHAnsi" w:eastAsia="Calibri" w:hAnsiTheme="minorHAnsi" w:cstheme="minorHAnsi"/>
                <w:sz w:val="18"/>
              </w:rPr>
            </w:pPr>
            <w:r>
              <w:rPr>
                <w:rFonts w:asciiTheme="minorHAnsi" w:eastAsia="Calibri" w:hAnsiTheme="minorHAnsi" w:cstheme="minorHAnsi"/>
                <w:sz w:val="18"/>
              </w:rPr>
              <w:t xml:space="preserve">- </w:t>
            </w:r>
            <w:r w:rsidR="00976557" w:rsidRPr="00465B05">
              <w:rPr>
                <w:rFonts w:asciiTheme="minorHAnsi" w:eastAsia="Calibri" w:hAnsiTheme="minorHAnsi" w:cstheme="minorHAnsi"/>
                <w:sz w:val="18"/>
              </w:rPr>
              <w:t>IIED Review of Area-based approaches</w:t>
            </w:r>
          </w:p>
          <w:p w14:paraId="07CB927C" w14:textId="71A0732F" w:rsidR="00976557" w:rsidRPr="00465B05" w:rsidRDefault="00465B05" w:rsidP="00465B05">
            <w:pPr>
              <w:ind w:right="527"/>
              <w:rPr>
                <w:rFonts w:asciiTheme="minorHAnsi" w:eastAsia="Calibri" w:hAnsiTheme="minorHAnsi" w:cstheme="minorHAnsi"/>
                <w:sz w:val="18"/>
              </w:rPr>
            </w:pPr>
            <w:r>
              <w:rPr>
                <w:rFonts w:asciiTheme="minorHAnsi" w:eastAsia="Calibri" w:hAnsiTheme="minorHAnsi" w:cstheme="minorHAnsi"/>
                <w:sz w:val="18"/>
              </w:rPr>
              <w:t xml:space="preserve">- </w:t>
            </w:r>
            <w:r w:rsidR="00022892" w:rsidRPr="00465B05">
              <w:rPr>
                <w:rFonts w:asciiTheme="minorHAnsi" w:eastAsia="Calibri" w:hAnsiTheme="minorHAnsi" w:cstheme="minorHAnsi"/>
                <w:sz w:val="18"/>
              </w:rPr>
              <w:t>IMPACT</w:t>
            </w:r>
            <w:r w:rsidR="00976557" w:rsidRPr="00465B05">
              <w:rPr>
                <w:rFonts w:asciiTheme="minorHAnsi" w:eastAsia="Calibri" w:hAnsiTheme="minorHAnsi" w:cstheme="minorHAnsi"/>
                <w:sz w:val="18"/>
              </w:rPr>
              <w:t xml:space="preserve"> area based approach toolbox</w:t>
            </w:r>
          </w:p>
          <w:p w14:paraId="736DEAEC" w14:textId="015EA50E" w:rsidR="00976557" w:rsidRPr="00465B05" w:rsidRDefault="00465B05" w:rsidP="00465B05">
            <w:pPr>
              <w:ind w:right="527"/>
              <w:rPr>
                <w:rFonts w:asciiTheme="minorHAnsi" w:eastAsia="Calibri" w:hAnsiTheme="minorHAnsi" w:cstheme="minorHAnsi"/>
                <w:sz w:val="18"/>
              </w:rPr>
            </w:pPr>
            <w:r>
              <w:rPr>
                <w:rFonts w:asciiTheme="minorHAnsi" w:eastAsia="Calibri" w:hAnsiTheme="minorHAnsi" w:cstheme="minorHAnsi"/>
                <w:sz w:val="18"/>
              </w:rPr>
              <w:t xml:space="preserve">- </w:t>
            </w:r>
            <w:r w:rsidR="00976557" w:rsidRPr="00465B05">
              <w:rPr>
                <w:rFonts w:asciiTheme="minorHAnsi" w:eastAsia="Calibri" w:hAnsiTheme="minorHAnsi" w:cstheme="minorHAnsi"/>
                <w:sz w:val="18"/>
              </w:rPr>
              <w:t>UDOC</w:t>
            </w:r>
          </w:p>
        </w:tc>
      </w:tr>
      <w:tr w:rsidR="00976557" w:rsidRPr="00A7672E" w14:paraId="33E4388E" w14:textId="77777777" w:rsidTr="00465B05">
        <w:trPr>
          <w:trHeight w:hRule="exact" w:val="1701"/>
        </w:trPr>
        <w:tc>
          <w:tcPr>
            <w:tcW w:w="4822" w:type="dxa"/>
            <w:tcBorders>
              <w:top w:val="single" w:sz="5" w:space="0" w:color="000000"/>
              <w:left w:val="single" w:sz="5" w:space="0" w:color="000000"/>
              <w:bottom w:val="single" w:sz="5" w:space="0" w:color="000000"/>
              <w:right w:val="single" w:sz="5" w:space="0" w:color="000000"/>
            </w:tcBorders>
          </w:tcPr>
          <w:p w14:paraId="0637D098" w14:textId="1DF75405" w:rsidR="004925E0" w:rsidRPr="00A7672E" w:rsidRDefault="00254D1D" w:rsidP="002915B3">
            <w:pPr>
              <w:pStyle w:val="ListParagraph"/>
              <w:numPr>
                <w:ilvl w:val="0"/>
                <w:numId w:val="4"/>
              </w:numPr>
              <w:ind w:left="322" w:right="527" w:hanging="284"/>
              <w:jc w:val="both"/>
              <w:rPr>
                <w:rFonts w:asciiTheme="minorHAnsi" w:eastAsia="Calibri" w:hAnsiTheme="minorHAnsi" w:cstheme="minorHAnsi"/>
                <w:spacing w:val="1"/>
                <w:sz w:val="18"/>
              </w:rPr>
            </w:pPr>
            <w:r>
              <w:rPr>
                <w:rFonts w:asciiTheme="minorHAnsi" w:eastAsia="Calibri" w:hAnsiTheme="minorHAnsi" w:cstheme="minorHAnsi"/>
                <w:spacing w:val="1"/>
                <w:sz w:val="18"/>
              </w:rPr>
              <w:t xml:space="preserve">Ensure </w:t>
            </w:r>
            <w:r w:rsidRPr="00B01A56">
              <w:rPr>
                <w:rFonts w:asciiTheme="minorHAnsi" w:eastAsia="Calibri" w:hAnsiTheme="minorHAnsi" w:cstheme="minorHAnsi"/>
                <w:b/>
                <w:spacing w:val="1"/>
                <w:sz w:val="18"/>
              </w:rPr>
              <w:t>humanitarian partners</w:t>
            </w:r>
            <w:r w:rsidR="004925E0" w:rsidRPr="00B01A56">
              <w:rPr>
                <w:rFonts w:asciiTheme="minorHAnsi" w:eastAsia="Calibri" w:hAnsiTheme="minorHAnsi" w:cstheme="minorHAnsi"/>
                <w:b/>
                <w:spacing w:val="1"/>
                <w:sz w:val="18"/>
              </w:rPr>
              <w:t xml:space="preserve"> work within and </w:t>
            </w:r>
            <w:r w:rsidR="00C44760" w:rsidRPr="00B01A56">
              <w:rPr>
                <w:rFonts w:asciiTheme="minorHAnsi" w:eastAsia="Calibri" w:hAnsiTheme="minorHAnsi" w:cstheme="minorHAnsi"/>
                <w:b/>
                <w:spacing w:val="1"/>
                <w:sz w:val="18"/>
              </w:rPr>
              <w:t>in support of</w:t>
            </w:r>
            <w:r w:rsidR="004925E0" w:rsidRPr="00B01A56">
              <w:rPr>
                <w:rFonts w:asciiTheme="minorHAnsi" w:eastAsia="Calibri" w:hAnsiTheme="minorHAnsi" w:cstheme="minorHAnsi"/>
                <w:b/>
                <w:spacing w:val="1"/>
                <w:sz w:val="18"/>
              </w:rPr>
              <w:t xml:space="preserve"> existing systems</w:t>
            </w:r>
            <w:r w:rsidR="004925E0">
              <w:rPr>
                <w:rFonts w:asciiTheme="minorHAnsi" w:eastAsia="Calibri" w:hAnsiTheme="minorHAnsi" w:cstheme="minorHAnsi"/>
                <w:spacing w:val="1"/>
                <w:sz w:val="18"/>
              </w:rPr>
              <w:t xml:space="preserve"> (water systems, social welfare systems, housing systems, etc.) and service provision mechanisms whenever possible. This will </w:t>
            </w:r>
            <w:r w:rsidR="00605EF4">
              <w:rPr>
                <w:rFonts w:asciiTheme="minorHAnsi" w:eastAsia="Calibri" w:hAnsiTheme="minorHAnsi" w:cstheme="minorHAnsi"/>
                <w:spacing w:val="1"/>
                <w:sz w:val="18"/>
              </w:rPr>
              <w:t>allow</w:t>
            </w:r>
            <w:r w:rsidR="004925E0">
              <w:rPr>
                <w:rFonts w:asciiTheme="minorHAnsi" w:eastAsia="Calibri" w:hAnsiTheme="minorHAnsi" w:cstheme="minorHAnsi"/>
                <w:spacing w:val="1"/>
                <w:sz w:val="18"/>
              </w:rPr>
              <w:t xml:space="preserve"> to support such systems, develop resilience and local ownership and contribut</w:t>
            </w:r>
            <w:r w:rsidR="00535A48">
              <w:rPr>
                <w:rFonts w:asciiTheme="minorHAnsi" w:eastAsia="Calibri" w:hAnsiTheme="minorHAnsi" w:cstheme="minorHAnsi"/>
                <w:spacing w:val="1"/>
                <w:sz w:val="18"/>
              </w:rPr>
              <w:t>e</w:t>
            </w:r>
            <w:r w:rsidR="004925E0">
              <w:rPr>
                <w:rFonts w:asciiTheme="minorHAnsi" w:eastAsia="Calibri" w:hAnsiTheme="minorHAnsi" w:cstheme="minorHAnsi"/>
                <w:spacing w:val="1"/>
                <w:sz w:val="18"/>
              </w:rPr>
              <w:t xml:space="preserve"> to </w:t>
            </w:r>
            <w:r w:rsidR="00317222">
              <w:rPr>
                <w:rFonts w:asciiTheme="minorHAnsi" w:eastAsia="Calibri" w:hAnsiTheme="minorHAnsi" w:cstheme="minorHAnsi"/>
                <w:spacing w:val="1"/>
                <w:sz w:val="18"/>
              </w:rPr>
              <w:t xml:space="preserve">local </w:t>
            </w:r>
            <w:r w:rsidR="004925E0">
              <w:rPr>
                <w:rFonts w:asciiTheme="minorHAnsi" w:eastAsia="Calibri" w:hAnsiTheme="minorHAnsi" w:cstheme="minorHAnsi"/>
                <w:spacing w:val="1"/>
                <w:sz w:val="18"/>
              </w:rPr>
              <w:t>development plans</w:t>
            </w:r>
            <w:r w:rsidR="00317222">
              <w:rPr>
                <w:rFonts w:asciiTheme="minorHAnsi" w:eastAsia="Calibri" w:hAnsiTheme="minorHAnsi" w:cstheme="minorHAnsi"/>
                <w:spacing w:val="1"/>
                <w:sz w:val="18"/>
              </w:rPr>
              <w:t xml:space="preserve"> and goals</w:t>
            </w:r>
            <w:r w:rsidR="004925E0">
              <w:rPr>
                <w:rFonts w:asciiTheme="minorHAnsi" w:eastAsia="Calibri" w:hAnsiTheme="minorHAnsi" w:cstheme="minorHAnsi"/>
                <w:spacing w:val="1"/>
                <w:sz w:val="18"/>
              </w:rPr>
              <w:t>.</w:t>
            </w:r>
          </w:p>
        </w:tc>
        <w:tc>
          <w:tcPr>
            <w:tcW w:w="1559" w:type="dxa"/>
            <w:tcBorders>
              <w:top w:val="single" w:sz="5" w:space="0" w:color="000000"/>
              <w:left w:val="single" w:sz="5" w:space="0" w:color="000000"/>
              <w:bottom w:val="single" w:sz="5" w:space="0" w:color="000000"/>
              <w:right w:val="single" w:sz="5" w:space="0" w:color="000000"/>
            </w:tcBorders>
          </w:tcPr>
          <w:p w14:paraId="264A0C1F" w14:textId="21E71B98" w:rsidR="004925E0" w:rsidRPr="00A7672E" w:rsidRDefault="003D4D17" w:rsidP="00AF2830">
            <w:pPr>
              <w:ind w:left="142"/>
              <w:rPr>
                <w:rFonts w:asciiTheme="minorHAnsi" w:eastAsia="Calibri" w:hAnsiTheme="minorHAnsi" w:cstheme="minorHAnsi"/>
                <w:sz w:val="18"/>
              </w:rPr>
            </w:pPr>
            <w:r>
              <w:rPr>
                <w:rFonts w:asciiTheme="minorHAnsi" w:eastAsia="Calibri" w:hAnsiTheme="minorHAnsi" w:cstheme="minorHAnsi"/>
                <w:sz w:val="18"/>
              </w:rPr>
              <w:t>City-level coordination mechanisms, HCT, ICCG, Operational Partne</w:t>
            </w:r>
            <w:bookmarkStart w:id="11" w:name="_GoBack"/>
            <w:bookmarkEnd w:id="11"/>
            <w:r>
              <w:rPr>
                <w:rFonts w:asciiTheme="minorHAnsi" w:eastAsia="Calibri" w:hAnsiTheme="minorHAnsi" w:cstheme="minorHAnsi"/>
                <w:sz w:val="18"/>
              </w:rPr>
              <w:t>rs</w:t>
            </w:r>
          </w:p>
        </w:tc>
        <w:tc>
          <w:tcPr>
            <w:tcW w:w="1843" w:type="dxa"/>
            <w:tcBorders>
              <w:top w:val="single" w:sz="5" w:space="0" w:color="000000"/>
              <w:left w:val="single" w:sz="5" w:space="0" w:color="000000"/>
              <w:bottom w:val="single" w:sz="5" w:space="0" w:color="000000"/>
              <w:right w:val="single" w:sz="5" w:space="0" w:color="000000"/>
            </w:tcBorders>
          </w:tcPr>
          <w:p w14:paraId="180679EB" w14:textId="19A69883" w:rsidR="004925E0" w:rsidRPr="00051D7B" w:rsidRDefault="001F1934" w:rsidP="00051D7B">
            <w:pPr>
              <w:ind w:left="113" w:right="113"/>
              <w:rPr>
                <w:rFonts w:asciiTheme="minorHAnsi" w:eastAsia="Calibri" w:hAnsiTheme="minorHAnsi" w:cstheme="minorHAnsi"/>
                <w:sz w:val="18"/>
              </w:rPr>
            </w:pPr>
            <w:r>
              <w:rPr>
                <w:rFonts w:asciiTheme="minorHAnsi" w:eastAsia="Calibri" w:hAnsiTheme="minorHAnsi" w:cstheme="minorHAnsi"/>
                <w:sz w:val="18"/>
              </w:rPr>
              <w:t>Integrated response between local/national and international actors</w:t>
            </w:r>
          </w:p>
        </w:tc>
        <w:tc>
          <w:tcPr>
            <w:tcW w:w="1701" w:type="dxa"/>
            <w:tcBorders>
              <w:top w:val="single" w:sz="5" w:space="0" w:color="000000"/>
              <w:left w:val="single" w:sz="5" w:space="0" w:color="000000"/>
              <w:bottom w:val="single" w:sz="5" w:space="0" w:color="000000"/>
              <w:right w:val="single" w:sz="5" w:space="0" w:color="000000"/>
            </w:tcBorders>
          </w:tcPr>
          <w:p w14:paraId="2825E03C" w14:textId="77777777" w:rsidR="00606EDE" w:rsidRDefault="00465B05" w:rsidP="00465B05">
            <w:pPr>
              <w:ind w:right="527"/>
              <w:rPr>
                <w:rFonts w:asciiTheme="minorHAnsi" w:eastAsia="Calibri" w:hAnsiTheme="minorHAnsi" w:cstheme="minorHAnsi"/>
                <w:sz w:val="18"/>
              </w:rPr>
            </w:pPr>
            <w:r>
              <w:rPr>
                <w:rFonts w:asciiTheme="minorHAnsi" w:eastAsia="Calibri" w:hAnsiTheme="minorHAnsi" w:cstheme="minorHAnsi"/>
                <w:sz w:val="18"/>
              </w:rPr>
              <w:t xml:space="preserve">- </w:t>
            </w:r>
            <w:r w:rsidR="003B6406" w:rsidRPr="00465B05">
              <w:rPr>
                <w:rFonts w:asciiTheme="minorHAnsi" w:eastAsia="Calibri" w:hAnsiTheme="minorHAnsi" w:cstheme="minorHAnsi"/>
                <w:sz w:val="18"/>
              </w:rPr>
              <w:t>IMPACT/UCLG Cities in Crisis</w:t>
            </w:r>
          </w:p>
          <w:p w14:paraId="01BFBDE2" w14:textId="5018189D" w:rsidR="004F5D21" w:rsidRPr="00465B05" w:rsidRDefault="004F5D21" w:rsidP="00465B05">
            <w:pPr>
              <w:ind w:right="527"/>
              <w:rPr>
                <w:rFonts w:asciiTheme="minorHAnsi" w:eastAsia="Calibri" w:hAnsiTheme="minorHAnsi" w:cstheme="minorHAnsi"/>
                <w:sz w:val="18"/>
              </w:rPr>
            </w:pPr>
            <w:r>
              <w:rPr>
                <w:rFonts w:asciiTheme="minorHAnsi" w:eastAsia="Calibri" w:hAnsiTheme="minorHAnsi" w:cstheme="minorHAnsi"/>
                <w:sz w:val="18"/>
              </w:rPr>
              <w:t>- Sphere Standards for Urban context</w:t>
            </w:r>
          </w:p>
        </w:tc>
      </w:tr>
      <w:tr w:rsidR="00976557" w:rsidRPr="00A7672E" w14:paraId="5933F2FF" w14:textId="77777777" w:rsidTr="00465B05">
        <w:trPr>
          <w:trHeight w:hRule="exact" w:val="1562"/>
        </w:trPr>
        <w:tc>
          <w:tcPr>
            <w:tcW w:w="4822" w:type="dxa"/>
            <w:tcBorders>
              <w:top w:val="single" w:sz="5" w:space="0" w:color="000000"/>
              <w:left w:val="single" w:sz="5" w:space="0" w:color="000000"/>
              <w:bottom w:val="single" w:sz="5" w:space="0" w:color="000000"/>
              <w:right w:val="single" w:sz="5" w:space="0" w:color="000000"/>
            </w:tcBorders>
          </w:tcPr>
          <w:p w14:paraId="555A74EE" w14:textId="14FF2BB1" w:rsidR="004925E0" w:rsidRDefault="004925E0" w:rsidP="002915B3">
            <w:pPr>
              <w:pStyle w:val="ListParagraph"/>
              <w:numPr>
                <w:ilvl w:val="0"/>
                <w:numId w:val="4"/>
              </w:numPr>
              <w:ind w:left="322" w:right="527" w:hanging="284"/>
              <w:jc w:val="both"/>
              <w:rPr>
                <w:rFonts w:asciiTheme="minorHAnsi" w:eastAsia="Calibri" w:hAnsiTheme="minorHAnsi" w:cstheme="minorHAnsi"/>
                <w:spacing w:val="1"/>
                <w:sz w:val="18"/>
              </w:rPr>
            </w:pPr>
            <w:r>
              <w:rPr>
                <w:rFonts w:asciiTheme="minorHAnsi" w:eastAsia="Calibri" w:hAnsiTheme="minorHAnsi" w:cstheme="minorHAnsi"/>
                <w:spacing w:val="1"/>
                <w:sz w:val="18"/>
              </w:rPr>
              <w:t xml:space="preserve">Ensure </w:t>
            </w:r>
            <w:r w:rsidRPr="00B01A56">
              <w:rPr>
                <w:rFonts w:asciiTheme="minorHAnsi" w:eastAsia="Calibri" w:hAnsiTheme="minorHAnsi" w:cstheme="minorHAnsi"/>
                <w:b/>
                <w:spacing w:val="1"/>
                <w:sz w:val="18"/>
              </w:rPr>
              <w:t>strong coordina</w:t>
            </w:r>
            <w:r w:rsidR="00B01A56" w:rsidRPr="00B01A56">
              <w:rPr>
                <w:rFonts w:asciiTheme="minorHAnsi" w:eastAsia="Calibri" w:hAnsiTheme="minorHAnsi" w:cstheme="minorHAnsi"/>
                <w:b/>
                <w:spacing w:val="1"/>
                <w:sz w:val="18"/>
              </w:rPr>
              <w:t xml:space="preserve">tion mechanisms </w:t>
            </w:r>
            <w:r w:rsidRPr="00B01A56">
              <w:rPr>
                <w:rFonts w:asciiTheme="minorHAnsi" w:eastAsia="Calibri" w:hAnsiTheme="minorHAnsi" w:cstheme="minorHAnsi"/>
                <w:b/>
                <w:spacing w:val="1"/>
                <w:sz w:val="18"/>
              </w:rPr>
              <w:t>at a city level</w:t>
            </w:r>
            <w:r>
              <w:rPr>
                <w:rFonts w:asciiTheme="minorHAnsi" w:eastAsia="Calibri" w:hAnsiTheme="minorHAnsi" w:cstheme="minorHAnsi"/>
                <w:spacing w:val="1"/>
                <w:sz w:val="18"/>
              </w:rPr>
              <w:t xml:space="preserve">. In scenarios of large urban crisis, de-centralised coordination should be </w:t>
            </w:r>
            <w:r w:rsidR="003D4D17">
              <w:rPr>
                <w:rFonts w:asciiTheme="minorHAnsi" w:eastAsia="Calibri" w:hAnsiTheme="minorHAnsi" w:cstheme="minorHAnsi"/>
                <w:spacing w:val="1"/>
                <w:sz w:val="18"/>
              </w:rPr>
              <w:t xml:space="preserve">established </w:t>
            </w:r>
            <w:r>
              <w:rPr>
                <w:rFonts w:asciiTheme="minorHAnsi" w:eastAsia="Calibri" w:hAnsiTheme="minorHAnsi" w:cstheme="minorHAnsi"/>
                <w:spacing w:val="1"/>
                <w:sz w:val="18"/>
              </w:rPr>
              <w:t>to ensure coordination capacity at city level</w:t>
            </w:r>
            <w:r w:rsidR="003D4D17">
              <w:rPr>
                <w:rFonts w:asciiTheme="minorHAnsi" w:eastAsia="Calibri" w:hAnsiTheme="minorHAnsi" w:cstheme="minorHAnsi"/>
                <w:spacing w:val="1"/>
                <w:sz w:val="18"/>
              </w:rPr>
              <w:t xml:space="preserve"> inclusive of local actors</w:t>
            </w:r>
            <w:r>
              <w:rPr>
                <w:rFonts w:asciiTheme="minorHAnsi" w:eastAsia="Calibri" w:hAnsiTheme="minorHAnsi" w:cstheme="minorHAnsi"/>
                <w:spacing w:val="1"/>
                <w:sz w:val="18"/>
              </w:rPr>
              <w:t>, with capacity to coordinate responses by neighbourhood/area.</w:t>
            </w:r>
          </w:p>
        </w:tc>
        <w:tc>
          <w:tcPr>
            <w:tcW w:w="1559" w:type="dxa"/>
            <w:tcBorders>
              <w:top w:val="single" w:sz="5" w:space="0" w:color="000000"/>
              <w:left w:val="single" w:sz="5" w:space="0" w:color="000000"/>
              <w:bottom w:val="single" w:sz="5" w:space="0" w:color="000000"/>
              <w:right w:val="single" w:sz="5" w:space="0" w:color="000000"/>
            </w:tcBorders>
          </w:tcPr>
          <w:p w14:paraId="0A44BB09" w14:textId="1C3BF494" w:rsidR="004925E0" w:rsidRDefault="004925E0">
            <w:pPr>
              <w:ind w:left="142"/>
              <w:rPr>
                <w:rFonts w:asciiTheme="minorHAnsi" w:eastAsia="Calibri" w:hAnsiTheme="minorHAnsi" w:cstheme="minorHAnsi"/>
                <w:sz w:val="18"/>
              </w:rPr>
            </w:pPr>
            <w:r>
              <w:rPr>
                <w:rFonts w:asciiTheme="minorHAnsi" w:eastAsia="Calibri" w:hAnsiTheme="minorHAnsi" w:cstheme="minorHAnsi"/>
                <w:sz w:val="18"/>
              </w:rPr>
              <w:t xml:space="preserve">HCT, </w:t>
            </w:r>
            <w:r w:rsidR="003F00DE">
              <w:rPr>
                <w:rFonts w:asciiTheme="minorHAnsi" w:eastAsia="Calibri" w:hAnsiTheme="minorHAnsi" w:cstheme="minorHAnsi"/>
                <w:sz w:val="18"/>
              </w:rPr>
              <w:t>ICCG, City-level coordination mechanisms</w:t>
            </w:r>
            <w:r w:rsidR="003F00DE" w:rsidDel="003F00DE">
              <w:rPr>
                <w:rFonts w:asciiTheme="minorHAnsi" w:eastAsia="Calibri" w:hAnsiTheme="minorHAnsi" w:cstheme="minorHAnsi"/>
                <w:sz w:val="18"/>
              </w:rPr>
              <w:t xml:space="preserve"> </w:t>
            </w:r>
          </w:p>
        </w:tc>
        <w:tc>
          <w:tcPr>
            <w:tcW w:w="1843" w:type="dxa"/>
            <w:tcBorders>
              <w:top w:val="single" w:sz="5" w:space="0" w:color="000000"/>
              <w:left w:val="single" w:sz="5" w:space="0" w:color="000000"/>
              <w:bottom w:val="single" w:sz="5" w:space="0" w:color="000000"/>
              <w:right w:val="single" w:sz="5" w:space="0" w:color="000000"/>
            </w:tcBorders>
          </w:tcPr>
          <w:p w14:paraId="07954D26" w14:textId="41F9F954" w:rsidR="004925E0" w:rsidRPr="00051D7B" w:rsidRDefault="00E75DF5" w:rsidP="00051D7B">
            <w:pPr>
              <w:ind w:left="113" w:right="113"/>
              <w:rPr>
                <w:rFonts w:asciiTheme="minorHAnsi" w:eastAsia="Calibri" w:hAnsiTheme="minorHAnsi" w:cstheme="minorHAnsi"/>
                <w:sz w:val="18"/>
              </w:rPr>
            </w:pPr>
            <w:r>
              <w:rPr>
                <w:rFonts w:asciiTheme="minorHAnsi" w:eastAsia="Calibri" w:hAnsiTheme="minorHAnsi" w:cstheme="minorHAnsi"/>
                <w:sz w:val="18"/>
              </w:rPr>
              <w:t>Regular meetings of city-level inter-cluster working group</w:t>
            </w:r>
          </w:p>
        </w:tc>
        <w:tc>
          <w:tcPr>
            <w:tcW w:w="1701" w:type="dxa"/>
            <w:tcBorders>
              <w:top w:val="single" w:sz="5" w:space="0" w:color="000000"/>
              <w:left w:val="single" w:sz="5" w:space="0" w:color="000000"/>
              <w:bottom w:val="single" w:sz="5" w:space="0" w:color="000000"/>
              <w:right w:val="single" w:sz="5" w:space="0" w:color="000000"/>
            </w:tcBorders>
          </w:tcPr>
          <w:p w14:paraId="09C80351" w14:textId="0AFFD2DA" w:rsidR="004925E0" w:rsidRPr="00A94D98" w:rsidRDefault="002D4BAC" w:rsidP="00A94D98">
            <w:pPr>
              <w:ind w:right="527"/>
              <w:rPr>
                <w:rFonts w:asciiTheme="minorHAnsi" w:eastAsia="Calibri" w:hAnsiTheme="minorHAnsi" w:cstheme="minorHAnsi"/>
                <w:sz w:val="18"/>
              </w:rPr>
            </w:pPr>
            <w:r w:rsidRPr="001B471E">
              <w:rPr>
                <w:rFonts w:asciiTheme="minorHAnsi" w:eastAsia="Calibri" w:hAnsiTheme="minorHAnsi" w:cstheme="minorHAnsi"/>
                <w:sz w:val="18"/>
              </w:rPr>
              <w:t>Examples of MOUs and effective coordination mechanism.</w:t>
            </w:r>
          </w:p>
        </w:tc>
      </w:tr>
      <w:tr w:rsidR="00976557" w:rsidRPr="00A7672E" w14:paraId="274F0D69" w14:textId="77777777" w:rsidTr="00465B05">
        <w:trPr>
          <w:trHeight w:hRule="exact" w:val="1133"/>
        </w:trPr>
        <w:tc>
          <w:tcPr>
            <w:tcW w:w="4822" w:type="dxa"/>
            <w:tcBorders>
              <w:top w:val="single" w:sz="5" w:space="0" w:color="000000"/>
              <w:left w:val="single" w:sz="5" w:space="0" w:color="000000"/>
              <w:bottom w:val="single" w:sz="5" w:space="0" w:color="000000"/>
              <w:right w:val="single" w:sz="5" w:space="0" w:color="000000"/>
            </w:tcBorders>
          </w:tcPr>
          <w:p w14:paraId="68502FA2" w14:textId="684BCC4F" w:rsidR="004925E0" w:rsidRDefault="004925E0" w:rsidP="002915B3">
            <w:pPr>
              <w:pStyle w:val="ListParagraph"/>
              <w:numPr>
                <w:ilvl w:val="0"/>
                <w:numId w:val="4"/>
              </w:numPr>
              <w:ind w:left="322" w:right="527" w:hanging="284"/>
              <w:jc w:val="both"/>
              <w:rPr>
                <w:rFonts w:asciiTheme="minorHAnsi" w:eastAsia="Calibri" w:hAnsiTheme="minorHAnsi" w:cstheme="minorHAnsi"/>
                <w:spacing w:val="1"/>
                <w:sz w:val="18"/>
              </w:rPr>
            </w:pPr>
            <w:r>
              <w:rPr>
                <w:rFonts w:asciiTheme="minorHAnsi" w:eastAsia="Calibri" w:hAnsiTheme="minorHAnsi" w:cstheme="minorHAnsi"/>
                <w:spacing w:val="1"/>
                <w:sz w:val="18"/>
              </w:rPr>
              <w:t xml:space="preserve">Ensure </w:t>
            </w:r>
            <w:r w:rsidRPr="009271E8">
              <w:rPr>
                <w:rFonts w:asciiTheme="minorHAnsi" w:eastAsia="Calibri" w:hAnsiTheme="minorHAnsi" w:cstheme="minorHAnsi"/>
                <w:spacing w:val="1"/>
                <w:sz w:val="18"/>
              </w:rPr>
              <w:t xml:space="preserve">urban and city areas </w:t>
            </w:r>
            <w:r>
              <w:rPr>
                <w:rFonts w:asciiTheme="minorHAnsi" w:eastAsia="Calibri" w:hAnsiTheme="minorHAnsi" w:cstheme="minorHAnsi"/>
                <w:spacing w:val="1"/>
                <w:sz w:val="18"/>
              </w:rPr>
              <w:t>are</w:t>
            </w:r>
            <w:r w:rsidRPr="009271E8">
              <w:rPr>
                <w:rFonts w:asciiTheme="minorHAnsi" w:eastAsia="Calibri" w:hAnsiTheme="minorHAnsi" w:cstheme="minorHAnsi"/>
                <w:spacing w:val="1"/>
                <w:sz w:val="18"/>
              </w:rPr>
              <w:t xml:space="preserve"> </w:t>
            </w:r>
            <w:r>
              <w:rPr>
                <w:rFonts w:asciiTheme="minorHAnsi" w:eastAsia="Calibri" w:hAnsiTheme="minorHAnsi" w:cstheme="minorHAnsi"/>
                <w:spacing w:val="1"/>
                <w:sz w:val="18"/>
              </w:rPr>
              <w:t xml:space="preserve">included </w:t>
            </w:r>
            <w:r w:rsidRPr="009271E8">
              <w:rPr>
                <w:rFonts w:asciiTheme="minorHAnsi" w:eastAsia="Calibri" w:hAnsiTheme="minorHAnsi" w:cstheme="minorHAnsi"/>
                <w:spacing w:val="1"/>
                <w:sz w:val="18"/>
              </w:rPr>
              <w:t xml:space="preserve">as a filter in the 3/4Ws and/or any other IM product of the </w:t>
            </w:r>
            <w:r w:rsidR="00462040">
              <w:rPr>
                <w:rFonts w:asciiTheme="minorHAnsi" w:eastAsia="Calibri" w:hAnsiTheme="minorHAnsi" w:cstheme="minorHAnsi"/>
                <w:spacing w:val="1"/>
                <w:sz w:val="18"/>
              </w:rPr>
              <w:t>HCT/</w:t>
            </w:r>
            <w:r w:rsidRPr="009271E8">
              <w:rPr>
                <w:rFonts w:asciiTheme="minorHAnsi" w:eastAsia="Calibri" w:hAnsiTheme="minorHAnsi" w:cstheme="minorHAnsi"/>
                <w:spacing w:val="1"/>
                <w:sz w:val="18"/>
              </w:rPr>
              <w:t>Clusters</w:t>
            </w:r>
          </w:p>
        </w:tc>
        <w:tc>
          <w:tcPr>
            <w:tcW w:w="1559" w:type="dxa"/>
            <w:tcBorders>
              <w:top w:val="single" w:sz="5" w:space="0" w:color="000000"/>
              <w:left w:val="single" w:sz="5" w:space="0" w:color="000000"/>
              <w:bottom w:val="single" w:sz="5" w:space="0" w:color="000000"/>
              <w:right w:val="single" w:sz="5" w:space="0" w:color="000000"/>
            </w:tcBorders>
          </w:tcPr>
          <w:p w14:paraId="674054E2" w14:textId="43228BFC" w:rsidR="004925E0" w:rsidRDefault="00152DEB">
            <w:pPr>
              <w:ind w:left="142"/>
              <w:rPr>
                <w:rFonts w:asciiTheme="minorHAnsi" w:eastAsia="Calibri" w:hAnsiTheme="minorHAnsi" w:cstheme="minorHAnsi"/>
                <w:sz w:val="18"/>
              </w:rPr>
            </w:pPr>
            <w:r>
              <w:rPr>
                <w:rFonts w:asciiTheme="minorHAnsi" w:eastAsia="Calibri" w:hAnsiTheme="minorHAnsi" w:cstheme="minorHAnsi"/>
                <w:sz w:val="18"/>
              </w:rPr>
              <w:t xml:space="preserve">HCT, OCHA, </w:t>
            </w:r>
            <w:r w:rsidR="00B83333">
              <w:rPr>
                <w:rFonts w:asciiTheme="minorHAnsi" w:eastAsia="Calibri" w:hAnsiTheme="minorHAnsi" w:cstheme="minorHAnsi"/>
                <w:sz w:val="18"/>
              </w:rPr>
              <w:t>ICC</w:t>
            </w:r>
            <w:r w:rsidR="000269D7">
              <w:rPr>
                <w:rFonts w:asciiTheme="minorHAnsi" w:eastAsia="Calibri" w:hAnsiTheme="minorHAnsi" w:cstheme="minorHAnsi"/>
                <w:sz w:val="18"/>
              </w:rPr>
              <w:t xml:space="preserve">G/ </w:t>
            </w:r>
            <w:r>
              <w:rPr>
                <w:rFonts w:asciiTheme="minorHAnsi" w:eastAsia="Calibri" w:hAnsiTheme="minorHAnsi" w:cstheme="minorHAnsi"/>
                <w:sz w:val="18"/>
              </w:rPr>
              <w:t>Clusters</w:t>
            </w:r>
          </w:p>
        </w:tc>
        <w:tc>
          <w:tcPr>
            <w:tcW w:w="1843" w:type="dxa"/>
            <w:tcBorders>
              <w:top w:val="single" w:sz="5" w:space="0" w:color="000000"/>
              <w:left w:val="single" w:sz="5" w:space="0" w:color="000000"/>
              <w:bottom w:val="single" w:sz="5" w:space="0" w:color="000000"/>
              <w:right w:val="single" w:sz="5" w:space="0" w:color="000000"/>
            </w:tcBorders>
          </w:tcPr>
          <w:p w14:paraId="4DA89863" w14:textId="66DDD4C5" w:rsidR="004925E0" w:rsidRPr="00051D7B" w:rsidRDefault="00B83333" w:rsidP="00051D7B">
            <w:pPr>
              <w:ind w:left="113" w:right="113"/>
              <w:rPr>
                <w:rFonts w:asciiTheme="minorHAnsi" w:eastAsia="Calibri" w:hAnsiTheme="minorHAnsi" w:cstheme="minorHAnsi"/>
                <w:sz w:val="18"/>
              </w:rPr>
            </w:pPr>
            <w:r>
              <w:rPr>
                <w:rFonts w:asciiTheme="minorHAnsi" w:eastAsia="Calibri" w:hAnsiTheme="minorHAnsi" w:cstheme="minorHAnsi"/>
                <w:sz w:val="18"/>
              </w:rPr>
              <w:t xml:space="preserve">Response implementation is tracked and enables </w:t>
            </w:r>
            <w:r w:rsidR="00790C42">
              <w:rPr>
                <w:rFonts w:asciiTheme="minorHAnsi" w:eastAsia="Calibri" w:hAnsiTheme="minorHAnsi" w:cstheme="minorHAnsi"/>
                <w:sz w:val="18"/>
              </w:rPr>
              <w:t>analysis at city-level</w:t>
            </w:r>
            <w:r>
              <w:rPr>
                <w:rFonts w:asciiTheme="minorHAnsi" w:eastAsia="Calibri" w:hAnsiTheme="minorHAnsi" w:cstheme="minorHAnsi"/>
                <w:sz w:val="18"/>
              </w:rPr>
              <w:t xml:space="preserve"> </w:t>
            </w:r>
          </w:p>
        </w:tc>
        <w:tc>
          <w:tcPr>
            <w:tcW w:w="1701" w:type="dxa"/>
            <w:tcBorders>
              <w:top w:val="single" w:sz="5" w:space="0" w:color="000000"/>
              <w:left w:val="single" w:sz="5" w:space="0" w:color="000000"/>
              <w:bottom w:val="single" w:sz="5" w:space="0" w:color="000000"/>
              <w:right w:val="single" w:sz="5" w:space="0" w:color="000000"/>
            </w:tcBorders>
          </w:tcPr>
          <w:p w14:paraId="2A0545AF" w14:textId="05BD63C1" w:rsidR="004925E0" w:rsidRPr="00095E51" w:rsidRDefault="004925E0" w:rsidP="002915B3">
            <w:pPr>
              <w:pStyle w:val="ListParagraph"/>
              <w:numPr>
                <w:ilvl w:val="0"/>
                <w:numId w:val="9"/>
              </w:numPr>
              <w:ind w:left="425" w:right="527" w:hanging="218"/>
              <w:rPr>
                <w:rFonts w:asciiTheme="minorHAnsi" w:eastAsia="Calibri" w:hAnsiTheme="minorHAnsi" w:cstheme="minorHAnsi"/>
                <w:sz w:val="18"/>
              </w:rPr>
            </w:pPr>
          </w:p>
        </w:tc>
      </w:tr>
    </w:tbl>
    <w:p w14:paraId="034B02D0" w14:textId="583216ED" w:rsidR="0020037B" w:rsidRPr="00A77987" w:rsidRDefault="00D15622" w:rsidP="004B4903">
      <w:pPr>
        <w:pStyle w:val="Heading2"/>
        <w:numPr>
          <w:ilvl w:val="0"/>
          <w:numId w:val="0"/>
        </w:numPr>
        <w:ind w:left="720" w:hanging="720"/>
      </w:pPr>
      <w:bookmarkStart w:id="12" w:name="_Toc482291507"/>
      <w:r w:rsidRPr="00A77987">
        <w:t xml:space="preserve">Response </w:t>
      </w:r>
      <w:r w:rsidR="00707C9B" w:rsidRPr="00A77987">
        <w:t>Monitorin</w:t>
      </w:r>
      <w:r w:rsidR="00575CB3" w:rsidRPr="00A77987">
        <w:t>g</w:t>
      </w:r>
      <w:bookmarkEnd w:id="12"/>
      <w:r w:rsidR="00590DE1">
        <w:t xml:space="preserve"> and Evaluation </w:t>
      </w:r>
    </w:p>
    <w:p w14:paraId="738AAE61" w14:textId="5BE84239" w:rsidR="0020037B" w:rsidRDefault="00707C9B" w:rsidP="006C3D0D">
      <w:pPr>
        <w:jc w:val="both"/>
        <w:rPr>
          <w:rFonts w:asciiTheme="minorHAnsi" w:eastAsia="Calibri" w:hAnsiTheme="minorHAnsi" w:cstheme="minorHAnsi"/>
          <w:position w:val="1"/>
        </w:rPr>
      </w:pPr>
      <w:r w:rsidRPr="00A7672E">
        <w:rPr>
          <w:rFonts w:asciiTheme="minorHAnsi" w:eastAsia="Calibri" w:hAnsiTheme="minorHAnsi" w:cstheme="minorHAnsi"/>
          <w:spacing w:val="-1"/>
          <w:position w:val="1"/>
        </w:rPr>
        <w:t>Hu</w:t>
      </w:r>
      <w:r w:rsidRPr="00A7672E">
        <w:rPr>
          <w:rFonts w:asciiTheme="minorHAnsi" w:eastAsia="Calibri" w:hAnsiTheme="minorHAnsi" w:cstheme="minorHAnsi"/>
          <w:spacing w:val="1"/>
          <w:position w:val="1"/>
        </w:rPr>
        <w:t>m</w:t>
      </w:r>
      <w:r w:rsidRPr="00A7672E">
        <w:rPr>
          <w:rFonts w:asciiTheme="minorHAnsi" w:eastAsia="Calibri" w:hAnsiTheme="minorHAnsi" w:cstheme="minorHAnsi"/>
          <w:position w:val="1"/>
        </w:rPr>
        <w:t>a</w:t>
      </w:r>
      <w:r w:rsidRPr="00A7672E">
        <w:rPr>
          <w:rFonts w:asciiTheme="minorHAnsi" w:eastAsia="Calibri" w:hAnsiTheme="minorHAnsi" w:cstheme="minorHAnsi"/>
          <w:spacing w:val="-1"/>
          <w:position w:val="1"/>
        </w:rPr>
        <w:t>n</w:t>
      </w:r>
      <w:r w:rsidRPr="00A7672E">
        <w:rPr>
          <w:rFonts w:asciiTheme="minorHAnsi" w:eastAsia="Calibri" w:hAnsiTheme="minorHAnsi" w:cstheme="minorHAnsi"/>
          <w:position w:val="1"/>
        </w:rPr>
        <w:t>itarian</w:t>
      </w:r>
      <w:r w:rsidRPr="00A7672E">
        <w:rPr>
          <w:rFonts w:asciiTheme="minorHAnsi" w:eastAsia="Calibri" w:hAnsiTheme="minorHAnsi" w:cstheme="minorHAnsi"/>
          <w:spacing w:val="-10"/>
          <w:position w:val="1"/>
        </w:rPr>
        <w:t xml:space="preserve"> </w:t>
      </w:r>
      <w:r w:rsidRPr="00A7672E">
        <w:rPr>
          <w:rFonts w:asciiTheme="minorHAnsi" w:eastAsia="Calibri" w:hAnsiTheme="minorHAnsi" w:cstheme="minorHAnsi"/>
          <w:position w:val="1"/>
        </w:rPr>
        <w:t>res</w:t>
      </w:r>
      <w:r w:rsidRPr="00A7672E">
        <w:rPr>
          <w:rFonts w:asciiTheme="minorHAnsi" w:eastAsia="Calibri" w:hAnsiTheme="minorHAnsi" w:cstheme="minorHAnsi"/>
          <w:spacing w:val="-3"/>
          <w:position w:val="1"/>
        </w:rPr>
        <w:t>p</w:t>
      </w:r>
      <w:r w:rsidRPr="00A7672E">
        <w:rPr>
          <w:rFonts w:asciiTheme="minorHAnsi" w:eastAsia="Calibri" w:hAnsiTheme="minorHAnsi" w:cstheme="minorHAnsi"/>
          <w:spacing w:val="1"/>
          <w:position w:val="1"/>
        </w:rPr>
        <w:t>o</w:t>
      </w:r>
      <w:r w:rsidRPr="00A7672E">
        <w:rPr>
          <w:rFonts w:asciiTheme="minorHAnsi" w:eastAsia="Calibri" w:hAnsiTheme="minorHAnsi" w:cstheme="minorHAnsi"/>
          <w:spacing w:val="-1"/>
          <w:position w:val="1"/>
        </w:rPr>
        <w:t>n</w:t>
      </w:r>
      <w:r w:rsidRPr="00A7672E">
        <w:rPr>
          <w:rFonts w:asciiTheme="minorHAnsi" w:eastAsia="Calibri" w:hAnsiTheme="minorHAnsi" w:cstheme="minorHAnsi"/>
          <w:position w:val="1"/>
        </w:rPr>
        <w:t>se</w:t>
      </w:r>
      <w:r w:rsidRPr="00A7672E">
        <w:rPr>
          <w:rFonts w:asciiTheme="minorHAnsi" w:eastAsia="Calibri" w:hAnsiTheme="minorHAnsi" w:cstheme="minorHAnsi"/>
          <w:spacing w:val="-11"/>
          <w:position w:val="1"/>
        </w:rPr>
        <w:t xml:space="preserve"> </w:t>
      </w:r>
      <w:r w:rsidRPr="00A7672E">
        <w:rPr>
          <w:rFonts w:asciiTheme="minorHAnsi" w:eastAsia="Calibri" w:hAnsiTheme="minorHAnsi" w:cstheme="minorHAnsi"/>
          <w:spacing w:val="1"/>
          <w:position w:val="1"/>
        </w:rPr>
        <w:t>m</w:t>
      </w:r>
      <w:r w:rsidRPr="00A7672E">
        <w:rPr>
          <w:rFonts w:asciiTheme="minorHAnsi" w:eastAsia="Calibri" w:hAnsiTheme="minorHAnsi" w:cstheme="minorHAnsi"/>
          <w:spacing w:val="-1"/>
          <w:position w:val="1"/>
        </w:rPr>
        <w:t>on</w:t>
      </w:r>
      <w:r w:rsidRPr="00A7672E">
        <w:rPr>
          <w:rFonts w:asciiTheme="minorHAnsi" w:eastAsia="Calibri" w:hAnsiTheme="minorHAnsi" w:cstheme="minorHAnsi"/>
          <w:position w:val="1"/>
        </w:rPr>
        <w:t>it</w:t>
      </w:r>
      <w:r w:rsidRPr="00A7672E">
        <w:rPr>
          <w:rFonts w:asciiTheme="minorHAnsi" w:eastAsia="Calibri" w:hAnsiTheme="minorHAnsi" w:cstheme="minorHAnsi"/>
          <w:spacing w:val="1"/>
          <w:position w:val="1"/>
        </w:rPr>
        <w:t>o</w:t>
      </w:r>
      <w:r w:rsidRPr="00A7672E">
        <w:rPr>
          <w:rFonts w:asciiTheme="minorHAnsi" w:eastAsia="Calibri" w:hAnsiTheme="minorHAnsi" w:cstheme="minorHAnsi"/>
          <w:position w:val="1"/>
        </w:rPr>
        <w:t>ri</w:t>
      </w:r>
      <w:r w:rsidRPr="00A7672E">
        <w:rPr>
          <w:rFonts w:asciiTheme="minorHAnsi" w:eastAsia="Calibri" w:hAnsiTheme="minorHAnsi" w:cstheme="minorHAnsi"/>
          <w:spacing w:val="-1"/>
          <w:position w:val="1"/>
        </w:rPr>
        <w:t>n</w:t>
      </w:r>
      <w:r w:rsidRPr="00A7672E">
        <w:rPr>
          <w:rFonts w:asciiTheme="minorHAnsi" w:eastAsia="Calibri" w:hAnsiTheme="minorHAnsi" w:cstheme="minorHAnsi"/>
          <w:position w:val="1"/>
        </w:rPr>
        <w:t>g</w:t>
      </w:r>
      <w:r w:rsidRPr="00A7672E">
        <w:rPr>
          <w:rFonts w:asciiTheme="minorHAnsi" w:eastAsia="Calibri" w:hAnsiTheme="minorHAnsi" w:cstheme="minorHAnsi"/>
          <w:spacing w:val="-10"/>
          <w:position w:val="1"/>
        </w:rPr>
        <w:t xml:space="preserve"> </w:t>
      </w:r>
      <w:r w:rsidRPr="00A7672E">
        <w:rPr>
          <w:rFonts w:asciiTheme="minorHAnsi" w:eastAsia="Calibri" w:hAnsiTheme="minorHAnsi" w:cstheme="minorHAnsi"/>
          <w:position w:val="1"/>
        </w:rPr>
        <w:t>is</w:t>
      </w:r>
      <w:r w:rsidRPr="00A7672E">
        <w:rPr>
          <w:rFonts w:asciiTheme="minorHAnsi" w:eastAsia="Calibri" w:hAnsiTheme="minorHAnsi" w:cstheme="minorHAnsi"/>
          <w:spacing w:val="-9"/>
          <w:position w:val="1"/>
        </w:rPr>
        <w:t xml:space="preserve"> </w:t>
      </w:r>
      <w:r w:rsidRPr="00A7672E">
        <w:rPr>
          <w:rFonts w:asciiTheme="minorHAnsi" w:eastAsia="Calibri" w:hAnsiTheme="minorHAnsi" w:cstheme="minorHAnsi"/>
          <w:position w:val="1"/>
        </w:rPr>
        <w:t>a</w:t>
      </w:r>
      <w:r w:rsidRPr="00A7672E">
        <w:rPr>
          <w:rFonts w:asciiTheme="minorHAnsi" w:eastAsia="Calibri" w:hAnsiTheme="minorHAnsi" w:cstheme="minorHAnsi"/>
          <w:spacing w:val="-9"/>
          <w:position w:val="1"/>
        </w:rPr>
        <w:t xml:space="preserve"> </w:t>
      </w:r>
      <w:r w:rsidRPr="00A7672E">
        <w:rPr>
          <w:rFonts w:asciiTheme="minorHAnsi" w:eastAsia="Calibri" w:hAnsiTheme="minorHAnsi" w:cstheme="minorHAnsi"/>
          <w:position w:val="1"/>
        </w:rPr>
        <w:t>c</w:t>
      </w:r>
      <w:r w:rsidRPr="00A7672E">
        <w:rPr>
          <w:rFonts w:asciiTheme="minorHAnsi" w:eastAsia="Calibri" w:hAnsiTheme="minorHAnsi" w:cstheme="minorHAnsi"/>
          <w:spacing w:val="1"/>
          <w:position w:val="1"/>
        </w:rPr>
        <w:t>o</w:t>
      </w:r>
      <w:r w:rsidRPr="00A7672E">
        <w:rPr>
          <w:rFonts w:asciiTheme="minorHAnsi" w:eastAsia="Calibri" w:hAnsiTheme="minorHAnsi" w:cstheme="minorHAnsi"/>
          <w:spacing w:val="-1"/>
          <w:position w:val="1"/>
        </w:rPr>
        <w:t>n</w:t>
      </w:r>
      <w:r w:rsidRPr="00A7672E">
        <w:rPr>
          <w:rFonts w:asciiTheme="minorHAnsi" w:eastAsia="Calibri" w:hAnsiTheme="minorHAnsi" w:cstheme="minorHAnsi"/>
          <w:position w:val="1"/>
        </w:rPr>
        <w:t>ti</w:t>
      </w:r>
      <w:r w:rsidRPr="00A7672E">
        <w:rPr>
          <w:rFonts w:asciiTheme="minorHAnsi" w:eastAsia="Calibri" w:hAnsiTheme="minorHAnsi" w:cstheme="minorHAnsi"/>
          <w:spacing w:val="-1"/>
          <w:position w:val="1"/>
        </w:rPr>
        <w:t>n</w:t>
      </w:r>
      <w:r w:rsidRPr="00A7672E">
        <w:rPr>
          <w:rFonts w:asciiTheme="minorHAnsi" w:eastAsia="Calibri" w:hAnsiTheme="minorHAnsi" w:cstheme="minorHAnsi"/>
          <w:spacing w:val="-3"/>
          <w:position w:val="1"/>
        </w:rPr>
        <w:t>u</w:t>
      </w:r>
      <w:r w:rsidRPr="00A7672E">
        <w:rPr>
          <w:rFonts w:asciiTheme="minorHAnsi" w:eastAsia="Calibri" w:hAnsiTheme="minorHAnsi" w:cstheme="minorHAnsi"/>
          <w:spacing w:val="1"/>
          <w:position w:val="1"/>
        </w:rPr>
        <w:t>o</w:t>
      </w:r>
      <w:r w:rsidRPr="00A7672E">
        <w:rPr>
          <w:rFonts w:asciiTheme="minorHAnsi" w:eastAsia="Calibri" w:hAnsiTheme="minorHAnsi" w:cstheme="minorHAnsi"/>
          <w:spacing w:val="-1"/>
          <w:position w:val="1"/>
        </w:rPr>
        <w:t>u</w:t>
      </w:r>
      <w:r w:rsidRPr="00A7672E">
        <w:rPr>
          <w:rFonts w:asciiTheme="minorHAnsi" w:eastAsia="Calibri" w:hAnsiTheme="minorHAnsi" w:cstheme="minorHAnsi"/>
          <w:position w:val="1"/>
        </w:rPr>
        <w:t>s</w:t>
      </w:r>
      <w:r w:rsidRPr="00A7672E">
        <w:rPr>
          <w:rFonts w:asciiTheme="minorHAnsi" w:eastAsia="Calibri" w:hAnsiTheme="minorHAnsi" w:cstheme="minorHAnsi"/>
          <w:spacing w:val="-9"/>
          <w:position w:val="1"/>
        </w:rPr>
        <w:t xml:space="preserve"> </w:t>
      </w:r>
      <w:r w:rsidRPr="00A7672E">
        <w:rPr>
          <w:rFonts w:asciiTheme="minorHAnsi" w:eastAsia="Calibri" w:hAnsiTheme="minorHAnsi" w:cstheme="minorHAnsi"/>
          <w:spacing w:val="-1"/>
          <w:position w:val="1"/>
        </w:rPr>
        <w:t>p</w:t>
      </w:r>
      <w:r w:rsidRPr="00A7672E">
        <w:rPr>
          <w:rFonts w:asciiTheme="minorHAnsi" w:eastAsia="Calibri" w:hAnsiTheme="minorHAnsi" w:cstheme="minorHAnsi"/>
          <w:position w:val="1"/>
        </w:rPr>
        <w:t>r</w:t>
      </w:r>
      <w:r w:rsidRPr="00A7672E">
        <w:rPr>
          <w:rFonts w:asciiTheme="minorHAnsi" w:eastAsia="Calibri" w:hAnsiTheme="minorHAnsi" w:cstheme="minorHAnsi"/>
          <w:spacing w:val="-1"/>
          <w:position w:val="1"/>
        </w:rPr>
        <w:t>o</w:t>
      </w:r>
      <w:r w:rsidRPr="00A7672E">
        <w:rPr>
          <w:rFonts w:asciiTheme="minorHAnsi" w:eastAsia="Calibri" w:hAnsiTheme="minorHAnsi" w:cstheme="minorHAnsi"/>
          <w:position w:val="1"/>
        </w:rPr>
        <w:t>ce</w:t>
      </w:r>
      <w:r w:rsidRPr="00A7672E">
        <w:rPr>
          <w:rFonts w:asciiTheme="minorHAnsi" w:eastAsia="Calibri" w:hAnsiTheme="minorHAnsi" w:cstheme="minorHAnsi"/>
          <w:spacing w:val="1"/>
          <w:position w:val="1"/>
        </w:rPr>
        <w:t>s</w:t>
      </w:r>
      <w:r w:rsidRPr="00A7672E">
        <w:rPr>
          <w:rFonts w:asciiTheme="minorHAnsi" w:eastAsia="Calibri" w:hAnsiTheme="minorHAnsi" w:cstheme="minorHAnsi"/>
          <w:position w:val="1"/>
        </w:rPr>
        <w:t>s</w:t>
      </w:r>
      <w:r w:rsidRPr="00A7672E">
        <w:rPr>
          <w:rFonts w:asciiTheme="minorHAnsi" w:eastAsia="Calibri" w:hAnsiTheme="minorHAnsi" w:cstheme="minorHAnsi"/>
          <w:spacing w:val="-9"/>
          <w:position w:val="1"/>
        </w:rPr>
        <w:t xml:space="preserve"> </w:t>
      </w:r>
      <w:r w:rsidR="00783E0C">
        <w:rPr>
          <w:rFonts w:asciiTheme="minorHAnsi" w:eastAsia="Calibri" w:hAnsiTheme="minorHAnsi" w:cstheme="minorHAnsi"/>
          <w:position w:val="1"/>
        </w:rPr>
        <w:t xml:space="preserve">aiming to </w:t>
      </w:r>
      <w:r w:rsidR="00D15622">
        <w:rPr>
          <w:rFonts w:asciiTheme="minorHAnsi" w:eastAsia="Calibri" w:hAnsiTheme="minorHAnsi" w:cstheme="minorHAnsi"/>
          <w:position w:val="1"/>
        </w:rPr>
        <w:t xml:space="preserve">identify shortcomings in the response, ensure accountability to affected populations and </w:t>
      </w:r>
      <w:r w:rsidR="00783E0C">
        <w:rPr>
          <w:rFonts w:asciiTheme="minorHAnsi" w:eastAsia="Calibri" w:hAnsiTheme="minorHAnsi" w:cstheme="minorHAnsi"/>
          <w:position w:val="1"/>
        </w:rPr>
        <w:t>measure progress towards the strategic objectives of the HRP,</w:t>
      </w:r>
      <w:r w:rsidR="00783E0C" w:rsidRPr="00783E0C">
        <w:rPr>
          <w:rFonts w:asciiTheme="minorHAnsi" w:eastAsia="Calibri" w:hAnsiTheme="minorHAnsi" w:cstheme="minorHAnsi"/>
          <w:position w:val="1"/>
        </w:rPr>
        <w:t xml:space="preserve"> while considering the diversity of the affected population and their perspectives of the response</w:t>
      </w:r>
      <w:r w:rsidR="009D0097" w:rsidRPr="00A7672E">
        <w:rPr>
          <w:rFonts w:asciiTheme="minorHAnsi" w:eastAsia="Calibri" w:hAnsiTheme="minorHAnsi" w:cstheme="minorHAnsi"/>
          <w:position w:val="1"/>
        </w:rPr>
        <w:t>.</w:t>
      </w:r>
      <w:r w:rsidR="00783E0C">
        <w:rPr>
          <w:rFonts w:asciiTheme="minorHAnsi" w:eastAsia="Calibri" w:hAnsiTheme="minorHAnsi" w:cstheme="minorHAnsi"/>
          <w:position w:val="1"/>
        </w:rPr>
        <w:t xml:space="preserve"> </w:t>
      </w:r>
      <w:r w:rsidR="00D15622">
        <w:rPr>
          <w:rFonts w:asciiTheme="minorHAnsi" w:eastAsia="Calibri" w:hAnsiTheme="minorHAnsi" w:cstheme="minorHAnsi"/>
          <w:position w:val="1"/>
        </w:rPr>
        <w:t xml:space="preserve">Response monitoring aims to ensure that </w:t>
      </w:r>
      <w:r w:rsidR="00D15622" w:rsidRPr="00A7672E">
        <w:rPr>
          <w:rFonts w:asciiTheme="minorHAnsi" w:eastAsia="Calibri" w:hAnsiTheme="minorHAnsi" w:cstheme="minorHAnsi"/>
          <w:position w:val="1"/>
        </w:rPr>
        <w:t>organizations involved in the response remain accountable to affected people, national authorities, donors and the general public, and that they continuously improve</w:t>
      </w:r>
      <w:r w:rsidR="00D15622">
        <w:rPr>
          <w:rFonts w:asciiTheme="minorHAnsi" w:eastAsia="Calibri" w:hAnsiTheme="minorHAnsi" w:cstheme="minorHAnsi"/>
          <w:position w:val="1"/>
        </w:rPr>
        <w:t xml:space="preserve"> their programs by integrating lessons learned</w:t>
      </w:r>
      <w:r w:rsidR="00D15622" w:rsidRPr="00A7672E">
        <w:rPr>
          <w:rFonts w:asciiTheme="minorHAnsi" w:eastAsia="Calibri" w:hAnsiTheme="minorHAnsi" w:cstheme="minorHAnsi"/>
          <w:position w:val="1"/>
        </w:rPr>
        <w:t>.</w:t>
      </w:r>
      <w:r w:rsidR="00D15622">
        <w:rPr>
          <w:rFonts w:asciiTheme="minorHAnsi" w:eastAsia="Calibri" w:hAnsiTheme="minorHAnsi" w:cstheme="minorHAnsi"/>
          <w:position w:val="1"/>
        </w:rPr>
        <w:t xml:space="preserve"> </w:t>
      </w:r>
      <w:r w:rsidR="00783E0C">
        <w:rPr>
          <w:rFonts w:asciiTheme="minorHAnsi" w:eastAsia="Calibri" w:hAnsiTheme="minorHAnsi" w:cstheme="minorHAnsi"/>
          <w:position w:val="1"/>
        </w:rPr>
        <w:t>Through this process,</w:t>
      </w:r>
      <w:r w:rsidR="009D0097" w:rsidRPr="00A7672E">
        <w:rPr>
          <w:rFonts w:asciiTheme="minorHAnsi" w:eastAsia="Calibri" w:hAnsiTheme="minorHAnsi" w:cstheme="minorHAnsi"/>
          <w:position w:val="1"/>
        </w:rPr>
        <w:t xml:space="preserve"> </w:t>
      </w:r>
      <w:r w:rsidR="00783E0C">
        <w:rPr>
          <w:rFonts w:asciiTheme="minorHAnsi" w:eastAsia="Calibri" w:hAnsiTheme="minorHAnsi" w:cstheme="minorHAnsi"/>
          <w:position w:val="1"/>
        </w:rPr>
        <w:t>h</w:t>
      </w:r>
      <w:r w:rsidR="009D0097" w:rsidRPr="00A7672E">
        <w:rPr>
          <w:rFonts w:asciiTheme="minorHAnsi" w:eastAsia="Calibri" w:hAnsiTheme="minorHAnsi" w:cstheme="minorHAnsi"/>
          <w:position w:val="1"/>
        </w:rPr>
        <w:t xml:space="preserve">umanitarian actors should </w:t>
      </w:r>
      <w:r w:rsidR="00783E0C">
        <w:rPr>
          <w:rFonts w:asciiTheme="minorHAnsi" w:eastAsia="Calibri" w:hAnsiTheme="minorHAnsi" w:cstheme="minorHAnsi"/>
          <w:position w:val="1"/>
        </w:rPr>
        <w:t xml:space="preserve">track the humanitarian assistance delivered to affected populations and </w:t>
      </w:r>
      <w:r w:rsidR="009D0097" w:rsidRPr="00A7672E">
        <w:rPr>
          <w:rFonts w:asciiTheme="minorHAnsi" w:eastAsia="Calibri" w:hAnsiTheme="minorHAnsi" w:cstheme="minorHAnsi"/>
          <w:position w:val="1"/>
        </w:rPr>
        <w:t>monitor the quality of the response on an ongoing basis</w:t>
      </w:r>
      <w:r w:rsidR="00783E0C">
        <w:rPr>
          <w:rFonts w:asciiTheme="minorHAnsi" w:eastAsia="Calibri" w:hAnsiTheme="minorHAnsi" w:cstheme="minorHAnsi"/>
          <w:position w:val="1"/>
        </w:rPr>
        <w:t>, compared to targets set out in the HRP</w:t>
      </w:r>
      <w:r w:rsidR="009D0097" w:rsidRPr="00A7672E">
        <w:rPr>
          <w:rFonts w:asciiTheme="minorHAnsi" w:eastAsia="Calibri" w:hAnsiTheme="minorHAnsi" w:cstheme="minorHAnsi"/>
          <w:position w:val="1"/>
        </w:rPr>
        <w:t xml:space="preserve">. </w:t>
      </w:r>
    </w:p>
    <w:p w14:paraId="30B763FF" w14:textId="77777777" w:rsidR="006C3D0D" w:rsidRPr="00A7672E" w:rsidRDefault="006C3D0D" w:rsidP="006C3D0D">
      <w:pPr>
        <w:jc w:val="both"/>
        <w:rPr>
          <w:rFonts w:asciiTheme="minorHAnsi" w:hAnsiTheme="minorHAnsi" w:cstheme="minorHAnsi"/>
        </w:rPr>
      </w:pPr>
    </w:p>
    <w:tbl>
      <w:tblPr>
        <w:tblW w:w="9925" w:type="dxa"/>
        <w:tblInd w:w="-8" w:type="dxa"/>
        <w:tblCellMar>
          <w:left w:w="0" w:type="dxa"/>
          <w:right w:w="0" w:type="dxa"/>
        </w:tblCellMar>
        <w:tblLook w:val="01E0" w:firstRow="1" w:lastRow="1" w:firstColumn="1" w:lastColumn="1" w:noHBand="0" w:noVBand="0"/>
      </w:tblPr>
      <w:tblGrid>
        <w:gridCol w:w="4795"/>
        <w:gridCol w:w="1602"/>
        <w:gridCol w:w="1685"/>
        <w:gridCol w:w="1843"/>
      </w:tblGrid>
      <w:tr w:rsidR="004925E0" w:rsidRPr="00A7672E" w14:paraId="6234ED18" w14:textId="77777777" w:rsidTr="00627964">
        <w:trPr>
          <w:trHeight w:hRule="exact" w:val="434"/>
        </w:trPr>
        <w:tc>
          <w:tcPr>
            <w:tcW w:w="479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2A50B481" w14:textId="77777777" w:rsidR="004925E0" w:rsidRPr="00A7672E" w:rsidRDefault="004925E0" w:rsidP="00AF2830">
            <w:pPr>
              <w:ind w:left="322" w:right="527" w:hanging="284"/>
              <w:rPr>
                <w:rFonts w:asciiTheme="minorHAnsi" w:eastAsia="Calibri" w:hAnsiTheme="minorHAnsi" w:cstheme="minorHAnsi"/>
              </w:rPr>
            </w:pPr>
            <w:r w:rsidRPr="00A7672E">
              <w:rPr>
                <w:rFonts w:asciiTheme="minorHAnsi" w:eastAsia="Calibri" w:hAnsiTheme="minorHAnsi" w:cstheme="minorHAnsi"/>
                <w:b/>
                <w:spacing w:val="-1"/>
                <w:position w:val="1"/>
              </w:rPr>
              <w:t>Ke</w:t>
            </w:r>
            <w:r w:rsidRPr="00A7672E">
              <w:rPr>
                <w:rFonts w:asciiTheme="minorHAnsi" w:eastAsia="Calibri" w:hAnsiTheme="minorHAnsi" w:cstheme="minorHAnsi"/>
                <w:b/>
                <w:position w:val="1"/>
              </w:rPr>
              <w:t>y</w:t>
            </w:r>
            <w:r w:rsidRPr="00A7672E">
              <w:rPr>
                <w:rFonts w:asciiTheme="minorHAnsi" w:eastAsia="Calibri" w:hAnsiTheme="minorHAnsi" w:cstheme="minorHAnsi"/>
                <w:b/>
                <w:spacing w:val="1"/>
                <w:position w:val="1"/>
              </w:rPr>
              <w:t xml:space="preserve"> mi</w:t>
            </w:r>
            <w:r w:rsidRPr="00A7672E">
              <w:rPr>
                <w:rFonts w:asciiTheme="minorHAnsi" w:eastAsia="Calibri" w:hAnsiTheme="minorHAnsi" w:cstheme="minorHAnsi"/>
                <w:b/>
                <w:spacing w:val="-3"/>
                <w:position w:val="1"/>
              </w:rPr>
              <w:t>n</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position w:val="1"/>
              </w:rPr>
              <w:t>mum</w:t>
            </w:r>
            <w:r w:rsidRPr="00A7672E">
              <w:rPr>
                <w:rFonts w:asciiTheme="minorHAnsi" w:eastAsia="Calibri" w:hAnsiTheme="minorHAnsi" w:cstheme="minorHAnsi"/>
                <w:b/>
                <w:spacing w:val="-2"/>
                <w:position w:val="1"/>
              </w:rPr>
              <w:t xml:space="preserve"> </w:t>
            </w:r>
            <w:r w:rsidRPr="00A7672E">
              <w:rPr>
                <w:rFonts w:asciiTheme="minorHAnsi" w:eastAsia="Calibri" w:hAnsiTheme="minorHAnsi" w:cstheme="minorHAnsi"/>
                <w:b/>
                <w:spacing w:val="1"/>
                <w:position w:val="1"/>
              </w:rPr>
              <w:t>s</w:t>
            </w:r>
            <w:r w:rsidRPr="00A7672E">
              <w:rPr>
                <w:rFonts w:asciiTheme="minorHAnsi" w:eastAsia="Calibri" w:hAnsiTheme="minorHAnsi" w:cstheme="minorHAnsi"/>
                <w:b/>
                <w:position w:val="1"/>
              </w:rPr>
              <w:t>te</w:t>
            </w:r>
            <w:r w:rsidRPr="00A7672E">
              <w:rPr>
                <w:rFonts w:asciiTheme="minorHAnsi" w:eastAsia="Calibri" w:hAnsiTheme="minorHAnsi" w:cstheme="minorHAnsi"/>
                <w:b/>
                <w:spacing w:val="-1"/>
                <w:position w:val="1"/>
              </w:rPr>
              <w:t>p</w:t>
            </w:r>
            <w:r w:rsidRPr="00A7672E">
              <w:rPr>
                <w:rFonts w:asciiTheme="minorHAnsi" w:eastAsia="Calibri" w:hAnsiTheme="minorHAnsi" w:cstheme="minorHAnsi"/>
                <w:b/>
                <w:position w:val="1"/>
              </w:rPr>
              <w:t>s</w:t>
            </w:r>
          </w:p>
        </w:tc>
        <w:tc>
          <w:tcPr>
            <w:tcW w:w="1602"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752976AD" w14:textId="77777777" w:rsidR="004925E0" w:rsidRPr="00A7672E" w:rsidRDefault="004925E0" w:rsidP="00AF2830">
            <w:pPr>
              <w:ind w:left="142" w:right="142"/>
              <w:rPr>
                <w:rFonts w:asciiTheme="minorHAnsi" w:eastAsia="Calibri" w:hAnsiTheme="minorHAnsi" w:cstheme="minorHAnsi"/>
              </w:rPr>
            </w:pPr>
            <w:r w:rsidRPr="00A7672E">
              <w:rPr>
                <w:rFonts w:asciiTheme="minorHAnsi" w:eastAsia="Calibri" w:hAnsiTheme="minorHAnsi" w:cstheme="minorHAnsi"/>
                <w:b/>
                <w:position w:val="1"/>
              </w:rPr>
              <w:t>Resp</w:t>
            </w:r>
            <w:r w:rsidRPr="00A7672E">
              <w:rPr>
                <w:rFonts w:asciiTheme="minorHAnsi" w:eastAsia="Calibri" w:hAnsiTheme="minorHAnsi" w:cstheme="minorHAnsi"/>
                <w:b/>
                <w:spacing w:val="-1"/>
                <w:position w:val="1"/>
              </w:rPr>
              <w:t>on</w:t>
            </w:r>
            <w:r w:rsidRPr="00A7672E">
              <w:rPr>
                <w:rFonts w:asciiTheme="minorHAnsi" w:eastAsia="Calibri" w:hAnsiTheme="minorHAnsi" w:cstheme="minorHAnsi"/>
                <w:b/>
                <w:position w:val="1"/>
              </w:rPr>
              <w:t>s</w:t>
            </w:r>
            <w:r w:rsidRPr="00A7672E">
              <w:rPr>
                <w:rFonts w:asciiTheme="minorHAnsi" w:eastAsia="Calibri" w:hAnsiTheme="minorHAnsi" w:cstheme="minorHAnsi"/>
                <w:b/>
                <w:spacing w:val="1"/>
                <w:position w:val="1"/>
              </w:rPr>
              <w:t>i</w:t>
            </w:r>
            <w:r w:rsidRPr="00A7672E">
              <w:rPr>
                <w:rFonts w:asciiTheme="minorHAnsi" w:eastAsia="Calibri" w:hAnsiTheme="minorHAnsi" w:cstheme="minorHAnsi"/>
                <w:b/>
                <w:spacing w:val="-1"/>
                <w:position w:val="1"/>
              </w:rPr>
              <w:t>bi</w:t>
            </w:r>
            <w:r w:rsidRPr="00A7672E">
              <w:rPr>
                <w:rFonts w:asciiTheme="minorHAnsi" w:eastAsia="Calibri" w:hAnsiTheme="minorHAnsi" w:cstheme="minorHAnsi"/>
                <w:b/>
                <w:spacing w:val="1"/>
                <w:position w:val="1"/>
              </w:rPr>
              <w:t>li</w:t>
            </w:r>
            <w:r w:rsidRPr="00A7672E">
              <w:rPr>
                <w:rFonts w:asciiTheme="minorHAnsi" w:eastAsia="Calibri" w:hAnsiTheme="minorHAnsi" w:cstheme="minorHAnsi"/>
                <w:b/>
                <w:spacing w:val="-2"/>
                <w:position w:val="1"/>
              </w:rPr>
              <w:t>t</w:t>
            </w:r>
            <w:r w:rsidRPr="00A7672E">
              <w:rPr>
                <w:rFonts w:asciiTheme="minorHAnsi" w:eastAsia="Calibri" w:hAnsiTheme="minorHAnsi" w:cstheme="minorHAnsi"/>
                <w:b/>
                <w:position w:val="1"/>
              </w:rPr>
              <w:t>y</w:t>
            </w:r>
          </w:p>
        </w:tc>
        <w:tc>
          <w:tcPr>
            <w:tcW w:w="1685"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70556C89" w14:textId="6500ACD6" w:rsidR="004925E0" w:rsidRPr="00A7672E" w:rsidRDefault="004925E0" w:rsidP="00AF2830">
            <w:pPr>
              <w:ind w:left="142" w:right="527"/>
              <w:rPr>
                <w:rFonts w:asciiTheme="minorHAnsi" w:eastAsia="Calibri" w:hAnsiTheme="minorHAnsi" w:cstheme="minorHAnsi"/>
                <w:b/>
                <w:position w:val="1"/>
              </w:rPr>
            </w:pPr>
            <w:r>
              <w:rPr>
                <w:rFonts w:asciiTheme="minorHAnsi" w:eastAsia="Calibri" w:hAnsiTheme="minorHAnsi" w:cstheme="minorHAnsi"/>
                <w:b/>
                <w:position w:val="1"/>
              </w:rPr>
              <w:t>Output</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52BAC56E" w14:textId="02D8704F" w:rsidR="004925E0" w:rsidRPr="00A7672E" w:rsidRDefault="00095E51" w:rsidP="00AF2830">
            <w:pPr>
              <w:ind w:left="142" w:right="527"/>
              <w:rPr>
                <w:rFonts w:asciiTheme="minorHAnsi" w:eastAsia="Calibri" w:hAnsiTheme="minorHAnsi" w:cstheme="minorHAnsi"/>
              </w:rPr>
            </w:pPr>
            <w:r>
              <w:rPr>
                <w:rFonts w:asciiTheme="minorHAnsi" w:eastAsia="Calibri" w:hAnsiTheme="minorHAnsi" w:cstheme="minorHAnsi"/>
                <w:b/>
                <w:position w:val="1"/>
              </w:rPr>
              <w:t>R</w:t>
            </w:r>
            <w:r w:rsidR="004925E0" w:rsidRPr="00A7672E">
              <w:rPr>
                <w:rFonts w:asciiTheme="minorHAnsi" w:eastAsia="Calibri" w:hAnsiTheme="minorHAnsi" w:cstheme="minorHAnsi"/>
                <w:b/>
                <w:spacing w:val="-1"/>
                <w:position w:val="1"/>
              </w:rPr>
              <w:t>e</w:t>
            </w:r>
            <w:r w:rsidR="004925E0" w:rsidRPr="00A7672E">
              <w:rPr>
                <w:rFonts w:asciiTheme="minorHAnsi" w:eastAsia="Calibri" w:hAnsiTheme="minorHAnsi" w:cstheme="minorHAnsi"/>
                <w:b/>
                <w:position w:val="1"/>
              </w:rPr>
              <w:t>s</w:t>
            </w:r>
            <w:r w:rsidR="004925E0" w:rsidRPr="00A7672E">
              <w:rPr>
                <w:rFonts w:asciiTheme="minorHAnsi" w:eastAsia="Calibri" w:hAnsiTheme="minorHAnsi" w:cstheme="minorHAnsi"/>
                <w:b/>
                <w:spacing w:val="-1"/>
                <w:position w:val="1"/>
              </w:rPr>
              <w:t>ou</w:t>
            </w:r>
            <w:r w:rsidR="004925E0" w:rsidRPr="00A7672E">
              <w:rPr>
                <w:rFonts w:asciiTheme="minorHAnsi" w:eastAsia="Calibri" w:hAnsiTheme="minorHAnsi" w:cstheme="minorHAnsi"/>
                <w:b/>
                <w:spacing w:val="-2"/>
                <w:position w:val="1"/>
              </w:rPr>
              <w:t>r</w:t>
            </w:r>
            <w:r w:rsidR="004925E0" w:rsidRPr="00A7672E">
              <w:rPr>
                <w:rFonts w:asciiTheme="minorHAnsi" w:eastAsia="Calibri" w:hAnsiTheme="minorHAnsi" w:cstheme="minorHAnsi"/>
                <w:b/>
                <w:spacing w:val="1"/>
                <w:position w:val="1"/>
              </w:rPr>
              <w:t>c</w:t>
            </w:r>
            <w:r w:rsidR="004925E0" w:rsidRPr="00A7672E">
              <w:rPr>
                <w:rFonts w:asciiTheme="minorHAnsi" w:eastAsia="Calibri" w:hAnsiTheme="minorHAnsi" w:cstheme="minorHAnsi"/>
                <w:b/>
                <w:spacing w:val="-1"/>
                <w:position w:val="1"/>
              </w:rPr>
              <w:t>e</w:t>
            </w:r>
            <w:r w:rsidR="004925E0" w:rsidRPr="00A7672E">
              <w:rPr>
                <w:rFonts w:asciiTheme="minorHAnsi" w:eastAsia="Calibri" w:hAnsiTheme="minorHAnsi" w:cstheme="minorHAnsi"/>
                <w:b/>
                <w:position w:val="1"/>
              </w:rPr>
              <w:t>s</w:t>
            </w:r>
          </w:p>
        </w:tc>
      </w:tr>
      <w:tr w:rsidR="004925E0" w:rsidRPr="00A7672E" w14:paraId="3B47E20F" w14:textId="77777777" w:rsidTr="00627964">
        <w:trPr>
          <w:trHeight w:hRule="exact" w:val="1997"/>
        </w:trPr>
        <w:tc>
          <w:tcPr>
            <w:tcW w:w="4795" w:type="dxa"/>
            <w:tcBorders>
              <w:top w:val="single" w:sz="5" w:space="0" w:color="000000"/>
              <w:left w:val="single" w:sz="5" w:space="0" w:color="000000"/>
              <w:bottom w:val="single" w:sz="5" w:space="0" w:color="000000"/>
              <w:right w:val="single" w:sz="5" w:space="0" w:color="000000"/>
            </w:tcBorders>
          </w:tcPr>
          <w:p w14:paraId="23788D48" w14:textId="6C8CF892" w:rsidR="004925E0" w:rsidRPr="00AB0FFC" w:rsidRDefault="004925E0" w:rsidP="002915B3">
            <w:pPr>
              <w:pStyle w:val="ListParagraph"/>
              <w:numPr>
                <w:ilvl w:val="0"/>
                <w:numId w:val="15"/>
              </w:numPr>
              <w:spacing w:before="1"/>
              <w:ind w:right="527"/>
              <w:jc w:val="both"/>
              <w:rPr>
                <w:rFonts w:asciiTheme="minorHAnsi" w:eastAsia="Calibri" w:hAnsiTheme="minorHAnsi" w:cstheme="minorHAnsi"/>
                <w:sz w:val="18"/>
              </w:rPr>
            </w:pPr>
            <w:r w:rsidRPr="00AB0FFC">
              <w:rPr>
                <w:rFonts w:asciiTheme="minorHAnsi" w:eastAsia="Calibri" w:hAnsiTheme="minorHAnsi" w:cstheme="minorHAnsi"/>
                <w:sz w:val="18"/>
              </w:rPr>
              <w:t xml:space="preserve">Ensure </w:t>
            </w:r>
            <w:r w:rsidRPr="00AB0FFC">
              <w:rPr>
                <w:rFonts w:asciiTheme="minorHAnsi" w:eastAsia="Calibri" w:hAnsiTheme="minorHAnsi" w:cstheme="minorHAnsi"/>
                <w:b/>
                <w:sz w:val="18"/>
              </w:rPr>
              <w:t>integration of relevant and contextualized indicators on urban responses</w:t>
            </w:r>
            <w:r w:rsidRPr="00AB0FFC">
              <w:rPr>
                <w:rFonts w:asciiTheme="minorHAnsi" w:eastAsia="Calibri" w:hAnsiTheme="minorHAnsi" w:cstheme="minorHAnsi"/>
                <w:sz w:val="18"/>
              </w:rPr>
              <w:t xml:space="preserve"> (ex. Engagement of local actors, building on existing systems, etc.) across all major response processes,  e.g.; HRP</w:t>
            </w:r>
            <w:r w:rsidRPr="00AB0FFC">
              <w:rPr>
                <w:rFonts w:asciiTheme="minorHAnsi" w:eastAsia="Calibri" w:hAnsiTheme="minorHAnsi" w:cstheme="minorHAnsi"/>
                <w:spacing w:val="-3"/>
                <w:sz w:val="18"/>
              </w:rPr>
              <w:t xml:space="preserve">, </w:t>
            </w:r>
            <w:r w:rsidRPr="00AB0FFC">
              <w:rPr>
                <w:rFonts w:asciiTheme="minorHAnsi" w:eastAsia="Calibri" w:hAnsiTheme="minorHAnsi" w:cstheme="minorHAnsi"/>
                <w:spacing w:val="1"/>
                <w:sz w:val="18"/>
              </w:rPr>
              <w:t>3/</w:t>
            </w:r>
            <w:r w:rsidRPr="00AB0FFC">
              <w:rPr>
                <w:rFonts w:asciiTheme="minorHAnsi" w:eastAsia="Calibri" w:hAnsiTheme="minorHAnsi" w:cstheme="minorHAnsi"/>
                <w:spacing w:val="-2"/>
                <w:sz w:val="18"/>
              </w:rPr>
              <w:t>4</w:t>
            </w:r>
            <w:r w:rsidRPr="00AB0FFC">
              <w:rPr>
                <w:rFonts w:asciiTheme="minorHAnsi" w:eastAsia="Calibri" w:hAnsiTheme="minorHAnsi" w:cstheme="minorHAnsi"/>
                <w:sz w:val="18"/>
              </w:rPr>
              <w:t>Ws, programme monitoring and evaluations, and that analysis and information produced highlights feedback and learning</w:t>
            </w:r>
            <w:r w:rsidRPr="00AB0FFC">
              <w:rPr>
                <w:rFonts w:asciiTheme="minorHAnsi" w:eastAsia="Calibri" w:hAnsiTheme="minorHAnsi" w:cstheme="minorHAnsi"/>
                <w:spacing w:val="1"/>
                <w:sz w:val="18"/>
              </w:rPr>
              <w:t xml:space="preserve"> for improving programming and coordination of responses to urban crises</w:t>
            </w:r>
          </w:p>
        </w:tc>
        <w:tc>
          <w:tcPr>
            <w:tcW w:w="1602" w:type="dxa"/>
            <w:tcBorders>
              <w:top w:val="single" w:sz="5" w:space="0" w:color="000000"/>
              <w:left w:val="single" w:sz="5" w:space="0" w:color="000000"/>
              <w:bottom w:val="single" w:sz="5" w:space="0" w:color="000000"/>
              <w:right w:val="single" w:sz="5" w:space="0" w:color="000000"/>
            </w:tcBorders>
          </w:tcPr>
          <w:p w14:paraId="62D0DBA5" w14:textId="77777777" w:rsidR="004925E0" w:rsidRPr="00A7672E" w:rsidRDefault="004925E0" w:rsidP="00AF2830">
            <w:pPr>
              <w:ind w:left="142" w:right="142"/>
              <w:rPr>
                <w:rFonts w:asciiTheme="minorHAnsi" w:eastAsia="Calibri" w:hAnsiTheme="minorHAnsi" w:cstheme="minorHAnsi"/>
                <w:sz w:val="18"/>
              </w:rPr>
            </w:pPr>
            <w:r>
              <w:rPr>
                <w:rFonts w:asciiTheme="minorHAnsi" w:eastAsia="Calibri" w:hAnsiTheme="minorHAnsi" w:cstheme="minorHAnsi"/>
                <w:sz w:val="18"/>
              </w:rPr>
              <w:t>HCT, Clusters, Operational Partners, Donors</w:t>
            </w:r>
          </w:p>
        </w:tc>
        <w:tc>
          <w:tcPr>
            <w:tcW w:w="1685" w:type="dxa"/>
            <w:tcBorders>
              <w:top w:val="single" w:sz="5" w:space="0" w:color="000000"/>
              <w:left w:val="single" w:sz="5" w:space="0" w:color="000000"/>
              <w:bottom w:val="single" w:sz="5" w:space="0" w:color="000000"/>
              <w:right w:val="single" w:sz="5" w:space="0" w:color="000000"/>
            </w:tcBorders>
          </w:tcPr>
          <w:p w14:paraId="4532BC11" w14:textId="2B398D66" w:rsidR="004925E0" w:rsidRPr="00340657" w:rsidRDefault="00340657" w:rsidP="001A5357">
            <w:pPr>
              <w:ind w:left="113" w:right="113"/>
              <w:rPr>
                <w:rFonts w:asciiTheme="minorHAnsi" w:eastAsia="Calibri" w:hAnsiTheme="minorHAnsi" w:cstheme="minorHAnsi"/>
                <w:sz w:val="18"/>
              </w:rPr>
            </w:pPr>
            <w:r>
              <w:rPr>
                <w:rFonts w:asciiTheme="minorHAnsi" w:eastAsia="Calibri" w:hAnsiTheme="minorHAnsi" w:cstheme="minorHAnsi"/>
                <w:sz w:val="18"/>
              </w:rPr>
              <w:t>Response plans and monitoring and evaluation tools incorporate relevant urban indicators</w:t>
            </w:r>
          </w:p>
        </w:tc>
        <w:tc>
          <w:tcPr>
            <w:tcW w:w="1843" w:type="dxa"/>
            <w:tcBorders>
              <w:top w:val="single" w:sz="5" w:space="0" w:color="000000"/>
              <w:left w:val="single" w:sz="5" w:space="0" w:color="000000"/>
              <w:bottom w:val="single" w:sz="5" w:space="0" w:color="000000"/>
              <w:right w:val="single" w:sz="5" w:space="0" w:color="000000"/>
            </w:tcBorders>
          </w:tcPr>
          <w:p w14:paraId="018736A4" w14:textId="1831AFD2" w:rsidR="004925E0" w:rsidRPr="00095E51" w:rsidRDefault="004925E0" w:rsidP="002915B3">
            <w:pPr>
              <w:pStyle w:val="ListParagraph"/>
              <w:numPr>
                <w:ilvl w:val="0"/>
                <w:numId w:val="8"/>
              </w:numPr>
              <w:ind w:left="437" w:right="527" w:hanging="284"/>
              <w:rPr>
                <w:rFonts w:asciiTheme="minorHAnsi" w:eastAsia="Calibri" w:hAnsiTheme="minorHAnsi" w:cstheme="minorHAnsi"/>
                <w:sz w:val="18"/>
              </w:rPr>
            </w:pPr>
          </w:p>
        </w:tc>
      </w:tr>
      <w:tr w:rsidR="006C3D0D" w:rsidRPr="00A7672E" w14:paraId="017F2094" w14:textId="77777777" w:rsidTr="00AB0FFC">
        <w:trPr>
          <w:trHeight w:hRule="exact" w:val="1255"/>
        </w:trPr>
        <w:tc>
          <w:tcPr>
            <w:tcW w:w="4795" w:type="dxa"/>
            <w:tcBorders>
              <w:top w:val="single" w:sz="5" w:space="0" w:color="000000"/>
              <w:left w:val="single" w:sz="5" w:space="0" w:color="000000"/>
              <w:bottom w:val="single" w:sz="5" w:space="0" w:color="000000"/>
              <w:right w:val="single" w:sz="5" w:space="0" w:color="000000"/>
            </w:tcBorders>
          </w:tcPr>
          <w:p w14:paraId="20341B98" w14:textId="60DF886E" w:rsidR="006C3D0D" w:rsidRPr="00AB0FFC" w:rsidRDefault="006C3D0D" w:rsidP="002915B3">
            <w:pPr>
              <w:pStyle w:val="ListParagraph"/>
              <w:numPr>
                <w:ilvl w:val="0"/>
                <w:numId w:val="15"/>
              </w:numPr>
              <w:spacing w:before="1"/>
              <w:ind w:right="527"/>
              <w:jc w:val="both"/>
              <w:rPr>
                <w:rFonts w:asciiTheme="minorHAnsi" w:eastAsia="Calibri" w:hAnsiTheme="minorHAnsi" w:cstheme="minorHAnsi"/>
                <w:sz w:val="18"/>
              </w:rPr>
            </w:pPr>
            <w:r w:rsidRPr="00AB0FFC">
              <w:rPr>
                <w:rFonts w:asciiTheme="minorHAnsi" w:eastAsia="Calibri" w:hAnsiTheme="minorHAnsi" w:cstheme="minorHAnsi"/>
                <w:sz w:val="18"/>
              </w:rPr>
              <w:t xml:space="preserve">Ensure </w:t>
            </w:r>
            <w:r w:rsidRPr="00AB0FFC">
              <w:rPr>
                <w:rFonts w:asciiTheme="minorHAnsi" w:eastAsia="Calibri" w:hAnsiTheme="minorHAnsi" w:cstheme="minorHAnsi"/>
                <w:b/>
                <w:sz w:val="18"/>
              </w:rPr>
              <w:t>monitoring of the overall humanitarian response to the city affected by crisis</w:t>
            </w:r>
            <w:r w:rsidRPr="00AB0FFC">
              <w:rPr>
                <w:rFonts w:asciiTheme="minorHAnsi" w:eastAsia="Calibri" w:hAnsiTheme="minorHAnsi" w:cstheme="minorHAnsi"/>
                <w:sz w:val="18"/>
              </w:rPr>
              <w:t>, in order to evaluate if vulnerabilities identified through needs assessments have been addressed, and capacities of local actors have been strengthened</w:t>
            </w:r>
          </w:p>
        </w:tc>
        <w:tc>
          <w:tcPr>
            <w:tcW w:w="1602" w:type="dxa"/>
            <w:tcBorders>
              <w:top w:val="single" w:sz="5" w:space="0" w:color="000000"/>
              <w:left w:val="single" w:sz="5" w:space="0" w:color="000000"/>
              <w:bottom w:val="single" w:sz="5" w:space="0" w:color="000000"/>
              <w:right w:val="single" w:sz="5" w:space="0" w:color="000000"/>
            </w:tcBorders>
          </w:tcPr>
          <w:p w14:paraId="0A13572F" w14:textId="185EEF29" w:rsidR="006C3D0D" w:rsidRDefault="006C3D0D" w:rsidP="00AF2830">
            <w:pPr>
              <w:ind w:left="142" w:right="142"/>
              <w:rPr>
                <w:rFonts w:asciiTheme="minorHAnsi" w:eastAsia="Calibri" w:hAnsiTheme="minorHAnsi" w:cstheme="minorHAnsi"/>
                <w:sz w:val="18"/>
              </w:rPr>
            </w:pPr>
            <w:r>
              <w:rPr>
                <w:rFonts w:asciiTheme="minorHAnsi" w:eastAsia="Calibri" w:hAnsiTheme="minorHAnsi" w:cstheme="minorHAnsi"/>
                <w:sz w:val="18"/>
              </w:rPr>
              <w:t>HCT, Clusters, Operational Partners, Donors</w:t>
            </w:r>
          </w:p>
        </w:tc>
        <w:tc>
          <w:tcPr>
            <w:tcW w:w="1685" w:type="dxa"/>
            <w:tcBorders>
              <w:top w:val="single" w:sz="5" w:space="0" w:color="000000"/>
              <w:left w:val="single" w:sz="5" w:space="0" w:color="000000"/>
              <w:bottom w:val="single" w:sz="5" w:space="0" w:color="000000"/>
              <w:right w:val="single" w:sz="5" w:space="0" w:color="000000"/>
            </w:tcBorders>
          </w:tcPr>
          <w:p w14:paraId="23046C0F" w14:textId="45261AFE" w:rsidR="006C3D0D" w:rsidRDefault="00A95B14" w:rsidP="001A5357">
            <w:pPr>
              <w:ind w:left="113" w:right="113"/>
              <w:rPr>
                <w:rFonts w:asciiTheme="minorHAnsi" w:eastAsia="Calibri" w:hAnsiTheme="minorHAnsi" w:cstheme="minorHAnsi"/>
                <w:sz w:val="18"/>
              </w:rPr>
            </w:pPr>
            <w:r>
              <w:rPr>
                <w:rFonts w:asciiTheme="minorHAnsi" w:eastAsia="Calibri" w:hAnsiTheme="minorHAnsi" w:cstheme="minorHAnsi"/>
                <w:sz w:val="18"/>
              </w:rPr>
              <w:t>Response monitoring and evaluation reports</w:t>
            </w:r>
          </w:p>
        </w:tc>
        <w:tc>
          <w:tcPr>
            <w:tcW w:w="1843" w:type="dxa"/>
            <w:tcBorders>
              <w:top w:val="single" w:sz="5" w:space="0" w:color="000000"/>
              <w:left w:val="single" w:sz="5" w:space="0" w:color="000000"/>
              <w:bottom w:val="single" w:sz="5" w:space="0" w:color="000000"/>
              <w:right w:val="single" w:sz="5" w:space="0" w:color="000000"/>
            </w:tcBorders>
          </w:tcPr>
          <w:p w14:paraId="7BB247F3" w14:textId="77777777" w:rsidR="006C3D0D" w:rsidRPr="00095E51" w:rsidRDefault="006C3D0D" w:rsidP="002915B3">
            <w:pPr>
              <w:pStyle w:val="ListParagraph"/>
              <w:numPr>
                <w:ilvl w:val="0"/>
                <w:numId w:val="8"/>
              </w:numPr>
              <w:ind w:left="437" w:right="527" w:hanging="284"/>
              <w:rPr>
                <w:rFonts w:asciiTheme="minorHAnsi" w:eastAsia="Calibri" w:hAnsiTheme="minorHAnsi" w:cstheme="minorHAnsi"/>
                <w:sz w:val="18"/>
              </w:rPr>
            </w:pPr>
          </w:p>
        </w:tc>
      </w:tr>
      <w:tr w:rsidR="00D00D47" w:rsidRPr="00A7672E" w14:paraId="7323B0FF" w14:textId="77777777" w:rsidTr="00D00D47">
        <w:trPr>
          <w:trHeight w:hRule="exact" w:val="1425"/>
        </w:trPr>
        <w:tc>
          <w:tcPr>
            <w:tcW w:w="4795" w:type="dxa"/>
            <w:tcBorders>
              <w:top w:val="single" w:sz="5" w:space="0" w:color="000000"/>
              <w:left w:val="single" w:sz="5" w:space="0" w:color="000000"/>
              <w:bottom w:val="single" w:sz="5" w:space="0" w:color="000000"/>
              <w:right w:val="single" w:sz="5" w:space="0" w:color="000000"/>
            </w:tcBorders>
          </w:tcPr>
          <w:p w14:paraId="64FDB734" w14:textId="01A6108F" w:rsidR="00D00D47" w:rsidRPr="00AB0FFC" w:rsidRDefault="00D00D47" w:rsidP="002915B3">
            <w:pPr>
              <w:pStyle w:val="ListParagraph"/>
              <w:numPr>
                <w:ilvl w:val="0"/>
                <w:numId w:val="15"/>
              </w:numPr>
              <w:spacing w:before="1"/>
              <w:ind w:right="527"/>
              <w:jc w:val="both"/>
              <w:rPr>
                <w:rFonts w:asciiTheme="minorHAnsi" w:eastAsia="Calibri" w:hAnsiTheme="minorHAnsi" w:cstheme="minorHAnsi"/>
                <w:sz w:val="18"/>
              </w:rPr>
            </w:pPr>
            <w:r w:rsidRPr="00D00D47">
              <w:rPr>
                <w:rFonts w:asciiTheme="minorHAnsi" w:eastAsia="Calibri" w:hAnsiTheme="minorHAnsi" w:cstheme="minorHAnsi"/>
                <w:sz w:val="18"/>
              </w:rPr>
              <w:t xml:space="preserve">Establish a </w:t>
            </w:r>
            <w:r w:rsidRPr="00900462">
              <w:rPr>
                <w:rFonts w:asciiTheme="minorHAnsi" w:eastAsia="Calibri" w:hAnsiTheme="minorHAnsi" w:cstheme="minorHAnsi"/>
                <w:b/>
                <w:sz w:val="18"/>
              </w:rPr>
              <w:t>mechanism to monitor changes</w:t>
            </w:r>
            <w:r w:rsidRPr="00D00D47">
              <w:rPr>
                <w:rFonts w:asciiTheme="minorHAnsi" w:eastAsia="Calibri" w:hAnsiTheme="minorHAnsi" w:cstheme="minorHAnsi"/>
                <w:sz w:val="18"/>
              </w:rPr>
              <w:t xml:space="preserve"> in the situation and needs within the city affected by a crisis. This should be linked to the response monitoring mentioned in point 2. In order to interpret whether results achieved (or not) actually meet the needs (which may change over the course of the action)</w:t>
            </w:r>
            <w:r>
              <w:rPr>
                <w:rFonts w:asciiTheme="minorHAnsi" w:eastAsia="Calibri" w:hAnsiTheme="minorHAnsi" w:cstheme="minorHAnsi"/>
                <w:sz w:val="18"/>
              </w:rPr>
              <w:t>.</w:t>
            </w:r>
          </w:p>
        </w:tc>
        <w:tc>
          <w:tcPr>
            <w:tcW w:w="1602" w:type="dxa"/>
            <w:tcBorders>
              <w:top w:val="single" w:sz="5" w:space="0" w:color="000000"/>
              <w:left w:val="single" w:sz="5" w:space="0" w:color="000000"/>
              <w:bottom w:val="single" w:sz="5" w:space="0" w:color="000000"/>
              <w:right w:val="single" w:sz="5" w:space="0" w:color="000000"/>
            </w:tcBorders>
          </w:tcPr>
          <w:p w14:paraId="746A3CE0" w14:textId="431BAE18" w:rsidR="00D00D47" w:rsidRDefault="001847C2" w:rsidP="00AF2830">
            <w:pPr>
              <w:ind w:left="142" w:right="142"/>
              <w:rPr>
                <w:rFonts w:asciiTheme="minorHAnsi" w:eastAsia="Calibri" w:hAnsiTheme="minorHAnsi" w:cstheme="minorHAnsi"/>
                <w:sz w:val="18"/>
              </w:rPr>
            </w:pPr>
            <w:r>
              <w:rPr>
                <w:rFonts w:asciiTheme="minorHAnsi" w:eastAsia="Calibri" w:hAnsiTheme="minorHAnsi" w:cstheme="minorHAnsi"/>
                <w:sz w:val="18"/>
              </w:rPr>
              <w:t>HCT, Clusters, Operational Partners, Donors</w:t>
            </w:r>
          </w:p>
        </w:tc>
        <w:tc>
          <w:tcPr>
            <w:tcW w:w="1685" w:type="dxa"/>
            <w:tcBorders>
              <w:top w:val="single" w:sz="5" w:space="0" w:color="000000"/>
              <w:left w:val="single" w:sz="5" w:space="0" w:color="000000"/>
              <w:bottom w:val="single" w:sz="5" w:space="0" w:color="000000"/>
              <w:right w:val="single" w:sz="5" w:space="0" w:color="000000"/>
            </w:tcBorders>
          </w:tcPr>
          <w:p w14:paraId="2AAE484D" w14:textId="77777777" w:rsidR="00D00D47" w:rsidRDefault="00D00D47" w:rsidP="001A5357">
            <w:pPr>
              <w:ind w:left="113" w:right="113"/>
              <w:rPr>
                <w:rFonts w:asciiTheme="minorHAnsi" w:eastAsia="Calibri" w:hAnsiTheme="minorHAnsi" w:cstheme="minorHAnsi"/>
                <w:sz w:val="18"/>
              </w:rPr>
            </w:pPr>
          </w:p>
        </w:tc>
        <w:tc>
          <w:tcPr>
            <w:tcW w:w="1843" w:type="dxa"/>
            <w:tcBorders>
              <w:top w:val="single" w:sz="5" w:space="0" w:color="000000"/>
              <w:left w:val="single" w:sz="5" w:space="0" w:color="000000"/>
              <w:bottom w:val="single" w:sz="5" w:space="0" w:color="000000"/>
              <w:right w:val="single" w:sz="5" w:space="0" w:color="000000"/>
            </w:tcBorders>
          </w:tcPr>
          <w:p w14:paraId="7B186D3D" w14:textId="77777777" w:rsidR="00D00D47" w:rsidRPr="00095E51" w:rsidRDefault="00D00D47" w:rsidP="002915B3">
            <w:pPr>
              <w:pStyle w:val="ListParagraph"/>
              <w:numPr>
                <w:ilvl w:val="0"/>
                <w:numId w:val="8"/>
              </w:numPr>
              <w:ind w:left="437" w:right="527" w:hanging="284"/>
              <w:rPr>
                <w:rFonts w:asciiTheme="minorHAnsi" w:eastAsia="Calibri" w:hAnsiTheme="minorHAnsi" w:cstheme="minorHAnsi"/>
                <w:sz w:val="18"/>
              </w:rPr>
            </w:pPr>
          </w:p>
        </w:tc>
      </w:tr>
      <w:tr w:rsidR="004925E0" w:rsidRPr="00A7672E" w14:paraId="4AE293A4" w14:textId="77777777" w:rsidTr="00627964">
        <w:trPr>
          <w:trHeight w:hRule="exact" w:val="1401"/>
        </w:trPr>
        <w:tc>
          <w:tcPr>
            <w:tcW w:w="4795" w:type="dxa"/>
            <w:tcBorders>
              <w:top w:val="single" w:sz="5" w:space="0" w:color="000000"/>
              <w:left w:val="single" w:sz="5" w:space="0" w:color="000000"/>
              <w:bottom w:val="single" w:sz="5" w:space="0" w:color="000000"/>
              <w:right w:val="single" w:sz="5" w:space="0" w:color="000000"/>
            </w:tcBorders>
          </w:tcPr>
          <w:p w14:paraId="4FB820EE" w14:textId="1192CB55" w:rsidR="004925E0" w:rsidRPr="00A7672E" w:rsidRDefault="004925E0" w:rsidP="002915B3">
            <w:pPr>
              <w:pStyle w:val="ListParagraph"/>
              <w:numPr>
                <w:ilvl w:val="0"/>
                <w:numId w:val="15"/>
              </w:numPr>
              <w:spacing w:before="1"/>
              <w:ind w:right="527"/>
              <w:jc w:val="both"/>
              <w:rPr>
                <w:rFonts w:asciiTheme="minorHAnsi" w:eastAsia="Calibri" w:hAnsiTheme="minorHAnsi" w:cstheme="minorHAnsi"/>
                <w:sz w:val="18"/>
              </w:rPr>
            </w:pPr>
            <w:r w:rsidRPr="00A7672E">
              <w:rPr>
                <w:rFonts w:asciiTheme="minorHAnsi" w:eastAsia="Calibri" w:hAnsiTheme="minorHAnsi" w:cstheme="minorHAnsi"/>
                <w:sz w:val="18"/>
              </w:rPr>
              <w:t xml:space="preserve">Perform a </w:t>
            </w:r>
            <w:r w:rsidRPr="00044D10">
              <w:rPr>
                <w:rFonts w:asciiTheme="minorHAnsi" w:eastAsia="Calibri" w:hAnsiTheme="minorHAnsi" w:cstheme="minorHAnsi"/>
                <w:b/>
                <w:sz w:val="18"/>
              </w:rPr>
              <w:t xml:space="preserve">collective </w:t>
            </w:r>
            <w:r w:rsidR="006C3D0D">
              <w:rPr>
                <w:rFonts w:asciiTheme="minorHAnsi" w:eastAsia="Calibri" w:hAnsiTheme="minorHAnsi" w:cstheme="minorHAnsi"/>
                <w:b/>
                <w:sz w:val="18"/>
              </w:rPr>
              <w:t>sector/</w:t>
            </w:r>
            <w:r w:rsidRPr="00044D10">
              <w:rPr>
                <w:rFonts w:asciiTheme="minorHAnsi" w:eastAsia="Calibri" w:hAnsiTheme="minorHAnsi" w:cstheme="minorHAnsi"/>
                <w:b/>
                <w:sz w:val="18"/>
              </w:rPr>
              <w:t>cluster review exercise</w:t>
            </w:r>
            <w:r w:rsidRPr="00A7672E">
              <w:rPr>
                <w:rFonts w:asciiTheme="minorHAnsi" w:eastAsia="Calibri" w:hAnsiTheme="minorHAnsi" w:cstheme="minorHAnsi"/>
                <w:sz w:val="18"/>
              </w:rPr>
              <w:t xml:space="preserve">, linked with cluster performance monitoring, that includes </w:t>
            </w:r>
            <w:r>
              <w:rPr>
                <w:rFonts w:asciiTheme="minorHAnsi" w:eastAsia="Calibri" w:hAnsiTheme="minorHAnsi" w:cstheme="minorHAnsi"/>
                <w:sz w:val="18"/>
              </w:rPr>
              <w:t>a</w:t>
            </w:r>
            <w:r w:rsidRPr="00A7672E">
              <w:rPr>
                <w:rFonts w:asciiTheme="minorHAnsi" w:eastAsia="Calibri" w:hAnsiTheme="minorHAnsi" w:cstheme="minorHAnsi"/>
                <w:sz w:val="18"/>
              </w:rPr>
              <w:t xml:space="preserve"> review </w:t>
            </w:r>
            <w:r>
              <w:rPr>
                <w:rFonts w:asciiTheme="minorHAnsi" w:eastAsia="Calibri" w:hAnsiTheme="minorHAnsi" w:cstheme="minorHAnsi"/>
                <w:sz w:val="18"/>
              </w:rPr>
              <w:t>of inter-cluster</w:t>
            </w:r>
            <w:r w:rsidR="006C3D0D">
              <w:rPr>
                <w:rFonts w:asciiTheme="minorHAnsi" w:eastAsia="Calibri" w:hAnsiTheme="minorHAnsi" w:cstheme="minorHAnsi"/>
                <w:sz w:val="18"/>
              </w:rPr>
              <w:t>/sector</w:t>
            </w:r>
            <w:r>
              <w:rPr>
                <w:rFonts w:asciiTheme="minorHAnsi" w:eastAsia="Calibri" w:hAnsiTheme="minorHAnsi" w:cstheme="minorHAnsi"/>
                <w:sz w:val="18"/>
              </w:rPr>
              <w:t xml:space="preserve"> coordination within the context of a specific city-crisis response, guiding future </w:t>
            </w:r>
            <w:r w:rsidRPr="00A7672E">
              <w:rPr>
                <w:rFonts w:asciiTheme="minorHAnsi" w:eastAsia="Calibri" w:hAnsiTheme="minorHAnsi" w:cstheme="minorHAnsi"/>
                <w:sz w:val="18"/>
              </w:rPr>
              <w:t>improvements</w:t>
            </w:r>
            <w:r>
              <w:rPr>
                <w:rFonts w:asciiTheme="minorHAnsi" w:eastAsia="Calibri" w:hAnsiTheme="minorHAnsi" w:cstheme="minorHAnsi"/>
                <w:sz w:val="18"/>
              </w:rPr>
              <w:t xml:space="preserve"> to coordination and programming</w:t>
            </w:r>
          </w:p>
        </w:tc>
        <w:tc>
          <w:tcPr>
            <w:tcW w:w="1602" w:type="dxa"/>
            <w:tcBorders>
              <w:top w:val="single" w:sz="5" w:space="0" w:color="000000"/>
              <w:left w:val="single" w:sz="5" w:space="0" w:color="000000"/>
              <w:bottom w:val="single" w:sz="5" w:space="0" w:color="000000"/>
              <w:right w:val="single" w:sz="5" w:space="0" w:color="000000"/>
            </w:tcBorders>
          </w:tcPr>
          <w:p w14:paraId="65D43AB4" w14:textId="31B3D67F" w:rsidR="004925E0" w:rsidRPr="00A7672E" w:rsidRDefault="004925E0" w:rsidP="00AF2830">
            <w:pPr>
              <w:ind w:left="142" w:right="142"/>
              <w:rPr>
                <w:rFonts w:asciiTheme="minorHAnsi" w:eastAsia="Calibri" w:hAnsiTheme="minorHAnsi" w:cstheme="minorHAnsi"/>
                <w:sz w:val="18"/>
              </w:rPr>
            </w:pPr>
            <w:r>
              <w:rPr>
                <w:rFonts w:asciiTheme="minorHAnsi" w:eastAsia="Calibri" w:hAnsiTheme="minorHAnsi" w:cstheme="minorHAnsi"/>
                <w:sz w:val="18"/>
              </w:rPr>
              <w:t>HCT</w:t>
            </w:r>
            <w:r w:rsidR="0031590B">
              <w:rPr>
                <w:rFonts w:asciiTheme="minorHAnsi" w:eastAsia="Calibri" w:hAnsiTheme="minorHAnsi" w:cstheme="minorHAnsi"/>
                <w:sz w:val="18"/>
              </w:rPr>
              <w:t>, Cluster lead agencies</w:t>
            </w:r>
          </w:p>
        </w:tc>
        <w:tc>
          <w:tcPr>
            <w:tcW w:w="1685" w:type="dxa"/>
            <w:tcBorders>
              <w:top w:val="single" w:sz="5" w:space="0" w:color="000000"/>
              <w:left w:val="single" w:sz="5" w:space="0" w:color="000000"/>
              <w:bottom w:val="single" w:sz="5" w:space="0" w:color="000000"/>
              <w:right w:val="single" w:sz="5" w:space="0" w:color="000000"/>
            </w:tcBorders>
          </w:tcPr>
          <w:p w14:paraId="47D824B3" w14:textId="1FD6AF5B" w:rsidR="004925E0" w:rsidRPr="0031590B" w:rsidRDefault="00BB7768" w:rsidP="00007AA4">
            <w:pPr>
              <w:ind w:left="113" w:right="113"/>
              <w:rPr>
                <w:rFonts w:asciiTheme="minorHAnsi" w:eastAsia="Calibri" w:hAnsiTheme="minorHAnsi" w:cstheme="minorHAnsi"/>
                <w:sz w:val="18"/>
              </w:rPr>
            </w:pPr>
            <w:r>
              <w:rPr>
                <w:rFonts w:asciiTheme="minorHAnsi" w:eastAsia="Calibri" w:hAnsiTheme="minorHAnsi" w:cstheme="minorHAnsi"/>
                <w:sz w:val="18"/>
              </w:rPr>
              <w:t>Cluster review report, outlining lessons learned and action points</w:t>
            </w:r>
          </w:p>
        </w:tc>
        <w:tc>
          <w:tcPr>
            <w:tcW w:w="1843" w:type="dxa"/>
            <w:tcBorders>
              <w:top w:val="single" w:sz="5" w:space="0" w:color="000000"/>
              <w:left w:val="single" w:sz="5" w:space="0" w:color="000000"/>
              <w:bottom w:val="single" w:sz="5" w:space="0" w:color="000000"/>
              <w:right w:val="single" w:sz="5" w:space="0" w:color="000000"/>
            </w:tcBorders>
          </w:tcPr>
          <w:p w14:paraId="19DCE8FB" w14:textId="4665BB88" w:rsidR="004925E0" w:rsidRPr="00095E51" w:rsidRDefault="004925E0" w:rsidP="002915B3">
            <w:pPr>
              <w:pStyle w:val="ListParagraph"/>
              <w:numPr>
                <w:ilvl w:val="0"/>
                <w:numId w:val="8"/>
              </w:numPr>
              <w:ind w:left="437" w:right="527" w:hanging="284"/>
              <w:rPr>
                <w:rFonts w:asciiTheme="minorHAnsi" w:eastAsia="Calibri" w:hAnsiTheme="minorHAnsi" w:cstheme="minorHAnsi"/>
                <w:sz w:val="18"/>
              </w:rPr>
            </w:pPr>
          </w:p>
        </w:tc>
      </w:tr>
      <w:tr w:rsidR="004925E0" w:rsidRPr="00A7672E" w14:paraId="744C51B0" w14:textId="77777777" w:rsidTr="00627964">
        <w:trPr>
          <w:trHeight w:hRule="exact" w:val="1018"/>
        </w:trPr>
        <w:tc>
          <w:tcPr>
            <w:tcW w:w="4795" w:type="dxa"/>
            <w:tcBorders>
              <w:top w:val="single" w:sz="5" w:space="0" w:color="000000"/>
              <w:left w:val="single" w:sz="5" w:space="0" w:color="000000"/>
              <w:bottom w:val="single" w:sz="5" w:space="0" w:color="000000"/>
              <w:right w:val="single" w:sz="5" w:space="0" w:color="000000"/>
            </w:tcBorders>
          </w:tcPr>
          <w:p w14:paraId="7146C5BB" w14:textId="77777777" w:rsidR="004925E0" w:rsidRPr="00A7672E" w:rsidRDefault="004925E0" w:rsidP="002915B3">
            <w:pPr>
              <w:pStyle w:val="ListParagraph"/>
              <w:numPr>
                <w:ilvl w:val="0"/>
                <w:numId w:val="15"/>
              </w:numPr>
              <w:spacing w:before="1"/>
              <w:ind w:right="527"/>
              <w:jc w:val="both"/>
              <w:rPr>
                <w:rFonts w:asciiTheme="minorHAnsi" w:eastAsia="Calibri" w:hAnsiTheme="minorHAnsi" w:cstheme="minorHAnsi"/>
                <w:sz w:val="18"/>
              </w:rPr>
            </w:pPr>
            <w:r w:rsidRPr="00527F56">
              <w:rPr>
                <w:rFonts w:asciiTheme="minorHAnsi" w:eastAsia="Calibri" w:hAnsiTheme="minorHAnsi" w:cstheme="minorHAnsi"/>
                <w:b/>
                <w:sz w:val="18"/>
              </w:rPr>
              <w:t>Share findings, tools, data, lessons learned</w:t>
            </w:r>
            <w:r w:rsidRPr="00A7672E">
              <w:rPr>
                <w:rFonts w:asciiTheme="minorHAnsi" w:eastAsia="Calibri" w:hAnsiTheme="minorHAnsi" w:cstheme="minorHAnsi"/>
                <w:sz w:val="18"/>
              </w:rPr>
              <w:t xml:space="preserve"> and good practices with </w:t>
            </w:r>
            <w:r>
              <w:rPr>
                <w:rFonts w:asciiTheme="minorHAnsi" w:eastAsia="Calibri" w:hAnsiTheme="minorHAnsi" w:cstheme="minorHAnsi"/>
                <w:sz w:val="18"/>
              </w:rPr>
              <w:t>the IASC RG on MHCUA and with global Clusters for consolidation and sharing of best practices and lessons learned</w:t>
            </w:r>
            <w:r w:rsidRPr="00A7672E">
              <w:rPr>
                <w:rFonts w:asciiTheme="minorHAnsi" w:eastAsia="Calibri" w:hAnsiTheme="minorHAnsi" w:cstheme="minorHAnsi"/>
                <w:sz w:val="18"/>
              </w:rPr>
              <w:t xml:space="preserve"> </w:t>
            </w:r>
          </w:p>
        </w:tc>
        <w:tc>
          <w:tcPr>
            <w:tcW w:w="1602" w:type="dxa"/>
            <w:tcBorders>
              <w:top w:val="single" w:sz="5" w:space="0" w:color="000000"/>
              <w:left w:val="single" w:sz="5" w:space="0" w:color="000000"/>
              <w:bottom w:val="single" w:sz="5" w:space="0" w:color="000000"/>
              <w:right w:val="single" w:sz="5" w:space="0" w:color="000000"/>
            </w:tcBorders>
          </w:tcPr>
          <w:p w14:paraId="431C77E4" w14:textId="2797B893" w:rsidR="004925E0" w:rsidRPr="00A7672E" w:rsidRDefault="005A7FC0" w:rsidP="005A7FC0">
            <w:pPr>
              <w:ind w:left="142" w:right="142"/>
              <w:rPr>
                <w:rFonts w:asciiTheme="minorHAnsi" w:eastAsia="Calibri" w:hAnsiTheme="minorHAnsi" w:cstheme="minorHAnsi"/>
                <w:sz w:val="18"/>
              </w:rPr>
            </w:pPr>
            <w:r>
              <w:rPr>
                <w:rFonts w:asciiTheme="minorHAnsi" w:eastAsia="Calibri" w:hAnsiTheme="minorHAnsi" w:cstheme="minorHAnsi"/>
                <w:sz w:val="18"/>
              </w:rPr>
              <w:t>Clusters</w:t>
            </w:r>
            <w:r w:rsidR="004925E0">
              <w:rPr>
                <w:rFonts w:asciiTheme="minorHAnsi" w:eastAsia="Calibri" w:hAnsiTheme="minorHAnsi" w:cstheme="minorHAnsi"/>
                <w:sz w:val="18"/>
              </w:rPr>
              <w:t>, operational partners</w:t>
            </w:r>
          </w:p>
        </w:tc>
        <w:tc>
          <w:tcPr>
            <w:tcW w:w="1685" w:type="dxa"/>
            <w:tcBorders>
              <w:top w:val="single" w:sz="5" w:space="0" w:color="000000"/>
              <w:left w:val="single" w:sz="5" w:space="0" w:color="000000"/>
              <w:bottom w:val="single" w:sz="5" w:space="0" w:color="000000"/>
              <w:right w:val="single" w:sz="5" w:space="0" w:color="000000"/>
            </w:tcBorders>
          </w:tcPr>
          <w:p w14:paraId="35649F6E" w14:textId="65B20411" w:rsidR="004925E0" w:rsidRPr="00CB1103" w:rsidRDefault="00CB1103" w:rsidP="00007AA4">
            <w:pPr>
              <w:ind w:left="113" w:right="113"/>
              <w:rPr>
                <w:rFonts w:asciiTheme="minorHAnsi" w:eastAsia="Calibri" w:hAnsiTheme="minorHAnsi" w:cstheme="minorHAnsi"/>
                <w:sz w:val="18"/>
              </w:rPr>
            </w:pPr>
            <w:r>
              <w:rPr>
                <w:rFonts w:asciiTheme="minorHAnsi" w:eastAsia="Calibri" w:hAnsiTheme="minorHAnsi" w:cstheme="minorHAnsi"/>
                <w:sz w:val="18"/>
              </w:rPr>
              <w:t>Compilation of key tools on IASC RG</w:t>
            </w:r>
            <w:r w:rsidR="005C60DA">
              <w:rPr>
                <w:rFonts w:asciiTheme="minorHAnsi" w:eastAsia="Calibri" w:hAnsiTheme="minorHAnsi" w:cstheme="minorHAnsi"/>
                <w:sz w:val="18"/>
              </w:rPr>
              <w:t xml:space="preserve"> MHCUA</w:t>
            </w:r>
            <w:r>
              <w:rPr>
                <w:rFonts w:asciiTheme="minorHAnsi" w:eastAsia="Calibri" w:hAnsiTheme="minorHAnsi" w:cstheme="minorHAnsi"/>
                <w:sz w:val="18"/>
              </w:rPr>
              <w:t xml:space="preserve"> webpage</w:t>
            </w:r>
          </w:p>
        </w:tc>
        <w:tc>
          <w:tcPr>
            <w:tcW w:w="1843" w:type="dxa"/>
            <w:tcBorders>
              <w:top w:val="single" w:sz="5" w:space="0" w:color="000000"/>
              <w:left w:val="single" w:sz="5" w:space="0" w:color="000000"/>
              <w:bottom w:val="single" w:sz="5" w:space="0" w:color="000000"/>
              <w:right w:val="single" w:sz="5" w:space="0" w:color="000000"/>
            </w:tcBorders>
          </w:tcPr>
          <w:p w14:paraId="36304177" w14:textId="4A04CE21" w:rsidR="004925E0" w:rsidRPr="00095E51" w:rsidRDefault="004925E0" w:rsidP="002915B3">
            <w:pPr>
              <w:pStyle w:val="ListParagraph"/>
              <w:numPr>
                <w:ilvl w:val="0"/>
                <w:numId w:val="8"/>
              </w:numPr>
              <w:ind w:left="437" w:right="527" w:hanging="284"/>
              <w:rPr>
                <w:rFonts w:asciiTheme="minorHAnsi" w:eastAsia="Calibri" w:hAnsiTheme="minorHAnsi" w:cstheme="minorHAnsi"/>
                <w:sz w:val="18"/>
              </w:rPr>
            </w:pPr>
          </w:p>
        </w:tc>
      </w:tr>
      <w:tr w:rsidR="004925E0" w:rsidRPr="00A7672E" w14:paraId="5FDF29F5" w14:textId="77777777" w:rsidTr="00627964">
        <w:trPr>
          <w:trHeight w:hRule="exact" w:val="1415"/>
        </w:trPr>
        <w:tc>
          <w:tcPr>
            <w:tcW w:w="4795" w:type="dxa"/>
            <w:tcBorders>
              <w:top w:val="single" w:sz="5" w:space="0" w:color="000000"/>
              <w:left w:val="single" w:sz="5" w:space="0" w:color="000000"/>
              <w:bottom w:val="single" w:sz="5" w:space="0" w:color="000000"/>
              <w:right w:val="single" w:sz="5" w:space="0" w:color="000000"/>
            </w:tcBorders>
          </w:tcPr>
          <w:p w14:paraId="2EE6B683" w14:textId="77777777" w:rsidR="004925E0" w:rsidRPr="00A7672E" w:rsidRDefault="004925E0" w:rsidP="002915B3">
            <w:pPr>
              <w:pStyle w:val="ListParagraph"/>
              <w:numPr>
                <w:ilvl w:val="0"/>
                <w:numId w:val="15"/>
              </w:numPr>
              <w:spacing w:before="1"/>
              <w:ind w:right="527"/>
              <w:jc w:val="both"/>
              <w:rPr>
                <w:rFonts w:asciiTheme="minorHAnsi" w:eastAsia="Calibri" w:hAnsiTheme="minorHAnsi" w:cstheme="minorHAnsi"/>
                <w:sz w:val="18"/>
              </w:rPr>
            </w:pPr>
            <w:r>
              <w:rPr>
                <w:rFonts w:asciiTheme="minorHAnsi" w:eastAsia="Calibri" w:hAnsiTheme="minorHAnsi" w:cstheme="minorHAnsi"/>
                <w:sz w:val="18"/>
              </w:rPr>
              <w:t xml:space="preserve">Perform </w:t>
            </w:r>
            <w:r w:rsidRPr="00527F56">
              <w:rPr>
                <w:rFonts w:asciiTheme="minorHAnsi" w:eastAsia="Calibri" w:hAnsiTheme="minorHAnsi" w:cstheme="minorHAnsi"/>
                <w:b/>
                <w:sz w:val="18"/>
              </w:rPr>
              <w:t>Operational Peer Review and Evaluation</w:t>
            </w:r>
            <w:r>
              <w:rPr>
                <w:rFonts w:asciiTheme="minorHAnsi" w:eastAsia="Calibri" w:hAnsiTheme="minorHAnsi" w:cstheme="minorHAnsi"/>
                <w:sz w:val="18"/>
              </w:rPr>
              <w:t xml:space="preserve"> as an inter-agency management tool, to identify areas of immediate corrective action in urban responses, and help the HCs and HCTs determine adjustments related to leadership, HPC implementation and coordination.</w:t>
            </w:r>
          </w:p>
        </w:tc>
        <w:tc>
          <w:tcPr>
            <w:tcW w:w="1602" w:type="dxa"/>
            <w:tcBorders>
              <w:top w:val="single" w:sz="5" w:space="0" w:color="000000"/>
              <w:left w:val="single" w:sz="5" w:space="0" w:color="000000"/>
              <w:bottom w:val="single" w:sz="5" w:space="0" w:color="000000"/>
              <w:right w:val="single" w:sz="5" w:space="0" w:color="000000"/>
            </w:tcBorders>
          </w:tcPr>
          <w:p w14:paraId="63F496E1" w14:textId="77777777" w:rsidR="004925E0" w:rsidRPr="00A7672E" w:rsidRDefault="004925E0" w:rsidP="00AF2830">
            <w:pPr>
              <w:ind w:left="142" w:right="142"/>
              <w:rPr>
                <w:rFonts w:asciiTheme="minorHAnsi" w:eastAsia="Calibri" w:hAnsiTheme="minorHAnsi" w:cstheme="minorHAnsi"/>
                <w:sz w:val="18"/>
              </w:rPr>
            </w:pPr>
            <w:r>
              <w:rPr>
                <w:rFonts w:asciiTheme="minorHAnsi" w:eastAsia="Calibri" w:hAnsiTheme="minorHAnsi" w:cstheme="minorHAnsi"/>
                <w:sz w:val="18"/>
              </w:rPr>
              <w:t>Global OPR Team, HCT</w:t>
            </w:r>
          </w:p>
        </w:tc>
        <w:tc>
          <w:tcPr>
            <w:tcW w:w="1685" w:type="dxa"/>
            <w:tcBorders>
              <w:top w:val="single" w:sz="5" w:space="0" w:color="000000"/>
              <w:left w:val="single" w:sz="5" w:space="0" w:color="000000"/>
              <w:bottom w:val="single" w:sz="5" w:space="0" w:color="000000"/>
              <w:right w:val="single" w:sz="5" w:space="0" w:color="000000"/>
            </w:tcBorders>
          </w:tcPr>
          <w:p w14:paraId="25AFE3D4" w14:textId="6ABEF6B1" w:rsidR="004925E0" w:rsidRPr="00CB1103" w:rsidRDefault="00CB1103" w:rsidP="00007AA4">
            <w:pPr>
              <w:ind w:left="113" w:right="113"/>
              <w:rPr>
                <w:rFonts w:asciiTheme="minorHAnsi" w:eastAsia="Calibri" w:hAnsiTheme="minorHAnsi" w:cstheme="minorHAnsi"/>
                <w:sz w:val="18"/>
              </w:rPr>
            </w:pPr>
            <w:r>
              <w:rPr>
                <w:rFonts w:asciiTheme="minorHAnsi" w:eastAsia="Calibri" w:hAnsiTheme="minorHAnsi" w:cstheme="minorHAnsi"/>
                <w:sz w:val="18"/>
              </w:rPr>
              <w:t>OPR report</w:t>
            </w:r>
            <w:r w:rsidR="00312AF4">
              <w:rPr>
                <w:rFonts w:asciiTheme="minorHAnsi" w:eastAsia="Calibri" w:hAnsiTheme="minorHAnsi" w:cstheme="minorHAnsi"/>
                <w:sz w:val="18"/>
              </w:rPr>
              <w:t xml:space="preserve"> with specific focus on response at city-level</w:t>
            </w:r>
          </w:p>
        </w:tc>
        <w:tc>
          <w:tcPr>
            <w:tcW w:w="1843" w:type="dxa"/>
            <w:tcBorders>
              <w:top w:val="single" w:sz="5" w:space="0" w:color="000000"/>
              <w:left w:val="single" w:sz="5" w:space="0" w:color="000000"/>
              <w:bottom w:val="single" w:sz="5" w:space="0" w:color="000000"/>
              <w:right w:val="single" w:sz="5" w:space="0" w:color="000000"/>
            </w:tcBorders>
          </w:tcPr>
          <w:p w14:paraId="394D2708" w14:textId="704517D3" w:rsidR="004925E0" w:rsidRPr="00095E51" w:rsidRDefault="004925E0" w:rsidP="002915B3">
            <w:pPr>
              <w:pStyle w:val="ListParagraph"/>
              <w:numPr>
                <w:ilvl w:val="0"/>
                <w:numId w:val="8"/>
              </w:numPr>
              <w:ind w:left="437" w:right="527" w:hanging="284"/>
              <w:rPr>
                <w:rFonts w:asciiTheme="minorHAnsi" w:eastAsia="Calibri" w:hAnsiTheme="minorHAnsi" w:cstheme="minorHAnsi"/>
                <w:sz w:val="18"/>
              </w:rPr>
            </w:pPr>
          </w:p>
        </w:tc>
      </w:tr>
    </w:tbl>
    <w:p w14:paraId="76B9F1C8" w14:textId="77777777" w:rsidR="00475328" w:rsidRDefault="00475328" w:rsidP="00AF2830">
      <w:pPr>
        <w:ind w:right="527"/>
        <w:rPr>
          <w:rFonts w:asciiTheme="minorHAnsi" w:eastAsia="Calibri" w:hAnsiTheme="minorHAnsi" w:cstheme="minorHAnsi"/>
          <w:b/>
          <w:color w:val="EC7C30"/>
          <w:spacing w:val="1"/>
          <w:w w:val="99"/>
          <w:position w:val="1"/>
        </w:rPr>
      </w:pPr>
    </w:p>
    <w:p w14:paraId="216549E5" w14:textId="77777777" w:rsidR="003A28BA" w:rsidRPr="00A7672E" w:rsidRDefault="003A28BA" w:rsidP="00AF2830">
      <w:pPr>
        <w:ind w:right="527"/>
        <w:rPr>
          <w:rFonts w:asciiTheme="minorHAnsi" w:eastAsia="Calibri" w:hAnsiTheme="minorHAnsi" w:cstheme="minorHAnsi"/>
          <w:b/>
          <w:color w:val="EC7C30"/>
          <w:spacing w:val="1"/>
          <w:w w:val="99"/>
          <w:position w:val="1"/>
        </w:rPr>
      </w:pPr>
    </w:p>
    <w:p w14:paraId="1DCE8C48" w14:textId="77777777" w:rsidR="000F438A" w:rsidRPr="004E70D1" w:rsidRDefault="000F438A" w:rsidP="0017622D">
      <w:pPr>
        <w:pBdr>
          <w:top w:val="single" w:sz="4" w:space="1" w:color="auto"/>
          <w:left w:val="single" w:sz="4" w:space="4" w:color="auto"/>
          <w:bottom w:val="single" w:sz="4" w:space="1" w:color="auto"/>
          <w:right w:val="single" w:sz="4" w:space="4" w:color="auto"/>
        </w:pBdr>
        <w:shd w:val="clear" w:color="auto" w:fill="DAEEF3" w:themeFill="accent5" w:themeFillTint="33"/>
        <w:ind w:left="142"/>
        <w:rPr>
          <w:rFonts w:asciiTheme="minorHAnsi" w:eastAsia="Calibri" w:hAnsiTheme="minorHAnsi" w:cstheme="minorHAnsi"/>
          <w:sz w:val="24"/>
        </w:rPr>
      </w:pPr>
      <w:r w:rsidRPr="004E70D1">
        <w:rPr>
          <w:rFonts w:asciiTheme="minorHAnsi" w:eastAsia="Calibri" w:hAnsiTheme="minorHAnsi" w:cstheme="minorHAnsi"/>
          <w:b/>
          <w:spacing w:val="1"/>
          <w:w w:val="99"/>
          <w:position w:val="1"/>
          <w:sz w:val="24"/>
        </w:rPr>
        <w:t>A</w:t>
      </w:r>
      <w:r w:rsidRPr="004E70D1">
        <w:rPr>
          <w:rFonts w:asciiTheme="minorHAnsi" w:eastAsia="Calibri" w:hAnsiTheme="minorHAnsi" w:cstheme="minorHAnsi"/>
          <w:b/>
          <w:w w:val="99"/>
          <w:position w:val="1"/>
          <w:sz w:val="24"/>
        </w:rPr>
        <w:t>cknowl</w:t>
      </w:r>
      <w:r w:rsidRPr="004E70D1">
        <w:rPr>
          <w:rFonts w:asciiTheme="minorHAnsi" w:eastAsia="Calibri" w:hAnsiTheme="minorHAnsi" w:cstheme="minorHAnsi"/>
          <w:b/>
          <w:spacing w:val="1"/>
          <w:w w:val="99"/>
          <w:position w:val="1"/>
          <w:sz w:val="24"/>
        </w:rPr>
        <w:t>e</w:t>
      </w:r>
      <w:r w:rsidRPr="004E70D1">
        <w:rPr>
          <w:rFonts w:asciiTheme="minorHAnsi" w:eastAsia="Calibri" w:hAnsiTheme="minorHAnsi" w:cstheme="minorHAnsi"/>
          <w:b/>
          <w:spacing w:val="-1"/>
          <w:w w:val="99"/>
          <w:position w:val="1"/>
          <w:sz w:val="24"/>
        </w:rPr>
        <w:t>d</w:t>
      </w:r>
      <w:r w:rsidRPr="004E70D1">
        <w:rPr>
          <w:rFonts w:asciiTheme="minorHAnsi" w:eastAsia="Calibri" w:hAnsiTheme="minorHAnsi" w:cstheme="minorHAnsi"/>
          <w:b/>
          <w:w w:val="99"/>
          <w:position w:val="1"/>
          <w:sz w:val="24"/>
        </w:rPr>
        <w:t>ge</w:t>
      </w:r>
      <w:r w:rsidRPr="004E70D1">
        <w:rPr>
          <w:rFonts w:asciiTheme="minorHAnsi" w:eastAsia="Calibri" w:hAnsiTheme="minorHAnsi" w:cstheme="minorHAnsi"/>
          <w:b/>
          <w:spacing w:val="2"/>
          <w:w w:val="99"/>
          <w:position w:val="1"/>
          <w:sz w:val="24"/>
        </w:rPr>
        <w:t>m</w:t>
      </w:r>
      <w:r w:rsidRPr="004E70D1">
        <w:rPr>
          <w:rFonts w:asciiTheme="minorHAnsi" w:eastAsia="Calibri" w:hAnsiTheme="minorHAnsi" w:cstheme="minorHAnsi"/>
          <w:b/>
          <w:w w:val="99"/>
          <w:position w:val="1"/>
          <w:sz w:val="24"/>
        </w:rPr>
        <w:t>e</w:t>
      </w:r>
      <w:r w:rsidRPr="004E70D1">
        <w:rPr>
          <w:rFonts w:asciiTheme="minorHAnsi" w:eastAsia="Calibri" w:hAnsiTheme="minorHAnsi" w:cstheme="minorHAnsi"/>
          <w:b/>
          <w:spacing w:val="1"/>
          <w:w w:val="99"/>
          <w:position w:val="1"/>
          <w:sz w:val="24"/>
        </w:rPr>
        <w:t>n</w:t>
      </w:r>
      <w:r w:rsidRPr="004E70D1">
        <w:rPr>
          <w:rFonts w:asciiTheme="minorHAnsi" w:eastAsia="Calibri" w:hAnsiTheme="minorHAnsi" w:cstheme="minorHAnsi"/>
          <w:b/>
          <w:w w:val="99"/>
          <w:position w:val="1"/>
          <w:sz w:val="24"/>
        </w:rPr>
        <w:t>ts</w:t>
      </w:r>
    </w:p>
    <w:p w14:paraId="17E87176" w14:textId="77777777" w:rsidR="000F438A" w:rsidRPr="00A7672E" w:rsidRDefault="000F438A" w:rsidP="0017622D">
      <w:pPr>
        <w:pBdr>
          <w:top w:val="single" w:sz="4" w:space="1" w:color="auto"/>
          <w:left w:val="single" w:sz="4" w:space="4" w:color="auto"/>
          <w:bottom w:val="single" w:sz="4" w:space="1" w:color="auto"/>
          <w:right w:val="single" w:sz="4" w:space="4" w:color="auto"/>
        </w:pBdr>
        <w:shd w:val="clear" w:color="auto" w:fill="DAEEF3" w:themeFill="accent5" w:themeFillTint="33"/>
        <w:spacing w:before="6"/>
        <w:ind w:left="142"/>
        <w:rPr>
          <w:rFonts w:asciiTheme="minorHAnsi" w:hAnsiTheme="minorHAnsi" w:cstheme="minorHAnsi"/>
        </w:rPr>
      </w:pPr>
    </w:p>
    <w:p w14:paraId="1221314D" w14:textId="536C4F8C" w:rsidR="00AD21E3" w:rsidRPr="00DE1453" w:rsidRDefault="00231A30" w:rsidP="00DE1453">
      <w:pPr>
        <w:pBdr>
          <w:top w:val="single" w:sz="4" w:space="1" w:color="auto"/>
          <w:left w:val="single" w:sz="4" w:space="4" w:color="auto"/>
          <w:bottom w:val="single" w:sz="4" w:space="1" w:color="auto"/>
          <w:right w:val="single" w:sz="4" w:space="4" w:color="auto"/>
        </w:pBdr>
        <w:shd w:val="clear" w:color="auto" w:fill="DAEEF3" w:themeFill="accent5" w:themeFillTint="33"/>
        <w:ind w:left="142"/>
        <w:jc w:val="both"/>
        <w:rPr>
          <w:rFonts w:asciiTheme="minorHAnsi" w:hAnsiTheme="minorHAnsi" w:cstheme="minorHAnsi"/>
        </w:rPr>
      </w:pPr>
      <w:r>
        <w:rPr>
          <w:rFonts w:asciiTheme="minorHAnsi" w:hAnsiTheme="minorHAnsi" w:cstheme="minorHAnsi"/>
        </w:rPr>
        <w:t xml:space="preserve">This </w:t>
      </w:r>
      <w:r w:rsidR="00E243A0">
        <w:rPr>
          <w:rFonts w:asciiTheme="minorHAnsi" w:hAnsiTheme="minorHAnsi" w:cstheme="minorHAnsi"/>
        </w:rPr>
        <w:t>G</w:t>
      </w:r>
      <w:r>
        <w:rPr>
          <w:rFonts w:asciiTheme="minorHAnsi" w:hAnsiTheme="minorHAnsi" w:cstheme="minorHAnsi"/>
        </w:rPr>
        <w:t xml:space="preserve">uidance </w:t>
      </w:r>
      <w:r w:rsidR="00E243A0">
        <w:rPr>
          <w:rFonts w:asciiTheme="minorHAnsi" w:hAnsiTheme="minorHAnsi" w:cstheme="minorHAnsi"/>
        </w:rPr>
        <w:t xml:space="preserve">Note </w:t>
      </w:r>
      <w:r>
        <w:rPr>
          <w:rFonts w:asciiTheme="minorHAnsi" w:hAnsiTheme="minorHAnsi" w:cstheme="minorHAnsi"/>
        </w:rPr>
        <w:t>has been prepared by the IASC Reference Group on Meeting Humanita</w:t>
      </w:r>
      <w:r w:rsidR="007339DC">
        <w:rPr>
          <w:rFonts w:asciiTheme="minorHAnsi" w:hAnsiTheme="minorHAnsi" w:cstheme="minorHAnsi"/>
        </w:rPr>
        <w:t>rian Challenges in Urban Areas (</w:t>
      </w:r>
      <w:r>
        <w:rPr>
          <w:rFonts w:asciiTheme="minorHAnsi" w:hAnsiTheme="minorHAnsi" w:cstheme="minorHAnsi"/>
        </w:rPr>
        <w:t>co-chaired by IMPACT Initiatives and UN-Habitat</w:t>
      </w:r>
      <w:r w:rsidR="007339DC">
        <w:rPr>
          <w:rFonts w:asciiTheme="minorHAnsi" w:hAnsiTheme="minorHAnsi" w:cstheme="minorHAnsi"/>
        </w:rPr>
        <w:t>)</w:t>
      </w:r>
      <w:r>
        <w:rPr>
          <w:rFonts w:asciiTheme="minorHAnsi" w:hAnsiTheme="minorHAnsi" w:cstheme="minorHAnsi"/>
        </w:rPr>
        <w:t xml:space="preserve"> </w:t>
      </w:r>
      <w:r w:rsidR="000E3C42">
        <w:rPr>
          <w:rFonts w:asciiTheme="minorHAnsi" w:hAnsiTheme="minorHAnsi" w:cstheme="minorHAnsi"/>
        </w:rPr>
        <w:t xml:space="preserve">and by the </w:t>
      </w:r>
      <w:r w:rsidR="007220B6">
        <w:rPr>
          <w:rFonts w:asciiTheme="minorHAnsi" w:hAnsiTheme="minorHAnsi" w:cstheme="minorHAnsi"/>
        </w:rPr>
        <w:t>g</w:t>
      </w:r>
      <w:r w:rsidR="000E3C42">
        <w:rPr>
          <w:rFonts w:asciiTheme="minorHAnsi" w:hAnsiTheme="minorHAnsi" w:cstheme="minorHAnsi"/>
        </w:rPr>
        <w:t>lobal Food Security Cluster Urban Working Group</w:t>
      </w:r>
      <w:r w:rsidR="007339DC">
        <w:rPr>
          <w:rFonts w:asciiTheme="minorHAnsi" w:hAnsiTheme="minorHAnsi" w:cstheme="minorHAnsi"/>
        </w:rPr>
        <w:t xml:space="preserve"> (</w:t>
      </w:r>
      <w:r w:rsidR="002C7EEA">
        <w:rPr>
          <w:rFonts w:asciiTheme="minorHAnsi" w:hAnsiTheme="minorHAnsi" w:cstheme="minorHAnsi"/>
        </w:rPr>
        <w:t>co-chaired by Concern Worldwide and IMPACT Initiatives</w:t>
      </w:r>
      <w:r w:rsidR="007339DC">
        <w:rPr>
          <w:rFonts w:asciiTheme="minorHAnsi" w:hAnsiTheme="minorHAnsi" w:cstheme="minorHAnsi"/>
        </w:rPr>
        <w:t>)</w:t>
      </w:r>
      <w:r w:rsidR="002C7EEA">
        <w:rPr>
          <w:rFonts w:asciiTheme="minorHAnsi" w:hAnsiTheme="minorHAnsi" w:cstheme="minorHAnsi"/>
        </w:rPr>
        <w:t xml:space="preserve">. </w:t>
      </w:r>
      <w:r w:rsidR="000E3C42">
        <w:rPr>
          <w:rFonts w:asciiTheme="minorHAnsi" w:hAnsiTheme="minorHAnsi" w:cstheme="minorHAnsi"/>
        </w:rPr>
        <w:t xml:space="preserve">A special thanks goes to IASC RG and </w:t>
      </w:r>
      <w:r w:rsidR="00654934">
        <w:rPr>
          <w:rFonts w:asciiTheme="minorHAnsi" w:hAnsiTheme="minorHAnsi" w:cstheme="minorHAnsi"/>
        </w:rPr>
        <w:t>g</w:t>
      </w:r>
      <w:r w:rsidR="000E3C42">
        <w:rPr>
          <w:rFonts w:asciiTheme="minorHAnsi" w:hAnsiTheme="minorHAnsi" w:cstheme="minorHAnsi"/>
        </w:rPr>
        <w:t>FSC WG partners,</w:t>
      </w:r>
      <w:r w:rsidR="002C7EEA">
        <w:rPr>
          <w:rFonts w:asciiTheme="minorHAnsi" w:hAnsiTheme="minorHAnsi" w:cstheme="minorHAnsi"/>
        </w:rPr>
        <w:t xml:space="preserve"> </w:t>
      </w:r>
      <w:r w:rsidR="002C7EEA" w:rsidRPr="00A67679">
        <w:rPr>
          <w:rFonts w:asciiTheme="minorHAnsi" w:hAnsiTheme="minorHAnsi" w:cstheme="minorHAnsi"/>
          <w:highlight w:val="cyan"/>
        </w:rPr>
        <w:t>+ tbd based on inputs</w:t>
      </w:r>
    </w:p>
    <w:sectPr w:rsidR="00AD21E3" w:rsidRPr="00DE1453" w:rsidSect="0017622D">
      <w:headerReference w:type="even" r:id="rId16"/>
      <w:headerReference w:type="default" r:id="rId17"/>
      <w:footerReference w:type="even" r:id="rId18"/>
      <w:footerReference w:type="default" r:id="rId19"/>
      <w:pgSz w:w="11920" w:h="16840"/>
      <w:pgMar w:top="1418" w:right="1077" w:bottom="1418"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4CE96" w14:textId="77777777" w:rsidR="004A0674" w:rsidRDefault="004A0674" w:rsidP="001F164D">
      <w:r>
        <w:separator/>
      </w:r>
    </w:p>
    <w:p w14:paraId="57763B57" w14:textId="77777777" w:rsidR="004A0674" w:rsidRDefault="004A0674"/>
    <w:p w14:paraId="6DCF5331" w14:textId="77777777" w:rsidR="004A0674" w:rsidRDefault="004A0674" w:rsidP="004C1F5A"/>
  </w:endnote>
  <w:endnote w:type="continuationSeparator" w:id="0">
    <w:p w14:paraId="2948954A" w14:textId="77777777" w:rsidR="004A0674" w:rsidRDefault="004A0674" w:rsidP="001F164D">
      <w:r>
        <w:continuationSeparator/>
      </w:r>
    </w:p>
    <w:p w14:paraId="609409DA" w14:textId="77777777" w:rsidR="004A0674" w:rsidRDefault="004A0674"/>
    <w:p w14:paraId="2A4AE576" w14:textId="77777777" w:rsidR="004A0674" w:rsidRDefault="004A0674" w:rsidP="004C1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F79A" w14:textId="77777777" w:rsidR="00E8257C" w:rsidRDefault="00E8257C" w:rsidP="00457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9D298" w14:textId="77777777" w:rsidR="00E8257C" w:rsidRDefault="00E8257C" w:rsidP="007131CD">
    <w:pPr>
      <w:pStyle w:val="Footer"/>
      <w:ind w:right="360"/>
    </w:pPr>
  </w:p>
  <w:p w14:paraId="2980F09B" w14:textId="77777777" w:rsidR="0056015E" w:rsidRDefault="0056015E"/>
  <w:p w14:paraId="529B268D" w14:textId="77777777" w:rsidR="0056015E" w:rsidRDefault="0056015E" w:rsidP="004C1F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B9E6" w14:textId="77777777" w:rsidR="00E8257C" w:rsidRDefault="00E8257C" w:rsidP="007131CD">
    <w:pPr>
      <w:pStyle w:val="Footer"/>
      <w:framePr w:wrap="around" w:vAnchor="text" w:hAnchor="page" w:x="11201" w:y="195"/>
      <w:rPr>
        <w:rStyle w:val="PageNumber"/>
      </w:rPr>
    </w:pPr>
    <w:r>
      <w:rPr>
        <w:rStyle w:val="PageNumber"/>
      </w:rPr>
      <w:fldChar w:fldCharType="begin"/>
    </w:r>
    <w:r>
      <w:rPr>
        <w:rStyle w:val="PageNumber"/>
      </w:rPr>
      <w:instrText xml:space="preserve">PAGE  </w:instrText>
    </w:r>
    <w:r>
      <w:rPr>
        <w:rStyle w:val="PageNumber"/>
      </w:rPr>
      <w:fldChar w:fldCharType="separate"/>
    </w:r>
    <w:r w:rsidR="004A0674">
      <w:rPr>
        <w:rStyle w:val="PageNumber"/>
        <w:noProof/>
      </w:rPr>
      <w:t>1</w:t>
    </w:r>
    <w:r>
      <w:rPr>
        <w:rStyle w:val="PageNumber"/>
      </w:rPr>
      <w:fldChar w:fldCharType="end"/>
    </w:r>
  </w:p>
  <w:p w14:paraId="1D058041" w14:textId="77777777" w:rsidR="00E8257C" w:rsidRDefault="00E8257C" w:rsidP="007131CD">
    <w:pPr>
      <w:pStyle w:val="Footer"/>
      <w:ind w:right="527"/>
    </w:pPr>
  </w:p>
  <w:p w14:paraId="7715ECF7" w14:textId="77777777" w:rsidR="0056015E" w:rsidRDefault="0056015E"/>
  <w:p w14:paraId="1F30B824" w14:textId="77777777" w:rsidR="0056015E" w:rsidRDefault="0056015E" w:rsidP="004C1F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1DF5" w14:textId="77777777" w:rsidR="004A0674" w:rsidRDefault="004A0674" w:rsidP="001F164D">
      <w:r>
        <w:separator/>
      </w:r>
    </w:p>
    <w:p w14:paraId="5A8C1E43" w14:textId="77777777" w:rsidR="004A0674" w:rsidRDefault="004A0674"/>
    <w:p w14:paraId="4C71DD83" w14:textId="77777777" w:rsidR="004A0674" w:rsidRDefault="004A0674" w:rsidP="004C1F5A"/>
  </w:footnote>
  <w:footnote w:type="continuationSeparator" w:id="0">
    <w:p w14:paraId="3EB8F8C8" w14:textId="77777777" w:rsidR="004A0674" w:rsidRDefault="004A0674" w:rsidP="001F164D">
      <w:r>
        <w:continuationSeparator/>
      </w:r>
    </w:p>
    <w:p w14:paraId="592CF2D0" w14:textId="77777777" w:rsidR="004A0674" w:rsidRDefault="004A0674"/>
    <w:p w14:paraId="2C6BED74" w14:textId="77777777" w:rsidR="004A0674" w:rsidRDefault="004A0674" w:rsidP="004C1F5A"/>
  </w:footnote>
  <w:footnote w:id="1">
    <w:p w14:paraId="57F359DC" w14:textId="10695EB4" w:rsidR="00987AD4" w:rsidRPr="00A94D98" w:rsidRDefault="00987AD4">
      <w:pPr>
        <w:pStyle w:val="FootnoteText"/>
        <w:rPr>
          <w:rFonts w:asciiTheme="minorHAnsi" w:hAnsiTheme="minorHAnsi" w:cstheme="minorHAnsi"/>
          <w:sz w:val="16"/>
          <w:szCs w:val="16"/>
        </w:rPr>
      </w:pPr>
      <w:r w:rsidRPr="00A94D98">
        <w:rPr>
          <w:rStyle w:val="FootnoteReference"/>
          <w:rFonts w:asciiTheme="minorHAnsi" w:hAnsiTheme="minorHAnsi" w:cstheme="minorHAnsi"/>
          <w:sz w:val="16"/>
          <w:szCs w:val="16"/>
        </w:rPr>
        <w:footnoteRef/>
      </w:r>
      <w:r w:rsidRPr="00A94D98">
        <w:rPr>
          <w:rFonts w:asciiTheme="minorHAnsi" w:hAnsiTheme="minorHAnsi" w:cstheme="minorHAnsi"/>
          <w:sz w:val="16"/>
          <w:szCs w:val="16"/>
        </w:rPr>
        <w:t xml:space="preserve"> </w:t>
      </w:r>
      <w:r w:rsidR="002162C4" w:rsidRPr="002162C4">
        <w:rPr>
          <w:rFonts w:asciiTheme="minorHAnsi" w:hAnsiTheme="minorHAnsi" w:cstheme="minorHAnsi"/>
          <w:sz w:val="16"/>
          <w:szCs w:val="16"/>
          <w:shd w:val="clear" w:color="auto" w:fill="B2A1C7" w:themeFill="accent4" w:themeFillTint="99"/>
        </w:rPr>
        <w:t xml:space="preserve">ADD: </w:t>
      </w:r>
      <w:r w:rsidRPr="00F13CCB">
        <w:rPr>
          <w:rFonts w:asciiTheme="minorHAnsi" w:hAnsiTheme="minorHAnsi" w:cstheme="minorHAnsi"/>
          <w:sz w:val="16"/>
          <w:szCs w:val="16"/>
          <w:shd w:val="clear" w:color="auto" w:fill="B2A1C7" w:themeFill="accent4" w:themeFillTint="99"/>
        </w:rPr>
        <w:t>Definition of Settlement-based</w:t>
      </w:r>
      <w:r w:rsidR="0015767B">
        <w:rPr>
          <w:rFonts w:asciiTheme="minorHAnsi" w:hAnsiTheme="minorHAnsi" w:cstheme="minorHAnsi"/>
          <w:sz w:val="16"/>
          <w:szCs w:val="16"/>
          <w:shd w:val="clear" w:color="auto" w:fill="B2A1C7" w:themeFill="accent4" w:themeFillTint="99"/>
        </w:rPr>
        <w:t xml:space="preserve"> approach</w:t>
      </w:r>
      <w:r w:rsidR="006735E5">
        <w:rPr>
          <w:rFonts w:asciiTheme="minorHAnsi" w:hAnsiTheme="minorHAnsi" w:cstheme="minorHAnsi"/>
          <w:sz w:val="16"/>
          <w:szCs w:val="16"/>
        </w:rPr>
        <w:t xml:space="preserve"> </w:t>
      </w:r>
    </w:p>
  </w:footnote>
  <w:footnote w:id="2">
    <w:p w14:paraId="612C76A0" w14:textId="22FD3909" w:rsidR="005E2782" w:rsidRPr="00A94D98" w:rsidRDefault="005E2782" w:rsidP="00A77987">
      <w:pPr>
        <w:pStyle w:val="FootnoteText"/>
        <w:jc w:val="both"/>
        <w:rPr>
          <w:rFonts w:asciiTheme="minorHAnsi" w:hAnsiTheme="minorHAnsi" w:cstheme="minorHAnsi"/>
          <w:sz w:val="16"/>
          <w:szCs w:val="16"/>
        </w:rPr>
      </w:pPr>
      <w:r w:rsidRPr="00A94D98">
        <w:rPr>
          <w:rStyle w:val="FootnoteReference"/>
          <w:rFonts w:asciiTheme="minorHAnsi" w:hAnsiTheme="minorHAnsi" w:cstheme="minorHAnsi"/>
          <w:sz w:val="16"/>
          <w:szCs w:val="16"/>
        </w:rPr>
        <w:footnoteRef/>
      </w:r>
      <w:r w:rsidRPr="00A94D98">
        <w:rPr>
          <w:rFonts w:asciiTheme="minorHAnsi" w:hAnsiTheme="minorHAnsi" w:cstheme="minorHAnsi"/>
          <w:sz w:val="16"/>
          <w:szCs w:val="16"/>
        </w:rPr>
        <w:t xml:space="preserve"> </w:t>
      </w:r>
      <w:r w:rsidRPr="00A94D98">
        <w:rPr>
          <w:rFonts w:asciiTheme="minorHAnsi" w:eastAsia="Calibri" w:hAnsiTheme="minorHAnsi" w:cstheme="minorHAnsi"/>
          <w:spacing w:val="-1"/>
          <w:sz w:val="16"/>
          <w:szCs w:val="16"/>
        </w:rPr>
        <w:t>N.B. While this document focuses on urban areas – which has been identified as a key challenge for humanitarian responses and is the primary focus of the IASC and the global food security cluster urban working group</w:t>
      </w:r>
      <w:r w:rsidR="000A4C58">
        <w:rPr>
          <w:rFonts w:asciiTheme="minorHAnsi" w:eastAsia="Calibri" w:hAnsiTheme="minorHAnsi" w:cstheme="minorHAnsi"/>
          <w:spacing w:val="-1"/>
          <w:sz w:val="16"/>
          <w:szCs w:val="16"/>
        </w:rPr>
        <w:t xml:space="preserve"> </w:t>
      </w:r>
      <w:r w:rsidRPr="00A94D98">
        <w:rPr>
          <w:rFonts w:asciiTheme="minorHAnsi" w:eastAsia="Calibri" w:hAnsiTheme="minorHAnsi" w:cstheme="minorHAnsi"/>
          <w:spacing w:val="-1"/>
          <w:sz w:val="16"/>
          <w:szCs w:val="16"/>
        </w:rPr>
        <w:t>– the approach and guidelines can be applicable also to responses in non-urban environments.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8CD5" w14:textId="77777777" w:rsidR="00E8257C" w:rsidRDefault="00E8257C">
    <w:pPr>
      <w:pStyle w:val="Header"/>
    </w:pPr>
  </w:p>
  <w:p w14:paraId="6329874A" w14:textId="77777777" w:rsidR="0056015E" w:rsidRDefault="0056015E"/>
  <w:p w14:paraId="4B381FC3" w14:textId="77777777" w:rsidR="0056015E" w:rsidRDefault="0056015E" w:rsidP="004C1F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7FEE" w14:textId="74EE3FD3" w:rsidR="0025768E" w:rsidRDefault="0025768E">
    <w:pPr>
      <w:pStyle w:val="Header"/>
    </w:pPr>
    <w:r>
      <w:rPr>
        <w:noProof/>
        <w:lang w:val="en-GB" w:eastAsia="en-GB"/>
      </w:rPr>
      <w:drawing>
        <wp:anchor distT="0" distB="0" distL="114300" distR="114300" simplePos="0" relativeHeight="251658240" behindDoc="0" locked="0" layoutInCell="1" allowOverlap="1" wp14:anchorId="0059B7BE" wp14:editId="4FAB71D2">
          <wp:simplePos x="0" y="0"/>
          <wp:positionH relativeFrom="margin">
            <wp:posOffset>4863465</wp:posOffset>
          </wp:positionH>
          <wp:positionV relativeFrom="paragraph">
            <wp:posOffset>-39370</wp:posOffset>
          </wp:positionV>
          <wp:extent cx="1337310" cy="442595"/>
          <wp:effectExtent l="0" t="0" r="0" b="0"/>
          <wp:wrapNone/>
          <wp:docPr id="3" name="Picture 3" descr="cid:image001.png@01D0CBB2.9241AFE0"/>
          <wp:cNvGraphicFramePr/>
          <a:graphic xmlns:a="http://schemas.openxmlformats.org/drawingml/2006/main">
            <a:graphicData uri="http://schemas.openxmlformats.org/drawingml/2006/picture">
              <pic:pic xmlns:pic="http://schemas.openxmlformats.org/drawingml/2006/picture">
                <pic:nvPicPr>
                  <pic:cNvPr id="1" name="Picture 1" descr="cid:image001.png@01D0CBB2.9241AF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50D">
      <w:rPr>
        <w:rFonts w:asciiTheme="minorHAnsi" w:eastAsia="Calibri" w:hAnsiTheme="minorHAnsi" w:cstheme="minorHAnsi"/>
        <w:b/>
        <w:noProof/>
        <w:position w:val="2"/>
        <w:sz w:val="44"/>
        <w:lang w:val="en-GB" w:eastAsia="en-GB"/>
      </w:rPr>
      <w:drawing>
        <wp:anchor distT="0" distB="0" distL="114300" distR="114300" simplePos="0" relativeHeight="251660288" behindDoc="0" locked="0" layoutInCell="1" allowOverlap="1" wp14:anchorId="18136014" wp14:editId="7F05809B">
          <wp:simplePos x="0" y="0"/>
          <wp:positionH relativeFrom="margin">
            <wp:posOffset>0</wp:posOffset>
          </wp:positionH>
          <wp:positionV relativeFrom="paragraph">
            <wp:posOffset>-51748</wp:posOffset>
          </wp:positionV>
          <wp:extent cx="2514600" cy="387985"/>
          <wp:effectExtent l="0" t="0" r="0" b="0"/>
          <wp:wrapNone/>
          <wp:docPr id="5" name="Picture 5" descr="Risultati immagini per ia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a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9B4C6" w14:textId="73138A3E" w:rsidR="0025768E" w:rsidRDefault="0025768E">
    <w:pPr>
      <w:pStyle w:val="Header"/>
    </w:pPr>
    <w:r>
      <w:rPr>
        <w:noProof/>
        <w:lang w:val="en-GB" w:eastAsia="en-GB"/>
      </w:rPr>
      <mc:AlternateContent>
        <mc:Choice Requires="wps">
          <w:drawing>
            <wp:anchor distT="45720" distB="45720" distL="114300" distR="114300" simplePos="0" relativeHeight="251664384" behindDoc="0" locked="0" layoutInCell="1" allowOverlap="1" wp14:anchorId="1637B718" wp14:editId="47981697">
              <wp:simplePos x="0" y="0"/>
              <wp:positionH relativeFrom="margin">
                <wp:posOffset>-90217</wp:posOffset>
              </wp:positionH>
              <wp:positionV relativeFrom="paragraph">
                <wp:posOffset>140553</wp:posOffset>
              </wp:positionV>
              <wp:extent cx="2681605" cy="38213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82137"/>
                      </a:xfrm>
                      <a:prstGeom prst="rect">
                        <a:avLst/>
                      </a:prstGeom>
                      <a:noFill/>
                      <a:ln w="9525">
                        <a:noFill/>
                        <a:miter lim="800000"/>
                        <a:headEnd/>
                        <a:tailEnd/>
                      </a:ln>
                    </wps:spPr>
                    <wps:txbx>
                      <w:txbxContent>
                        <w:p w14:paraId="3C6EFE56" w14:textId="77777777" w:rsidR="004A3AE9" w:rsidRPr="0025768E" w:rsidRDefault="008744FF">
                          <w:pPr>
                            <w:rPr>
                              <w:rFonts w:asciiTheme="minorHAnsi" w:hAnsiTheme="minorHAnsi" w:cstheme="minorHAnsi"/>
                              <w:color w:val="95B3D7" w:themeColor="accent1" w:themeTint="99"/>
                              <w:sz w:val="18"/>
                            </w:rPr>
                          </w:pPr>
                          <w:r w:rsidRPr="0025768E">
                            <w:rPr>
                              <w:rFonts w:asciiTheme="minorHAnsi" w:hAnsiTheme="minorHAnsi" w:cstheme="minorHAnsi"/>
                              <w:color w:val="95B3D7" w:themeColor="accent1" w:themeTint="99"/>
                              <w:sz w:val="18"/>
                            </w:rPr>
                            <w:t xml:space="preserve">IASC Reference Group on </w:t>
                          </w:r>
                        </w:p>
                        <w:p w14:paraId="074A2565" w14:textId="0920093B" w:rsidR="008744FF" w:rsidRPr="0025768E" w:rsidRDefault="008744FF">
                          <w:pPr>
                            <w:rPr>
                              <w:rFonts w:asciiTheme="minorHAnsi" w:hAnsiTheme="minorHAnsi" w:cstheme="minorHAnsi"/>
                              <w:color w:val="95B3D7" w:themeColor="accent1" w:themeTint="99"/>
                              <w:sz w:val="18"/>
                            </w:rPr>
                          </w:pPr>
                          <w:r w:rsidRPr="0025768E">
                            <w:rPr>
                              <w:rFonts w:asciiTheme="minorHAnsi" w:hAnsiTheme="minorHAnsi" w:cstheme="minorHAnsi"/>
                              <w:color w:val="95B3D7" w:themeColor="accent1" w:themeTint="99"/>
                              <w:sz w:val="18"/>
                            </w:rPr>
                            <w:t>Meeting Humanitarian Challenges in Urban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7B718" id="_x0000_t202" coordsize="21600,21600" o:spt="202" path="m,l,21600r21600,l21600,xe">
              <v:stroke joinstyle="miter"/>
              <v:path gradientshapeok="t" o:connecttype="rect"/>
            </v:shapetype>
            <v:shape id="Text Box 2" o:spid="_x0000_s1029" type="#_x0000_t202" style="position:absolute;margin-left:-7.1pt;margin-top:11.05pt;width:211.15pt;height:30.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" filled="f" stroked="f">
              <v:textbox>
                <w:txbxContent>
                  <w:p w14:paraId="3C6EFE56" w14:textId="77777777" w:rsidR="004A3AE9" w:rsidRPr="0025768E" w:rsidRDefault="008744FF">
                    <w:pPr>
                      <w:rPr>
                        <w:rFonts w:asciiTheme="minorHAnsi" w:hAnsiTheme="minorHAnsi" w:cstheme="minorHAnsi"/>
                        <w:color w:val="95B3D7" w:themeColor="accent1" w:themeTint="99"/>
                        <w:sz w:val="18"/>
                      </w:rPr>
                    </w:pPr>
                    <w:r w:rsidRPr="0025768E">
                      <w:rPr>
                        <w:rFonts w:asciiTheme="minorHAnsi" w:hAnsiTheme="minorHAnsi" w:cstheme="minorHAnsi"/>
                        <w:color w:val="95B3D7" w:themeColor="accent1" w:themeTint="99"/>
                        <w:sz w:val="18"/>
                      </w:rPr>
                      <w:t xml:space="preserve">IASC Reference Group on </w:t>
                    </w:r>
                  </w:p>
                  <w:p w14:paraId="074A2565" w14:textId="0920093B" w:rsidR="008744FF" w:rsidRPr="0025768E" w:rsidRDefault="008744FF">
                    <w:pPr>
                      <w:rPr>
                        <w:rFonts w:asciiTheme="minorHAnsi" w:hAnsiTheme="minorHAnsi" w:cstheme="minorHAnsi"/>
                        <w:color w:val="95B3D7" w:themeColor="accent1" w:themeTint="99"/>
                        <w:sz w:val="18"/>
                      </w:rPr>
                    </w:pPr>
                    <w:r w:rsidRPr="0025768E">
                      <w:rPr>
                        <w:rFonts w:asciiTheme="minorHAnsi" w:hAnsiTheme="minorHAnsi" w:cstheme="minorHAnsi"/>
                        <w:color w:val="95B3D7" w:themeColor="accent1" w:themeTint="99"/>
                        <w:sz w:val="18"/>
                      </w:rPr>
                      <w:t>Meeting Humanitarian Challenges in Urban Areas</w:t>
                    </w:r>
                  </w:p>
                </w:txbxContent>
              </v:textbox>
              <w10:wrap anchorx="margin"/>
            </v:shape>
          </w:pict>
        </mc:Fallback>
      </mc:AlternateContent>
    </w:r>
  </w:p>
  <w:p w14:paraId="57F4BB89" w14:textId="20CE8ED1" w:rsidR="00E8257C" w:rsidRDefault="00E8257C">
    <w:pPr>
      <w:pStyle w:val="Header"/>
    </w:pPr>
  </w:p>
  <w:p w14:paraId="62CB5FBE" w14:textId="3FCD36BD" w:rsidR="0056015E" w:rsidRDefault="00363209" w:rsidP="008B4D23">
    <w:pPr>
      <w:tabs>
        <w:tab w:val="center" w:pos="4883"/>
      </w:tabs>
    </w:pPr>
    <w:r>
      <w:tab/>
    </w:r>
  </w:p>
  <w:p w14:paraId="2F24E839" w14:textId="50658C04" w:rsidR="0056015E" w:rsidRDefault="0056015E" w:rsidP="004C1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E9"/>
    <w:multiLevelType w:val="hybridMultilevel"/>
    <w:tmpl w:val="5DE22A98"/>
    <w:lvl w:ilvl="0" w:tplc="8A2C254C">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C2060"/>
    <w:multiLevelType w:val="hybridMultilevel"/>
    <w:tmpl w:val="8D56926C"/>
    <w:lvl w:ilvl="0" w:tplc="E0C4811E">
      <w:start w:val="1"/>
      <w:numFmt w:val="decimal"/>
      <w:lvlText w:val="%1."/>
      <w:lvlJc w:val="left"/>
      <w:pPr>
        <w:ind w:left="36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62B4E"/>
    <w:multiLevelType w:val="hybridMultilevel"/>
    <w:tmpl w:val="1EDE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93351"/>
    <w:multiLevelType w:val="hybridMultilevel"/>
    <w:tmpl w:val="DA4EA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01BA4"/>
    <w:multiLevelType w:val="multilevel"/>
    <w:tmpl w:val="FD34442A"/>
    <w:lvl w:ilvl="0">
      <w:start w:val="1"/>
      <w:numFmt w:val="decimal"/>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5E96D2E"/>
    <w:multiLevelType w:val="hybridMultilevel"/>
    <w:tmpl w:val="733AF1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2F3ACE"/>
    <w:multiLevelType w:val="hybridMultilevel"/>
    <w:tmpl w:val="85743BA0"/>
    <w:lvl w:ilvl="0" w:tplc="D5781A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A26ECF"/>
    <w:multiLevelType w:val="multilevel"/>
    <w:tmpl w:val="78945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349198C"/>
    <w:multiLevelType w:val="hybridMultilevel"/>
    <w:tmpl w:val="A934B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577906ED"/>
    <w:multiLevelType w:val="hybridMultilevel"/>
    <w:tmpl w:val="A2761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3F0460"/>
    <w:multiLevelType w:val="hybridMultilevel"/>
    <w:tmpl w:val="68B8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EC6641"/>
    <w:multiLevelType w:val="hybridMultilevel"/>
    <w:tmpl w:val="0602F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2C04D8"/>
    <w:multiLevelType w:val="hybridMultilevel"/>
    <w:tmpl w:val="E0B4012C"/>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13" w15:restartNumberingAfterBreak="0">
    <w:nsid w:val="7727773B"/>
    <w:multiLevelType w:val="hybridMultilevel"/>
    <w:tmpl w:val="6D3607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8611BD"/>
    <w:multiLevelType w:val="hybridMultilevel"/>
    <w:tmpl w:val="225228E0"/>
    <w:lvl w:ilvl="0" w:tplc="9CD0689A">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11"/>
  </w:num>
  <w:num w:numId="5">
    <w:abstractNumId w:val="2"/>
  </w:num>
  <w:num w:numId="6">
    <w:abstractNumId w:val="10"/>
  </w:num>
  <w:num w:numId="7">
    <w:abstractNumId w:val="8"/>
  </w:num>
  <w:num w:numId="8">
    <w:abstractNumId w:val="12"/>
  </w:num>
  <w:num w:numId="9">
    <w:abstractNumId w:val="3"/>
  </w:num>
  <w:num w:numId="10">
    <w:abstractNumId w:val="9"/>
  </w:num>
  <w:num w:numId="11">
    <w:abstractNumId w:val="0"/>
  </w:num>
  <w:num w:numId="12">
    <w:abstractNumId w:val="14"/>
  </w:num>
  <w:num w:numId="13">
    <w:abstractNumId w:val="5"/>
  </w:num>
  <w:num w:numId="14">
    <w:abstractNumId w:val="4"/>
  </w:num>
  <w:num w:numId="15">
    <w:abstractNumId w:val="13"/>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7B"/>
    <w:rsid w:val="00003F57"/>
    <w:rsid w:val="00004BCC"/>
    <w:rsid w:val="00007AA4"/>
    <w:rsid w:val="00010364"/>
    <w:rsid w:val="0001154A"/>
    <w:rsid w:val="00012184"/>
    <w:rsid w:val="00022046"/>
    <w:rsid w:val="00022892"/>
    <w:rsid w:val="00023287"/>
    <w:rsid w:val="0002396E"/>
    <w:rsid w:val="000245A1"/>
    <w:rsid w:val="000269D7"/>
    <w:rsid w:val="00026FD4"/>
    <w:rsid w:val="0003044F"/>
    <w:rsid w:val="00030687"/>
    <w:rsid w:val="00033158"/>
    <w:rsid w:val="00033857"/>
    <w:rsid w:val="00033DFD"/>
    <w:rsid w:val="00034FD9"/>
    <w:rsid w:val="00035224"/>
    <w:rsid w:val="000429F6"/>
    <w:rsid w:val="00044D10"/>
    <w:rsid w:val="000454A8"/>
    <w:rsid w:val="00046CE5"/>
    <w:rsid w:val="000471B3"/>
    <w:rsid w:val="00051290"/>
    <w:rsid w:val="00051D7B"/>
    <w:rsid w:val="00052C18"/>
    <w:rsid w:val="0005494F"/>
    <w:rsid w:val="000569AB"/>
    <w:rsid w:val="00057F83"/>
    <w:rsid w:val="00060213"/>
    <w:rsid w:val="000606B7"/>
    <w:rsid w:val="00063229"/>
    <w:rsid w:val="00071C80"/>
    <w:rsid w:val="00074823"/>
    <w:rsid w:val="00075437"/>
    <w:rsid w:val="0007658C"/>
    <w:rsid w:val="00077C48"/>
    <w:rsid w:val="0008365A"/>
    <w:rsid w:val="00085AA1"/>
    <w:rsid w:val="000861E7"/>
    <w:rsid w:val="00086229"/>
    <w:rsid w:val="00090516"/>
    <w:rsid w:val="00092649"/>
    <w:rsid w:val="00093118"/>
    <w:rsid w:val="00094A6E"/>
    <w:rsid w:val="00095E51"/>
    <w:rsid w:val="000969B2"/>
    <w:rsid w:val="00097D07"/>
    <w:rsid w:val="000A11C6"/>
    <w:rsid w:val="000A4C58"/>
    <w:rsid w:val="000A58D5"/>
    <w:rsid w:val="000B14C0"/>
    <w:rsid w:val="000B1E20"/>
    <w:rsid w:val="000B1F14"/>
    <w:rsid w:val="000B2AD5"/>
    <w:rsid w:val="000B4CB8"/>
    <w:rsid w:val="000B4DD1"/>
    <w:rsid w:val="000B5275"/>
    <w:rsid w:val="000B7180"/>
    <w:rsid w:val="000B787B"/>
    <w:rsid w:val="000C16F0"/>
    <w:rsid w:val="000C2393"/>
    <w:rsid w:val="000C2706"/>
    <w:rsid w:val="000C33A5"/>
    <w:rsid w:val="000C5096"/>
    <w:rsid w:val="000C53D8"/>
    <w:rsid w:val="000C6700"/>
    <w:rsid w:val="000C7835"/>
    <w:rsid w:val="000D01F3"/>
    <w:rsid w:val="000D2065"/>
    <w:rsid w:val="000D38B8"/>
    <w:rsid w:val="000D3FBE"/>
    <w:rsid w:val="000D52EB"/>
    <w:rsid w:val="000D712C"/>
    <w:rsid w:val="000E03B1"/>
    <w:rsid w:val="000E1BE0"/>
    <w:rsid w:val="000E34BE"/>
    <w:rsid w:val="000E3C42"/>
    <w:rsid w:val="000E53F9"/>
    <w:rsid w:val="000E5B94"/>
    <w:rsid w:val="000E6D0B"/>
    <w:rsid w:val="000F016F"/>
    <w:rsid w:val="000F149F"/>
    <w:rsid w:val="000F1B94"/>
    <w:rsid w:val="000F2F1F"/>
    <w:rsid w:val="000F438A"/>
    <w:rsid w:val="000F4F2D"/>
    <w:rsid w:val="000F5A28"/>
    <w:rsid w:val="000F5B48"/>
    <w:rsid w:val="00100D6F"/>
    <w:rsid w:val="00103593"/>
    <w:rsid w:val="00103BA1"/>
    <w:rsid w:val="00104168"/>
    <w:rsid w:val="00104F44"/>
    <w:rsid w:val="00105BB3"/>
    <w:rsid w:val="001062E5"/>
    <w:rsid w:val="00112B21"/>
    <w:rsid w:val="001132D8"/>
    <w:rsid w:val="00113904"/>
    <w:rsid w:val="00114560"/>
    <w:rsid w:val="001153EA"/>
    <w:rsid w:val="0011569B"/>
    <w:rsid w:val="00117924"/>
    <w:rsid w:val="00122934"/>
    <w:rsid w:val="00122E78"/>
    <w:rsid w:val="001260D3"/>
    <w:rsid w:val="001320B3"/>
    <w:rsid w:val="001372AD"/>
    <w:rsid w:val="00143EAA"/>
    <w:rsid w:val="001449A6"/>
    <w:rsid w:val="00147FC8"/>
    <w:rsid w:val="00152DEB"/>
    <w:rsid w:val="001536A2"/>
    <w:rsid w:val="0015469C"/>
    <w:rsid w:val="00155060"/>
    <w:rsid w:val="00155254"/>
    <w:rsid w:val="00155D6B"/>
    <w:rsid w:val="00156D2A"/>
    <w:rsid w:val="00157615"/>
    <w:rsid w:val="0015767B"/>
    <w:rsid w:val="00160731"/>
    <w:rsid w:val="00161A4A"/>
    <w:rsid w:val="00162750"/>
    <w:rsid w:val="00163E36"/>
    <w:rsid w:val="00164DFC"/>
    <w:rsid w:val="001662B6"/>
    <w:rsid w:val="00171122"/>
    <w:rsid w:val="001730F6"/>
    <w:rsid w:val="001731C6"/>
    <w:rsid w:val="0017567F"/>
    <w:rsid w:val="0017622D"/>
    <w:rsid w:val="00176972"/>
    <w:rsid w:val="00177B21"/>
    <w:rsid w:val="001811C4"/>
    <w:rsid w:val="0018145E"/>
    <w:rsid w:val="00183E31"/>
    <w:rsid w:val="001847C2"/>
    <w:rsid w:val="00186B43"/>
    <w:rsid w:val="00186FC7"/>
    <w:rsid w:val="00187637"/>
    <w:rsid w:val="00190966"/>
    <w:rsid w:val="00192621"/>
    <w:rsid w:val="001939E0"/>
    <w:rsid w:val="00194CE7"/>
    <w:rsid w:val="00195BC6"/>
    <w:rsid w:val="00197D5B"/>
    <w:rsid w:val="001A5357"/>
    <w:rsid w:val="001A5E4C"/>
    <w:rsid w:val="001A67BF"/>
    <w:rsid w:val="001A7DE7"/>
    <w:rsid w:val="001B0B2A"/>
    <w:rsid w:val="001B2772"/>
    <w:rsid w:val="001B3F5D"/>
    <w:rsid w:val="001B5395"/>
    <w:rsid w:val="001B6713"/>
    <w:rsid w:val="001B7F62"/>
    <w:rsid w:val="001C0A87"/>
    <w:rsid w:val="001C30DF"/>
    <w:rsid w:val="001C41F3"/>
    <w:rsid w:val="001C4720"/>
    <w:rsid w:val="001C47A8"/>
    <w:rsid w:val="001C5668"/>
    <w:rsid w:val="001C7DC4"/>
    <w:rsid w:val="001D1898"/>
    <w:rsid w:val="001D3217"/>
    <w:rsid w:val="001D39F8"/>
    <w:rsid w:val="001D4D66"/>
    <w:rsid w:val="001D4E3D"/>
    <w:rsid w:val="001D56A9"/>
    <w:rsid w:val="001D60EC"/>
    <w:rsid w:val="001E0348"/>
    <w:rsid w:val="001E06B8"/>
    <w:rsid w:val="001E17C0"/>
    <w:rsid w:val="001E3B97"/>
    <w:rsid w:val="001E6770"/>
    <w:rsid w:val="001E694A"/>
    <w:rsid w:val="001E723D"/>
    <w:rsid w:val="001F0901"/>
    <w:rsid w:val="001F1198"/>
    <w:rsid w:val="001F164D"/>
    <w:rsid w:val="001F17EB"/>
    <w:rsid w:val="001F1934"/>
    <w:rsid w:val="001F26B7"/>
    <w:rsid w:val="001F649A"/>
    <w:rsid w:val="001F656C"/>
    <w:rsid w:val="001F6F26"/>
    <w:rsid w:val="001F7274"/>
    <w:rsid w:val="0020037B"/>
    <w:rsid w:val="00203B39"/>
    <w:rsid w:val="00204331"/>
    <w:rsid w:val="00204608"/>
    <w:rsid w:val="002062FB"/>
    <w:rsid w:val="00206ED6"/>
    <w:rsid w:val="00210604"/>
    <w:rsid w:val="00212AF4"/>
    <w:rsid w:val="002135A7"/>
    <w:rsid w:val="00214C88"/>
    <w:rsid w:val="002162C4"/>
    <w:rsid w:val="002176B4"/>
    <w:rsid w:val="0022141F"/>
    <w:rsid w:val="00221BC9"/>
    <w:rsid w:val="00225EF3"/>
    <w:rsid w:val="00227E04"/>
    <w:rsid w:val="00231741"/>
    <w:rsid w:val="00231A30"/>
    <w:rsid w:val="00235280"/>
    <w:rsid w:val="002354B2"/>
    <w:rsid w:val="00235D14"/>
    <w:rsid w:val="002376AF"/>
    <w:rsid w:val="0024106F"/>
    <w:rsid w:val="002417A9"/>
    <w:rsid w:val="0024210C"/>
    <w:rsid w:val="00246163"/>
    <w:rsid w:val="00246C91"/>
    <w:rsid w:val="00250DB1"/>
    <w:rsid w:val="002528AE"/>
    <w:rsid w:val="00254D1D"/>
    <w:rsid w:val="00254D71"/>
    <w:rsid w:val="00254DC1"/>
    <w:rsid w:val="00255327"/>
    <w:rsid w:val="00256344"/>
    <w:rsid w:val="002566F8"/>
    <w:rsid w:val="00256BA3"/>
    <w:rsid w:val="0025768E"/>
    <w:rsid w:val="00257F26"/>
    <w:rsid w:val="002623C5"/>
    <w:rsid w:val="00262697"/>
    <w:rsid w:val="00262FAB"/>
    <w:rsid w:val="00263ADF"/>
    <w:rsid w:val="002669CB"/>
    <w:rsid w:val="00267458"/>
    <w:rsid w:val="00270B37"/>
    <w:rsid w:val="00273EDF"/>
    <w:rsid w:val="00275896"/>
    <w:rsid w:val="00280F85"/>
    <w:rsid w:val="00283307"/>
    <w:rsid w:val="0028437B"/>
    <w:rsid w:val="002856EE"/>
    <w:rsid w:val="00286797"/>
    <w:rsid w:val="00287BD8"/>
    <w:rsid w:val="0029014C"/>
    <w:rsid w:val="00290B26"/>
    <w:rsid w:val="002915B3"/>
    <w:rsid w:val="0029330C"/>
    <w:rsid w:val="00294AF4"/>
    <w:rsid w:val="002953C3"/>
    <w:rsid w:val="0029559D"/>
    <w:rsid w:val="002A3FA0"/>
    <w:rsid w:val="002A693E"/>
    <w:rsid w:val="002B36D4"/>
    <w:rsid w:val="002B3DF8"/>
    <w:rsid w:val="002B5112"/>
    <w:rsid w:val="002B59E3"/>
    <w:rsid w:val="002B71FE"/>
    <w:rsid w:val="002C0AEC"/>
    <w:rsid w:val="002C124B"/>
    <w:rsid w:val="002C2835"/>
    <w:rsid w:val="002C5246"/>
    <w:rsid w:val="002C6A82"/>
    <w:rsid w:val="002C76B2"/>
    <w:rsid w:val="002C7EEA"/>
    <w:rsid w:val="002D450D"/>
    <w:rsid w:val="002D4BAC"/>
    <w:rsid w:val="002D76C1"/>
    <w:rsid w:val="002D7E9D"/>
    <w:rsid w:val="002D7F03"/>
    <w:rsid w:val="002E0193"/>
    <w:rsid w:val="002E0869"/>
    <w:rsid w:val="002E51A2"/>
    <w:rsid w:val="002E62F6"/>
    <w:rsid w:val="002E6813"/>
    <w:rsid w:val="002E6F95"/>
    <w:rsid w:val="002F2099"/>
    <w:rsid w:val="002F321F"/>
    <w:rsid w:val="002F45A3"/>
    <w:rsid w:val="002F5938"/>
    <w:rsid w:val="002F5EC9"/>
    <w:rsid w:val="002F76AE"/>
    <w:rsid w:val="003003D1"/>
    <w:rsid w:val="00302197"/>
    <w:rsid w:val="00302AFB"/>
    <w:rsid w:val="00305D70"/>
    <w:rsid w:val="00306F64"/>
    <w:rsid w:val="00310202"/>
    <w:rsid w:val="0031179B"/>
    <w:rsid w:val="00312AF4"/>
    <w:rsid w:val="00312D3D"/>
    <w:rsid w:val="00313ED6"/>
    <w:rsid w:val="003157C1"/>
    <w:rsid w:val="0031590B"/>
    <w:rsid w:val="0031605A"/>
    <w:rsid w:val="00317222"/>
    <w:rsid w:val="00321539"/>
    <w:rsid w:val="00321576"/>
    <w:rsid w:val="003224D6"/>
    <w:rsid w:val="0032410F"/>
    <w:rsid w:val="00324185"/>
    <w:rsid w:val="00326250"/>
    <w:rsid w:val="0032668E"/>
    <w:rsid w:val="003278BC"/>
    <w:rsid w:val="003350B3"/>
    <w:rsid w:val="003354C4"/>
    <w:rsid w:val="0033793B"/>
    <w:rsid w:val="0034000D"/>
    <w:rsid w:val="00340657"/>
    <w:rsid w:val="003443F3"/>
    <w:rsid w:val="003465B1"/>
    <w:rsid w:val="00347568"/>
    <w:rsid w:val="0034775B"/>
    <w:rsid w:val="003477DC"/>
    <w:rsid w:val="00347B8B"/>
    <w:rsid w:val="0035050C"/>
    <w:rsid w:val="0035100B"/>
    <w:rsid w:val="00353305"/>
    <w:rsid w:val="00354432"/>
    <w:rsid w:val="00355880"/>
    <w:rsid w:val="00355FE9"/>
    <w:rsid w:val="003568C5"/>
    <w:rsid w:val="003577C1"/>
    <w:rsid w:val="00363209"/>
    <w:rsid w:val="00363F92"/>
    <w:rsid w:val="00364640"/>
    <w:rsid w:val="00365E75"/>
    <w:rsid w:val="0036605A"/>
    <w:rsid w:val="00367583"/>
    <w:rsid w:val="00370294"/>
    <w:rsid w:val="00370447"/>
    <w:rsid w:val="003712F0"/>
    <w:rsid w:val="00372882"/>
    <w:rsid w:val="00373311"/>
    <w:rsid w:val="00374C58"/>
    <w:rsid w:val="003763BD"/>
    <w:rsid w:val="00381D52"/>
    <w:rsid w:val="00383EBB"/>
    <w:rsid w:val="00391AA5"/>
    <w:rsid w:val="00393318"/>
    <w:rsid w:val="003934EC"/>
    <w:rsid w:val="0039409A"/>
    <w:rsid w:val="00394254"/>
    <w:rsid w:val="003947D1"/>
    <w:rsid w:val="00394CF5"/>
    <w:rsid w:val="00395395"/>
    <w:rsid w:val="003A107A"/>
    <w:rsid w:val="003A28BA"/>
    <w:rsid w:val="003A3BC0"/>
    <w:rsid w:val="003A3D78"/>
    <w:rsid w:val="003A3FFE"/>
    <w:rsid w:val="003B48A4"/>
    <w:rsid w:val="003B603C"/>
    <w:rsid w:val="003B6406"/>
    <w:rsid w:val="003B6566"/>
    <w:rsid w:val="003B6628"/>
    <w:rsid w:val="003B7725"/>
    <w:rsid w:val="003C3220"/>
    <w:rsid w:val="003C4658"/>
    <w:rsid w:val="003C5E19"/>
    <w:rsid w:val="003C619B"/>
    <w:rsid w:val="003C7ADC"/>
    <w:rsid w:val="003C7E6B"/>
    <w:rsid w:val="003D0ADD"/>
    <w:rsid w:val="003D2625"/>
    <w:rsid w:val="003D2684"/>
    <w:rsid w:val="003D293F"/>
    <w:rsid w:val="003D3624"/>
    <w:rsid w:val="003D4D17"/>
    <w:rsid w:val="003D4F71"/>
    <w:rsid w:val="003D5330"/>
    <w:rsid w:val="003D722A"/>
    <w:rsid w:val="003D7527"/>
    <w:rsid w:val="003D78C1"/>
    <w:rsid w:val="003D78F4"/>
    <w:rsid w:val="003E0E46"/>
    <w:rsid w:val="003E1588"/>
    <w:rsid w:val="003E50CD"/>
    <w:rsid w:val="003E5A2A"/>
    <w:rsid w:val="003E68CB"/>
    <w:rsid w:val="003E7286"/>
    <w:rsid w:val="003E7745"/>
    <w:rsid w:val="003F00DE"/>
    <w:rsid w:val="003F29C8"/>
    <w:rsid w:val="003F2D77"/>
    <w:rsid w:val="003F4C2C"/>
    <w:rsid w:val="004026BA"/>
    <w:rsid w:val="004045EF"/>
    <w:rsid w:val="004053EB"/>
    <w:rsid w:val="00406E33"/>
    <w:rsid w:val="00410695"/>
    <w:rsid w:val="004114A8"/>
    <w:rsid w:val="004116A0"/>
    <w:rsid w:val="00412841"/>
    <w:rsid w:val="0041291E"/>
    <w:rsid w:val="0041593F"/>
    <w:rsid w:val="00415F02"/>
    <w:rsid w:val="00416666"/>
    <w:rsid w:val="00416730"/>
    <w:rsid w:val="00417936"/>
    <w:rsid w:val="00420158"/>
    <w:rsid w:val="00420306"/>
    <w:rsid w:val="00420469"/>
    <w:rsid w:val="00424376"/>
    <w:rsid w:val="004250EE"/>
    <w:rsid w:val="00426A80"/>
    <w:rsid w:val="00426C11"/>
    <w:rsid w:val="004301FF"/>
    <w:rsid w:val="00431DD5"/>
    <w:rsid w:val="00431FEF"/>
    <w:rsid w:val="00432735"/>
    <w:rsid w:val="004332F3"/>
    <w:rsid w:val="004337C9"/>
    <w:rsid w:val="00433ACA"/>
    <w:rsid w:val="00434567"/>
    <w:rsid w:val="004358A9"/>
    <w:rsid w:val="00435FB0"/>
    <w:rsid w:val="004378AF"/>
    <w:rsid w:val="00437BBE"/>
    <w:rsid w:val="0044055D"/>
    <w:rsid w:val="00443CB1"/>
    <w:rsid w:val="00444B97"/>
    <w:rsid w:val="00445A72"/>
    <w:rsid w:val="0045418C"/>
    <w:rsid w:val="004546A0"/>
    <w:rsid w:val="00457AA1"/>
    <w:rsid w:val="00457F6D"/>
    <w:rsid w:val="00461C43"/>
    <w:rsid w:val="00462040"/>
    <w:rsid w:val="0046335D"/>
    <w:rsid w:val="00463368"/>
    <w:rsid w:val="00465B05"/>
    <w:rsid w:val="004666F5"/>
    <w:rsid w:val="0046765F"/>
    <w:rsid w:val="0047012F"/>
    <w:rsid w:val="00470E9C"/>
    <w:rsid w:val="004728E3"/>
    <w:rsid w:val="00472C6B"/>
    <w:rsid w:val="004732BD"/>
    <w:rsid w:val="00474F40"/>
    <w:rsid w:val="00475328"/>
    <w:rsid w:val="00477DFE"/>
    <w:rsid w:val="004808A9"/>
    <w:rsid w:val="004839D6"/>
    <w:rsid w:val="00483AD5"/>
    <w:rsid w:val="00486EAF"/>
    <w:rsid w:val="0049075E"/>
    <w:rsid w:val="0049087C"/>
    <w:rsid w:val="00492299"/>
    <w:rsid w:val="004925E0"/>
    <w:rsid w:val="00496EBD"/>
    <w:rsid w:val="0049745B"/>
    <w:rsid w:val="00497495"/>
    <w:rsid w:val="00497E22"/>
    <w:rsid w:val="004A0674"/>
    <w:rsid w:val="004A0927"/>
    <w:rsid w:val="004A203D"/>
    <w:rsid w:val="004A3AE9"/>
    <w:rsid w:val="004A4E21"/>
    <w:rsid w:val="004A79F1"/>
    <w:rsid w:val="004B03E7"/>
    <w:rsid w:val="004B0F9D"/>
    <w:rsid w:val="004B120E"/>
    <w:rsid w:val="004B1352"/>
    <w:rsid w:val="004B180B"/>
    <w:rsid w:val="004B3FF5"/>
    <w:rsid w:val="004B4903"/>
    <w:rsid w:val="004B65BD"/>
    <w:rsid w:val="004B7983"/>
    <w:rsid w:val="004C0DAC"/>
    <w:rsid w:val="004C1F5A"/>
    <w:rsid w:val="004C211B"/>
    <w:rsid w:val="004C2E21"/>
    <w:rsid w:val="004C48EF"/>
    <w:rsid w:val="004C65C5"/>
    <w:rsid w:val="004C6EBF"/>
    <w:rsid w:val="004C75D6"/>
    <w:rsid w:val="004D0145"/>
    <w:rsid w:val="004D0FD8"/>
    <w:rsid w:val="004D0FF1"/>
    <w:rsid w:val="004D6DD4"/>
    <w:rsid w:val="004E0B45"/>
    <w:rsid w:val="004E64C7"/>
    <w:rsid w:val="004E65B6"/>
    <w:rsid w:val="004E66CA"/>
    <w:rsid w:val="004E69F4"/>
    <w:rsid w:val="004E70D1"/>
    <w:rsid w:val="004F5BC5"/>
    <w:rsid w:val="004F5D21"/>
    <w:rsid w:val="004F6231"/>
    <w:rsid w:val="005002B7"/>
    <w:rsid w:val="00501676"/>
    <w:rsid w:val="00501AA9"/>
    <w:rsid w:val="00506AAD"/>
    <w:rsid w:val="00506F76"/>
    <w:rsid w:val="00507DED"/>
    <w:rsid w:val="00510D99"/>
    <w:rsid w:val="00510E55"/>
    <w:rsid w:val="00511562"/>
    <w:rsid w:val="00511CAD"/>
    <w:rsid w:val="00514AED"/>
    <w:rsid w:val="005169C8"/>
    <w:rsid w:val="00524F92"/>
    <w:rsid w:val="0052571E"/>
    <w:rsid w:val="00525A21"/>
    <w:rsid w:val="00526987"/>
    <w:rsid w:val="00526A91"/>
    <w:rsid w:val="00527E39"/>
    <w:rsid w:val="00527F56"/>
    <w:rsid w:val="005307E3"/>
    <w:rsid w:val="00530E85"/>
    <w:rsid w:val="005358C2"/>
    <w:rsid w:val="00535A48"/>
    <w:rsid w:val="005363AC"/>
    <w:rsid w:val="00536968"/>
    <w:rsid w:val="005404D0"/>
    <w:rsid w:val="005416BA"/>
    <w:rsid w:val="00542233"/>
    <w:rsid w:val="005427FC"/>
    <w:rsid w:val="0054280F"/>
    <w:rsid w:val="00544B4A"/>
    <w:rsid w:val="00544BCE"/>
    <w:rsid w:val="00544C37"/>
    <w:rsid w:val="00544E0B"/>
    <w:rsid w:val="005460A2"/>
    <w:rsid w:val="00547832"/>
    <w:rsid w:val="00547B21"/>
    <w:rsid w:val="00551434"/>
    <w:rsid w:val="00552328"/>
    <w:rsid w:val="00555CDA"/>
    <w:rsid w:val="00556D52"/>
    <w:rsid w:val="0056015E"/>
    <w:rsid w:val="005609C2"/>
    <w:rsid w:val="00562093"/>
    <w:rsid w:val="00563209"/>
    <w:rsid w:val="00566249"/>
    <w:rsid w:val="0056669D"/>
    <w:rsid w:val="00571359"/>
    <w:rsid w:val="00571479"/>
    <w:rsid w:val="005716C5"/>
    <w:rsid w:val="00572051"/>
    <w:rsid w:val="005749E5"/>
    <w:rsid w:val="0057511C"/>
    <w:rsid w:val="00575CB3"/>
    <w:rsid w:val="005779F7"/>
    <w:rsid w:val="005812C3"/>
    <w:rsid w:val="00582D23"/>
    <w:rsid w:val="00584372"/>
    <w:rsid w:val="00584DD0"/>
    <w:rsid w:val="005853C4"/>
    <w:rsid w:val="00585DB5"/>
    <w:rsid w:val="00590179"/>
    <w:rsid w:val="00590DE1"/>
    <w:rsid w:val="00591466"/>
    <w:rsid w:val="00593705"/>
    <w:rsid w:val="005A308F"/>
    <w:rsid w:val="005A5063"/>
    <w:rsid w:val="005A748C"/>
    <w:rsid w:val="005A75C8"/>
    <w:rsid w:val="005A7FC0"/>
    <w:rsid w:val="005B029A"/>
    <w:rsid w:val="005B07BF"/>
    <w:rsid w:val="005B3A67"/>
    <w:rsid w:val="005B703C"/>
    <w:rsid w:val="005C0600"/>
    <w:rsid w:val="005C0D92"/>
    <w:rsid w:val="005C0F3F"/>
    <w:rsid w:val="005C2F97"/>
    <w:rsid w:val="005C3B61"/>
    <w:rsid w:val="005C3BE0"/>
    <w:rsid w:val="005C5AEF"/>
    <w:rsid w:val="005C60DA"/>
    <w:rsid w:val="005C6A9E"/>
    <w:rsid w:val="005C7279"/>
    <w:rsid w:val="005C77E4"/>
    <w:rsid w:val="005D029F"/>
    <w:rsid w:val="005D402E"/>
    <w:rsid w:val="005E2782"/>
    <w:rsid w:val="005E63E9"/>
    <w:rsid w:val="005F0300"/>
    <w:rsid w:val="005F0EB9"/>
    <w:rsid w:val="005F356E"/>
    <w:rsid w:val="005F569C"/>
    <w:rsid w:val="0060029F"/>
    <w:rsid w:val="006009F4"/>
    <w:rsid w:val="0060208B"/>
    <w:rsid w:val="0060425E"/>
    <w:rsid w:val="006055D7"/>
    <w:rsid w:val="00605EF4"/>
    <w:rsid w:val="00606295"/>
    <w:rsid w:val="00606EDE"/>
    <w:rsid w:val="00607DC6"/>
    <w:rsid w:val="00610DF9"/>
    <w:rsid w:val="006129F4"/>
    <w:rsid w:val="00614634"/>
    <w:rsid w:val="00614E69"/>
    <w:rsid w:val="006177A7"/>
    <w:rsid w:val="0061788F"/>
    <w:rsid w:val="00620AE6"/>
    <w:rsid w:val="00623108"/>
    <w:rsid w:val="006238B9"/>
    <w:rsid w:val="00624C98"/>
    <w:rsid w:val="0062714A"/>
    <w:rsid w:val="00627964"/>
    <w:rsid w:val="006337D1"/>
    <w:rsid w:val="00634297"/>
    <w:rsid w:val="0063501A"/>
    <w:rsid w:val="006354A4"/>
    <w:rsid w:val="00635BB7"/>
    <w:rsid w:val="00636346"/>
    <w:rsid w:val="00636916"/>
    <w:rsid w:val="006408D4"/>
    <w:rsid w:val="006409D0"/>
    <w:rsid w:val="006419B7"/>
    <w:rsid w:val="006419D1"/>
    <w:rsid w:val="0064257D"/>
    <w:rsid w:val="006441A3"/>
    <w:rsid w:val="006461CA"/>
    <w:rsid w:val="006466E8"/>
    <w:rsid w:val="00646B86"/>
    <w:rsid w:val="00651B2A"/>
    <w:rsid w:val="006529B9"/>
    <w:rsid w:val="00653EAE"/>
    <w:rsid w:val="00654934"/>
    <w:rsid w:val="00654E3D"/>
    <w:rsid w:val="00656225"/>
    <w:rsid w:val="006567A3"/>
    <w:rsid w:val="00657DAE"/>
    <w:rsid w:val="006631CA"/>
    <w:rsid w:val="006648E7"/>
    <w:rsid w:val="00665CD9"/>
    <w:rsid w:val="00667A94"/>
    <w:rsid w:val="006735E5"/>
    <w:rsid w:val="0067621C"/>
    <w:rsid w:val="006803ED"/>
    <w:rsid w:val="00681CFF"/>
    <w:rsid w:val="00682863"/>
    <w:rsid w:val="0068392B"/>
    <w:rsid w:val="00684EF1"/>
    <w:rsid w:val="0068746F"/>
    <w:rsid w:val="00690491"/>
    <w:rsid w:val="00690CCF"/>
    <w:rsid w:val="00691B88"/>
    <w:rsid w:val="00691C03"/>
    <w:rsid w:val="006923D1"/>
    <w:rsid w:val="0069640B"/>
    <w:rsid w:val="006971B9"/>
    <w:rsid w:val="006977BA"/>
    <w:rsid w:val="006A3A3D"/>
    <w:rsid w:val="006A3C5E"/>
    <w:rsid w:val="006A5BBF"/>
    <w:rsid w:val="006A65FA"/>
    <w:rsid w:val="006A7310"/>
    <w:rsid w:val="006B1B61"/>
    <w:rsid w:val="006B1F96"/>
    <w:rsid w:val="006B41C4"/>
    <w:rsid w:val="006B609C"/>
    <w:rsid w:val="006B7924"/>
    <w:rsid w:val="006C0301"/>
    <w:rsid w:val="006C0911"/>
    <w:rsid w:val="006C1ACE"/>
    <w:rsid w:val="006C37EA"/>
    <w:rsid w:val="006C3D0D"/>
    <w:rsid w:val="006C3E27"/>
    <w:rsid w:val="006D1142"/>
    <w:rsid w:val="006D27D3"/>
    <w:rsid w:val="006D560F"/>
    <w:rsid w:val="006D711E"/>
    <w:rsid w:val="006D73DA"/>
    <w:rsid w:val="006E14C6"/>
    <w:rsid w:val="006E1F94"/>
    <w:rsid w:val="006E3BA9"/>
    <w:rsid w:val="006E4488"/>
    <w:rsid w:val="006E69E5"/>
    <w:rsid w:val="006E6BCC"/>
    <w:rsid w:val="006F7DE0"/>
    <w:rsid w:val="007018FF"/>
    <w:rsid w:val="007048A3"/>
    <w:rsid w:val="00704A69"/>
    <w:rsid w:val="00707343"/>
    <w:rsid w:val="00707C9B"/>
    <w:rsid w:val="00710FC7"/>
    <w:rsid w:val="007121B1"/>
    <w:rsid w:val="00712A05"/>
    <w:rsid w:val="00712EC5"/>
    <w:rsid w:val="007131CD"/>
    <w:rsid w:val="00714504"/>
    <w:rsid w:val="00715D01"/>
    <w:rsid w:val="00716DFE"/>
    <w:rsid w:val="00717498"/>
    <w:rsid w:val="00717A76"/>
    <w:rsid w:val="0072160E"/>
    <w:rsid w:val="007220B6"/>
    <w:rsid w:val="00723CBD"/>
    <w:rsid w:val="00725C1B"/>
    <w:rsid w:val="00726568"/>
    <w:rsid w:val="00726669"/>
    <w:rsid w:val="00733019"/>
    <w:rsid w:val="007339DC"/>
    <w:rsid w:val="00734F66"/>
    <w:rsid w:val="007353B5"/>
    <w:rsid w:val="00735FC7"/>
    <w:rsid w:val="0074049D"/>
    <w:rsid w:val="007417F8"/>
    <w:rsid w:val="00743E9F"/>
    <w:rsid w:val="00745A40"/>
    <w:rsid w:val="007469DD"/>
    <w:rsid w:val="00747022"/>
    <w:rsid w:val="00750450"/>
    <w:rsid w:val="00755CF4"/>
    <w:rsid w:val="00756868"/>
    <w:rsid w:val="00760116"/>
    <w:rsid w:val="00761427"/>
    <w:rsid w:val="00763046"/>
    <w:rsid w:val="00763470"/>
    <w:rsid w:val="00763CB5"/>
    <w:rsid w:val="007654B1"/>
    <w:rsid w:val="007673B1"/>
    <w:rsid w:val="007673ED"/>
    <w:rsid w:val="00767AC1"/>
    <w:rsid w:val="00767D1A"/>
    <w:rsid w:val="00770B54"/>
    <w:rsid w:val="00772FA9"/>
    <w:rsid w:val="00774F4E"/>
    <w:rsid w:val="0077634D"/>
    <w:rsid w:val="0077669A"/>
    <w:rsid w:val="007778A2"/>
    <w:rsid w:val="00780BE0"/>
    <w:rsid w:val="0078104F"/>
    <w:rsid w:val="0078155D"/>
    <w:rsid w:val="00781B98"/>
    <w:rsid w:val="00781CC8"/>
    <w:rsid w:val="00782275"/>
    <w:rsid w:val="007828CA"/>
    <w:rsid w:val="00783386"/>
    <w:rsid w:val="00783E0C"/>
    <w:rsid w:val="0078481C"/>
    <w:rsid w:val="00785DD1"/>
    <w:rsid w:val="00785E7B"/>
    <w:rsid w:val="0078681F"/>
    <w:rsid w:val="00790C42"/>
    <w:rsid w:val="007912C5"/>
    <w:rsid w:val="00794661"/>
    <w:rsid w:val="0079606E"/>
    <w:rsid w:val="00796F0D"/>
    <w:rsid w:val="007A02A1"/>
    <w:rsid w:val="007A39BB"/>
    <w:rsid w:val="007A3E8F"/>
    <w:rsid w:val="007A523D"/>
    <w:rsid w:val="007A5322"/>
    <w:rsid w:val="007B07EB"/>
    <w:rsid w:val="007B0921"/>
    <w:rsid w:val="007B24E5"/>
    <w:rsid w:val="007B43FA"/>
    <w:rsid w:val="007B7A73"/>
    <w:rsid w:val="007C0083"/>
    <w:rsid w:val="007C3B2D"/>
    <w:rsid w:val="007C5D4F"/>
    <w:rsid w:val="007C5FC1"/>
    <w:rsid w:val="007C7A54"/>
    <w:rsid w:val="007C7AED"/>
    <w:rsid w:val="007E0BCE"/>
    <w:rsid w:val="007E0FEE"/>
    <w:rsid w:val="007E1CFE"/>
    <w:rsid w:val="007E2AF2"/>
    <w:rsid w:val="007E36BA"/>
    <w:rsid w:val="007F060D"/>
    <w:rsid w:val="007F1636"/>
    <w:rsid w:val="007F22EA"/>
    <w:rsid w:val="007F23AE"/>
    <w:rsid w:val="007F24D2"/>
    <w:rsid w:val="007F6758"/>
    <w:rsid w:val="0080060C"/>
    <w:rsid w:val="00800C58"/>
    <w:rsid w:val="00801ED0"/>
    <w:rsid w:val="00802562"/>
    <w:rsid w:val="00802D3E"/>
    <w:rsid w:val="00802E44"/>
    <w:rsid w:val="00811DAF"/>
    <w:rsid w:val="008134B4"/>
    <w:rsid w:val="00813C6F"/>
    <w:rsid w:val="00814CB6"/>
    <w:rsid w:val="00815F27"/>
    <w:rsid w:val="008200DD"/>
    <w:rsid w:val="00821469"/>
    <w:rsid w:val="00821F3C"/>
    <w:rsid w:val="00822B04"/>
    <w:rsid w:val="00822D4E"/>
    <w:rsid w:val="00824084"/>
    <w:rsid w:val="00825532"/>
    <w:rsid w:val="00825922"/>
    <w:rsid w:val="00825D4A"/>
    <w:rsid w:val="00827555"/>
    <w:rsid w:val="00832329"/>
    <w:rsid w:val="00835371"/>
    <w:rsid w:val="0083587C"/>
    <w:rsid w:val="008405CB"/>
    <w:rsid w:val="00842D3F"/>
    <w:rsid w:val="00843D11"/>
    <w:rsid w:val="008442A0"/>
    <w:rsid w:val="00844526"/>
    <w:rsid w:val="00844899"/>
    <w:rsid w:val="00845BC2"/>
    <w:rsid w:val="0085059D"/>
    <w:rsid w:val="008510E0"/>
    <w:rsid w:val="00851FAC"/>
    <w:rsid w:val="008522BC"/>
    <w:rsid w:val="0085258E"/>
    <w:rsid w:val="00852CD6"/>
    <w:rsid w:val="00856005"/>
    <w:rsid w:val="00856ABF"/>
    <w:rsid w:val="00860601"/>
    <w:rsid w:val="008628FF"/>
    <w:rsid w:val="0086303F"/>
    <w:rsid w:val="00863DB9"/>
    <w:rsid w:val="00866C7C"/>
    <w:rsid w:val="008703A3"/>
    <w:rsid w:val="00870BC8"/>
    <w:rsid w:val="00870D4D"/>
    <w:rsid w:val="008741DB"/>
    <w:rsid w:val="008744FF"/>
    <w:rsid w:val="008757ED"/>
    <w:rsid w:val="00875EEF"/>
    <w:rsid w:val="0087741F"/>
    <w:rsid w:val="008811BF"/>
    <w:rsid w:val="00882D55"/>
    <w:rsid w:val="00882EB7"/>
    <w:rsid w:val="00885D10"/>
    <w:rsid w:val="00887E4A"/>
    <w:rsid w:val="008902F8"/>
    <w:rsid w:val="00890C34"/>
    <w:rsid w:val="00890CB4"/>
    <w:rsid w:val="008915EA"/>
    <w:rsid w:val="00891A99"/>
    <w:rsid w:val="0089385D"/>
    <w:rsid w:val="00896000"/>
    <w:rsid w:val="0089767D"/>
    <w:rsid w:val="008A3E01"/>
    <w:rsid w:val="008A49FE"/>
    <w:rsid w:val="008A6EB7"/>
    <w:rsid w:val="008A71FE"/>
    <w:rsid w:val="008B0B0F"/>
    <w:rsid w:val="008B356C"/>
    <w:rsid w:val="008B4D23"/>
    <w:rsid w:val="008B57B6"/>
    <w:rsid w:val="008B633D"/>
    <w:rsid w:val="008B6957"/>
    <w:rsid w:val="008B7B2F"/>
    <w:rsid w:val="008C095D"/>
    <w:rsid w:val="008C0DD8"/>
    <w:rsid w:val="008C1693"/>
    <w:rsid w:val="008C1F35"/>
    <w:rsid w:val="008C24B3"/>
    <w:rsid w:val="008C6577"/>
    <w:rsid w:val="008D122A"/>
    <w:rsid w:val="008D1411"/>
    <w:rsid w:val="008D1570"/>
    <w:rsid w:val="008D5304"/>
    <w:rsid w:val="008D56F1"/>
    <w:rsid w:val="008D6923"/>
    <w:rsid w:val="008D7BB6"/>
    <w:rsid w:val="008E09AB"/>
    <w:rsid w:val="008E33D5"/>
    <w:rsid w:val="008E3A79"/>
    <w:rsid w:val="008E48B4"/>
    <w:rsid w:val="008E58FB"/>
    <w:rsid w:val="008E749B"/>
    <w:rsid w:val="008E77EA"/>
    <w:rsid w:val="008E7C0B"/>
    <w:rsid w:val="008F0835"/>
    <w:rsid w:val="008F0B3B"/>
    <w:rsid w:val="008F1083"/>
    <w:rsid w:val="008F2F4D"/>
    <w:rsid w:val="008F391D"/>
    <w:rsid w:val="008F42D5"/>
    <w:rsid w:val="008F4801"/>
    <w:rsid w:val="008F487C"/>
    <w:rsid w:val="008F7019"/>
    <w:rsid w:val="008F7736"/>
    <w:rsid w:val="008F7852"/>
    <w:rsid w:val="00900462"/>
    <w:rsid w:val="00903294"/>
    <w:rsid w:val="0090381B"/>
    <w:rsid w:val="00903E4D"/>
    <w:rsid w:val="00905903"/>
    <w:rsid w:val="00905A43"/>
    <w:rsid w:val="00906DC6"/>
    <w:rsid w:val="0090708D"/>
    <w:rsid w:val="009103AC"/>
    <w:rsid w:val="009123DB"/>
    <w:rsid w:val="009128AF"/>
    <w:rsid w:val="00914152"/>
    <w:rsid w:val="00915A2B"/>
    <w:rsid w:val="009162FB"/>
    <w:rsid w:val="00916627"/>
    <w:rsid w:val="009204AA"/>
    <w:rsid w:val="00920C85"/>
    <w:rsid w:val="00921DDD"/>
    <w:rsid w:val="00922EC7"/>
    <w:rsid w:val="00923753"/>
    <w:rsid w:val="00923FFE"/>
    <w:rsid w:val="009261CD"/>
    <w:rsid w:val="009271E8"/>
    <w:rsid w:val="00927E42"/>
    <w:rsid w:val="00930A3B"/>
    <w:rsid w:val="00931631"/>
    <w:rsid w:val="00933EEA"/>
    <w:rsid w:val="00934165"/>
    <w:rsid w:val="009351D3"/>
    <w:rsid w:val="009358AF"/>
    <w:rsid w:val="00937251"/>
    <w:rsid w:val="00937C49"/>
    <w:rsid w:val="00942817"/>
    <w:rsid w:val="00942947"/>
    <w:rsid w:val="0094298F"/>
    <w:rsid w:val="009442A8"/>
    <w:rsid w:val="00946333"/>
    <w:rsid w:val="009501CA"/>
    <w:rsid w:val="00950A14"/>
    <w:rsid w:val="00951BF1"/>
    <w:rsid w:val="00952F52"/>
    <w:rsid w:val="00953B83"/>
    <w:rsid w:val="0095536A"/>
    <w:rsid w:val="00961807"/>
    <w:rsid w:val="00962EEF"/>
    <w:rsid w:val="00965135"/>
    <w:rsid w:val="00965664"/>
    <w:rsid w:val="00967EFA"/>
    <w:rsid w:val="00972DC4"/>
    <w:rsid w:val="009738A0"/>
    <w:rsid w:val="00973A07"/>
    <w:rsid w:val="00976113"/>
    <w:rsid w:val="00976557"/>
    <w:rsid w:val="00976E48"/>
    <w:rsid w:val="00977322"/>
    <w:rsid w:val="00977CBE"/>
    <w:rsid w:val="00980C05"/>
    <w:rsid w:val="00981994"/>
    <w:rsid w:val="0098439B"/>
    <w:rsid w:val="00984518"/>
    <w:rsid w:val="009857CA"/>
    <w:rsid w:val="00986DBE"/>
    <w:rsid w:val="00986EC4"/>
    <w:rsid w:val="00987AD4"/>
    <w:rsid w:val="0099339D"/>
    <w:rsid w:val="00993658"/>
    <w:rsid w:val="00993CEA"/>
    <w:rsid w:val="00995585"/>
    <w:rsid w:val="009964CA"/>
    <w:rsid w:val="00996ECD"/>
    <w:rsid w:val="009A0FEB"/>
    <w:rsid w:val="009A3A21"/>
    <w:rsid w:val="009A63AB"/>
    <w:rsid w:val="009A7D65"/>
    <w:rsid w:val="009B1600"/>
    <w:rsid w:val="009B2A55"/>
    <w:rsid w:val="009B3A80"/>
    <w:rsid w:val="009B4579"/>
    <w:rsid w:val="009B67F7"/>
    <w:rsid w:val="009B740B"/>
    <w:rsid w:val="009B7616"/>
    <w:rsid w:val="009C1D50"/>
    <w:rsid w:val="009C2871"/>
    <w:rsid w:val="009C4CAB"/>
    <w:rsid w:val="009C6567"/>
    <w:rsid w:val="009C665B"/>
    <w:rsid w:val="009C6E86"/>
    <w:rsid w:val="009D0097"/>
    <w:rsid w:val="009D0DBF"/>
    <w:rsid w:val="009D2CEE"/>
    <w:rsid w:val="009D313F"/>
    <w:rsid w:val="009D3C33"/>
    <w:rsid w:val="009D7900"/>
    <w:rsid w:val="009E1DD3"/>
    <w:rsid w:val="009E2920"/>
    <w:rsid w:val="009E2AB6"/>
    <w:rsid w:val="009E3B6C"/>
    <w:rsid w:val="009E4387"/>
    <w:rsid w:val="009F07DA"/>
    <w:rsid w:val="009F17E2"/>
    <w:rsid w:val="009F2914"/>
    <w:rsid w:val="009F43D9"/>
    <w:rsid w:val="009F5370"/>
    <w:rsid w:val="009F76C6"/>
    <w:rsid w:val="00A00231"/>
    <w:rsid w:val="00A01D4D"/>
    <w:rsid w:val="00A04DC3"/>
    <w:rsid w:val="00A04FF0"/>
    <w:rsid w:val="00A06694"/>
    <w:rsid w:val="00A067A4"/>
    <w:rsid w:val="00A13E47"/>
    <w:rsid w:val="00A13F41"/>
    <w:rsid w:val="00A142D6"/>
    <w:rsid w:val="00A14A16"/>
    <w:rsid w:val="00A152E0"/>
    <w:rsid w:val="00A173AB"/>
    <w:rsid w:val="00A20691"/>
    <w:rsid w:val="00A20999"/>
    <w:rsid w:val="00A20B30"/>
    <w:rsid w:val="00A22E81"/>
    <w:rsid w:val="00A263CF"/>
    <w:rsid w:val="00A26FD3"/>
    <w:rsid w:val="00A275C8"/>
    <w:rsid w:val="00A30597"/>
    <w:rsid w:val="00A30AAD"/>
    <w:rsid w:val="00A340AB"/>
    <w:rsid w:val="00A34235"/>
    <w:rsid w:val="00A36DB2"/>
    <w:rsid w:val="00A41896"/>
    <w:rsid w:val="00A45D44"/>
    <w:rsid w:val="00A46C58"/>
    <w:rsid w:val="00A50387"/>
    <w:rsid w:val="00A50A7F"/>
    <w:rsid w:val="00A50B99"/>
    <w:rsid w:val="00A519F2"/>
    <w:rsid w:val="00A51E3A"/>
    <w:rsid w:val="00A57EC2"/>
    <w:rsid w:val="00A64AF7"/>
    <w:rsid w:val="00A6558E"/>
    <w:rsid w:val="00A66C43"/>
    <w:rsid w:val="00A67679"/>
    <w:rsid w:val="00A679EA"/>
    <w:rsid w:val="00A67B7D"/>
    <w:rsid w:val="00A701C1"/>
    <w:rsid w:val="00A70B2D"/>
    <w:rsid w:val="00A71409"/>
    <w:rsid w:val="00A71EFC"/>
    <w:rsid w:val="00A7335B"/>
    <w:rsid w:val="00A735CA"/>
    <w:rsid w:val="00A73D1C"/>
    <w:rsid w:val="00A74ABB"/>
    <w:rsid w:val="00A760F3"/>
    <w:rsid w:val="00A76582"/>
    <w:rsid w:val="00A7672E"/>
    <w:rsid w:val="00A77987"/>
    <w:rsid w:val="00A779B0"/>
    <w:rsid w:val="00A82942"/>
    <w:rsid w:val="00A82DB7"/>
    <w:rsid w:val="00A834C5"/>
    <w:rsid w:val="00A843A7"/>
    <w:rsid w:val="00A859BD"/>
    <w:rsid w:val="00A85E10"/>
    <w:rsid w:val="00A90CB4"/>
    <w:rsid w:val="00A94D98"/>
    <w:rsid w:val="00A95934"/>
    <w:rsid w:val="00A95B14"/>
    <w:rsid w:val="00A96CE3"/>
    <w:rsid w:val="00A97419"/>
    <w:rsid w:val="00A97559"/>
    <w:rsid w:val="00AA2489"/>
    <w:rsid w:val="00AA3110"/>
    <w:rsid w:val="00AA38F9"/>
    <w:rsid w:val="00AA66F8"/>
    <w:rsid w:val="00AB0FFC"/>
    <w:rsid w:val="00AB120F"/>
    <w:rsid w:val="00AB1241"/>
    <w:rsid w:val="00AB177A"/>
    <w:rsid w:val="00AB65EA"/>
    <w:rsid w:val="00AB71F0"/>
    <w:rsid w:val="00AC16D2"/>
    <w:rsid w:val="00AC272E"/>
    <w:rsid w:val="00AC7661"/>
    <w:rsid w:val="00AC77D7"/>
    <w:rsid w:val="00AD21E3"/>
    <w:rsid w:val="00AD2BCA"/>
    <w:rsid w:val="00AD48F3"/>
    <w:rsid w:val="00AD7F87"/>
    <w:rsid w:val="00AE05DA"/>
    <w:rsid w:val="00AE1DFE"/>
    <w:rsid w:val="00AE3DCE"/>
    <w:rsid w:val="00AE526F"/>
    <w:rsid w:val="00AE549A"/>
    <w:rsid w:val="00AE6DD8"/>
    <w:rsid w:val="00AE7F47"/>
    <w:rsid w:val="00AF184F"/>
    <w:rsid w:val="00AF2030"/>
    <w:rsid w:val="00AF2830"/>
    <w:rsid w:val="00AF4179"/>
    <w:rsid w:val="00AF7297"/>
    <w:rsid w:val="00AF7322"/>
    <w:rsid w:val="00AF7F98"/>
    <w:rsid w:val="00B01152"/>
    <w:rsid w:val="00B01A56"/>
    <w:rsid w:val="00B0218E"/>
    <w:rsid w:val="00B032FB"/>
    <w:rsid w:val="00B04E50"/>
    <w:rsid w:val="00B119CB"/>
    <w:rsid w:val="00B1342C"/>
    <w:rsid w:val="00B1669F"/>
    <w:rsid w:val="00B17290"/>
    <w:rsid w:val="00B20079"/>
    <w:rsid w:val="00B211FF"/>
    <w:rsid w:val="00B2201C"/>
    <w:rsid w:val="00B24B83"/>
    <w:rsid w:val="00B25453"/>
    <w:rsid w:val="00B25A53"/>
    <w:rsid w:val="00B26528"/>
    <w:rsid w:val="00B26A3A"/>
    <w:rsid w:val="00B3067F"/>
    <w:rsid w:val="00B3296F"/>
    <w:rsid w:val="00B34786"/>
    <w:rsid w:val="00B347A2"/>
    <w:rsid w:val="00B35ED7"/>
    <w:rsid w:val="00B36303"/>
    <w:rsid w:val="00B36818"/>
    <w:rsid w:val="00B37E9F"/>
    <w:rsid w:val="00B42CF5"/>
    <w:rsid w:val="00B477F3"/>
    <w:rsid w:val="00B479B6"/>
    <w:rsid w:val="00B47B30"/>
    <w:rsid w:val="00B512AF"/>
    <w:rsid w:val="00B52275"/>
    <w:rsid w:val="00B52E9B"/>
    <w:rsid w:val="00B533E1"/>
    <w:rsid w:val="00B564D4"/>
    <w:rsid w:val="00B61133"/>
    <w:rsid w:val="00B61E85"/>
    <w:rsid w:val="00B635F6"/>
    <w:rsid w:val="00B638DB"/>
    <w:rsid w:val="00B70879"/>
    <w:rsid w:val="00B70D9E"/>
    <w:rsid w:val="00B72211"/>
    <w:rsid w:val="00B73EBF"/>
    <w:rsid w:val="00B80383"/>
    <w:rsid w:val="00B80696"/>
    <w:rsid w:val="00B811E6"/>
    <w:rsid w:val="00B81228"/>
    <w:rsid w:val="00B82114"/>
    <w:rsid w:val="00B82172"/>
    <w:rsid w:val="00B82569"/>
    <w:rsid w:val="00B83333"/>
    <w:rsid w:val="00B85D7C"/>
    <w:rsid w:val="00B86D30"/>
    <w:rsid w:val="00B9150D"/>
    <w:rsid w:val="00B91F94"/>
    <w:rsid w:val="00B954AE"/>
    <w:rsid w:val="00BA1F22"/>
    <w:rsid w:val="00BA2164"/>
    <w:rsid w:val="00BA2E57"/>
    <w:rsid w:val="00BA441F"/>
    <w:rsid w:val="00BA61CC"/>
    <w:rsid w:val="00BB2A0B"/>
    <w:rsid w:val="00BB4FA3"/>
    <w:rsid w:val="00BB7768"/>
    <w:rsid w:val="00BC0141"/>
    <w:rsid w:val="00BC135E"/>
    <w:rsid w:val="00BC1614"/>
    <w:rsid w:val="00BC1BD8"/>
    <w:rsid w:val="00BC1EEE"/>
    <w:rsid w:val="00BC293F"/>
    <w:rsid w:val="00BC5573"/>
    <w:rsid w:val="00BD184D"/>
    <w:rsid w:val="00BD39E8"/>
    <w:rsid w:val="00BD3C75"/>
    <w:rsid w:val="00BD5CDF"/>
    <w:rsid w:val="00BE0134"/>
    <w:rsid w:val="00BE0C4F"/>
    <w:rsid w:val="00BE0DAF"/>
    <w:rsid w:val="00BE1827"/>
    <w:rsid w:val="00BE3794"/>
    <w:rsid w:val="00BE3E9B"/>
    <w:rsid w:val="00BE47EB"/>
    <w:rsid w:val="00BE69A5"/>
    <w:rsid w:val="00BE7E63"/>
    <w:rsid w:val="00BF0D27"/>
    <w:rsid w:val="00BF4F4D"/>
    <w:rsid w:val="00BF6436"/>
    <w:rsid w:val="00C019A8"/>
    <w:rsid w:val="00C01D0F"/>
    <w:rsid w:val="00C06663"/>
    <w:rsid w:val="00C06B9A"/>
    <w:rsid w:val="00C10E6F"/>
    <w:rsid w:val="00C1168A"/>
    <w:rsid w:val="00C12A32"/>
    <w:rsid w:val="00C12D9C"/>
    <w:rsid w:val="00C133DB"/>
    <w:rsid w:val="00C14DC2"/>
    <w:rsid w:val="00C14E82"/>
    <w:rsid w:val="00C16F1F"/>
    <w:rsid w:val="00C17101"/>
    <w:rsid w:val="00C20FF3"/>
    <w:rsid w:val="00C21D50"/>
    <w:rsid w:val="00C22CDF"/>
    <w:rsid w:val="00C2336D"/>
    <w:rsid w:val="00C23E96"/>
    <w:rsid w:val="00C243AA"/>
    <w:rsid w:val="00C3113E"/>
    <w:rsid w:val="00C32DA5"/>
    <w:rsid w:val="00C33545"/>
    <w:rsid w:val="00C33C4B"/>
    <w:rsid w:val="00C37FF7"/>
    <w:rsid w:val="00C40F8B"/>
    <w:rsid w:val="00C4293F"/>
    <w:rsid w:val="00C44760"/>
    <w:rsid w:val="00C44CAA"/>
    <w:rsid w:val="00C46304"/>
    <w:rsid w:val="00C47DF7"/>
    <w:rsid w:val="00C61363"/>
    <w:rsid w:val="00C62BFD"/>
    <w:rsid w:val="00C64A0A"/>
    <w:rsid w:val="00C64EE3"/>
    <w:rsid w:val="00C65718"/>
    <w:rsid w:val="00C713B1"/>
    <w:rsid w:val="00C73382"/>
    <w:rsid w:val="00C75D94"/>
    <w:rsid w:val="00C768AC"/>
    <w:rsid w:val="00C77332"/>
    <w:rsid w:val="00C83649"/>
    <w:rsid w:val="00C849E4"/>
    <w:rsid w:val="00C849ED"/>
    <w:rsid w:val="00C84A15"/>
    <w:rsid w:val="00C855B2"/>
    <w:rsid w:val="00C86B1E"/>
    <w:rsid w:val="00C9184D"/>
    <w:rsid w:val="00C9252C"/>
    <w:rsid w:val="00C92946"/>
    <w:rsid w:val="00C952CB"/>
    <w:rsid w:val="00C95C4E"/>
    <w:rsid w:val="00CA04B6"/>
    <w:rsid w:val="00CA1B04"/>
    <w:rsid w:val="00CA2A82"/>
    <w:rsid w:val="00CA2E1C"/>
    <w:rsid w:val="00CA37B2"/>
    <w:rsid w:val="00CA64D9"/>
    <w:rsid w:val="00CA69C6"/>
    <w:rsid w:val="00CA7363"/>
    <w:rsid w:val="00CA7ED3"/>
    <w:rsid w:val="00CB1103"/>
    <w:rsid w:val="00CB1CE3"/>
    <w:rsid w:val="00CB1FD4"/>
    <w:rsid w:val="00CB2111"/>
    <w:rsid w:val="00CB2C59"/>
    <w:rsid w:val="00CB4671"/>
    <w:rsid w:val="00CB682B"/>
    <w:rsid w:val="00CB728C"/>
    <w:rsid w:val="00CC4B05"/>
    <w:rsid w:val="00CC581C"/>
    <w:rsid w:val="00CC5DF7"/>
    <w:rsid w:val="00CC7F38"/>
    <w:rsid w:val="00CD153C"/>
    <w:rsid w:val="00CD24D9"/>
    <w:rsid w:val="00CD4D46"/>
    <w:rsid w:val="00CD690E"/>
    <w:rsid w:val="00CD6941"/>
    <w:rsid w:val="00CD7BAE"/>
    <w:rsid w:val="00CE1262"/>
    <w:rsid w:val="00CE2094"/>
    <w:rsid w:val="00CE3976"/>
    <w:rsid w:val="00CE4440"/>
    <w:rsid w:val="00CE44EB"/>
    <w:rsid w:val="00CE4F9F"/>
    <w:rsid w:val="00CE5292"/>
    <w:rsid w:val="00CE65A6"/>
    <w:rsid w:val="00CE6A44"/>
    <w:rsid w:val="00CF0D6B"/>
    <w:rsid w:val="00CF1610"/>
    <w:rsid w:val="00CF2A26"/>
    <w:rsid w:val="00CF4975"/>
    <w:rsid w:val="00D00351"/>
    <w:rsid w:val="00D00D47"/>
    <w:rsid w:val="00D01971"/>
    <w:rsid w:val="00D03F8E"/>
    <w:rsid w:val="00D100E3"/>
    <w:rsid w:val="00D1025D"/>
    <w:rsid w:val="00D11C7B"/>
    <w:rsid w:val="00D1376E"/>
    <w:rsid w:val="00D14C70"/>
    <w:rsid w:val="00D15622"/>
    <w:rsid w:val="00D162A1"/>
    <w:rsid w:val="00D165BA"/>
    <w:rsid w:val="00D17DC1"/>
    <w:rsid w:val="00D23FCB"/>
    <w:rsid w:val="00D27FA6"/>
    <w:rsid w:val="00D31065"/>
    <w:rsid w:val="00D3479D"/>
    <w:rsid w:val="00D359F7"/>
    <w:rsid w:val="00D40A86"/>
    <w:rsid w:val="00D435FB"/>
    <w:rsid w:val="00D44D8A"/>
    <w:rsid w:val="00D45880"/>
    <w:rsid w:val="00D45F4B"/>
    <w:rsid w:val="00D470A6"/>
    <w:rsid w:val="00D47313"/>
    <w:rsid w:val="00D47648"/>
    <w:rsid w:val="00D47686"/>
    <w:rsid w:val="00D47EDC"/>
    <w:rsid w:val="00D533B2"/>
    <w:rsid w:val="00D54F99"/>
    <w:rsid w:val="00D55D2D"/>
    <w:rsid w:val="00D6094C"/>
    <w:rsid w:val="00D62950"/>
    <w:rsid w:val="00D642B0"/>
    <w:rsid w:val="00D662AE"/>
    <w:rsid w:val="00D6671E"/>
    <w:rsid w:val="00D7337C"/>
    <w:rsid w:val="00D74023"/>
    <w:rsid w:val="00D755DE"/>
    <w:rsid w:val="00D761EA"/>
    <w:rsid w:val="00D80FDD"/>
    <w:rsid w:val="00D82BD8"/>
    <w:rsid w:val="00D869DC"/>
    <w:rsid w:val="00D9072B"/>
    <w:rsid w:val="00D924F6"/>
    <w:rsid w:val="00D948AF"/>
    <w:rsid w:val="00D94E39"/>
    <w:rsid w:val="00D94E44"/>
    <w:rsid w:val="00D97C0E"/>
    <w:rsid w:val="00DA0746"/>
    <w:rsid w:val="00DA2A47"/>
    <w:rsid w:val="00DA5964"/>
    <w:rsid w:val="00DA6638"/>
    <w:rsid w:val="00DA761D"/>
    <w:rsid w:val="00DA7A95"/>
    <w:rsid w:val="00DB157B"/>
    <w:rsid w:val="00DB2FBB"/>
    <w:rsid w:val="00DB321A"/>
    <w:rsid w:val="00DB378E"/>
    <w:rsid w:val="00DB4621"/>
    <w:rsid w:val="00DC0571"/>
    <w:rsid w:val="00DC0BB0"/>
    <w:rsid w:val="00DC149A"/>
    <w:rsid w:val="00DC2EA9"/>
    <w:rsid w:val="00DC43D6"/>
    <w:rsid w:val="00DC44ED"/>
    <w:rsid w:val="00DC510B"/>
    <w:rsid w:val="00DC51D4"/>
    <w:rsid w:val="00DC662B"/>
    <w:rsid w:val="00DC73B0"/>
    <w:rsid w:val="00DC782E"/>
    <w:rsid w:val="00DD00C5"/>
    <w:rsid w:val="00DD2B52"/>
    <w:rsid w:val="00DD2BF2"/>
    <w:rsid w:val="00DD49A8"/>
    <w:rsid w:val="00DD5B25"/>
    <w:rsid w:val="00DD5C1F"/>
    <w:rsid w:val="00DD60F9"/>
    <w:rsid w:val="00DD6ABC"/>
    <w:rsid w:val="00DE1453"/>
    <w:rsid w:val="00DE3854"/>
    <w:rsid w:val="00DE60BD"/>
    <w:rsid w:val="00DE662B"/>
    <w:rsid w:val="00DE7E28"/>
    <w:rsid w:val="00DF018F"/>
    <w:rsid w:val="00DF0BEA"/>
    <w:rsid w:val="00DF1A24"/>
    <w:rsid w:val="00DF403D"/>
    <w:rsid w:val="00DF56C5"/>
    <w:rsid w:val="00DF7EAB"/>
    <w:rsid w:val="00E0018A"/>
    <w:rsid w:val="00E02A1A"/>
    <w:rsid w:val="00E04133"/>
    <w:rsid w:val="00E057E0"/>
    <w:rsid w:val="00E05F8D"/>
    <w:rsid w:val="00E06332"/>
    <w:rsid w:val="00E06C0C"/>
    <w:rsid w:val="00E06E75"/>
    <w:rsid w:val="00E075C4"/>
    <w:rsid w:val="00E07BC2"/>
    <w:rsid w:val="00E11564"/>
    <w:rsid w:val="00E1160E"/>
    <w:rsid w:val="00E1735E"/>
    <w:rsid w:val="00E20F11"/>
    <w:rsid w:val="00E21A7E"/>
    <w:rsid w:val="00E22C0C"/>
    <w:rsid w:val="00E23884"/>
    <w:rsid w:val="00E243A0"/>
    <w:rsid w:val="00E330B1"/>
    <w:rsid w:val="00E33148"/>
    <w:rsid w:val="00E34D2B"/>
    <w:rsid w:val="00E35B7D"/>
    <w:rsid w:val="00E3731F"/>
    <w:rsid w:val="00E47E93"/>
    <w:rsid w:val="00E5136A"/>
    <w:rsid w:val="00E53B09"/>
    <w:rsid w:val="00E53C9F"/>
    <w:rsid w:val="00E53D1E"/>
    <w:rsid w:val="00E54081"/>
    <w:rsid w:val="00E61E18"/>
    <w:rsid w:val="00E62D7C"/>
    <w:rsid w:val="00E66905"/>
    <w:rsid w:val="00E72EC7"/>
    <w:rsid w:val="00E7319D"/>
    <w:rsid w:val="00E73E7E"/>
    <w:rsid w:val="00E742AC"/>
    <w:rsid w:val="00E75DF5"/>
    <w:rsid w:val="00E77A68"/>
    <w:rsid w:val="00E80528"/>
    <w:rsid w:val="00E82162"/>
    <w:rsid w:val="00E8257C"/>
    <w:rsid w:val="00E8269F"/>
    <w:rsid w:val="00E8415F"/>
    <w:rsid w:val="00E846A0"/>
    <w:rsid w:val="00E9064A"/>
    <w:rsid w:val="00E921AD"/>
    <w:rsid w:val="00E97850"/>
    <w:rsid w:val="00EA2B28"/>
    <w:rsid w:val="00EA3434"/>
    <w:rsid w:val="00EA6B01"/>
    <w:rsid w:val="00EB0ACD"/>
    <w:rsid w:val="00EB2EB1"/>
    <w:rsid w:val="00EB2FD4"/>
    <w:rsid w:val="00EB3414"/>
    <w:rsid w:val="00EB354B"/>
    <w:rsid w:val="00EB3589"/>
    <w:rsid w:val="00EB3923"/>
    <w:rsid w:val="00EB4651"/>
    <w:rsid w:val="00EB4B55"/>
    <w:rsid w:val="00EB62F1"/>
    <w:rsid w:val="00EB6EB2"/>
    <w:rsid w:val="00EB722F"/>
    <w:rsid w:val="00EC0515"/>
    <w:rsid w:val="00EC0B94"/>
    <w:rsid w:val="00EC1035"/>
    <w:rsid w:val="00EC3C34"/>
    <w:rsid w:val="00EC52FC"/>
    <w:rsid w:val="00EC6FCF"/>
    <w:rsid w:val="00EC7CC9"/>
    <w:rsid w:val="00ED28BD"/>
    <w:rsid w:val="00ED5AE7"/>
    <w:rsid w:val="00ED6E66"/>
    <w:rsid w:val="00ED792B"/>
    <w:rsid w:val="00EE0598"/>
    <w:rsid w:val="00EE0C1F"/>
    <w:rsid w:val="00EE2B14"/>
    <w:rsid w:val="00EE3C59"/>
    <w:rsid w:val="00EE4094"/>
    <w:rsid w:val="00EE4449"/>
    <w:rsid w:val="00EE4EA6"/>
    <w:rsid w:val="00EE64E7"/>
    <w:rsid w:val="00EE6AE8"/>
    <w:rsid w:val="00EF2753"/>
    <w:rsid w:val="00EF2EA9"/>
    <w:rsid w:val="00EF44D2"/>
    <w:rsid w:val="00EF7439"/>
    <w:rsid w:val="00F005CE"/>
    <w:rsid w:val="00F03D9C"/>
    <w:rsid w:val="00F03E7F"/>
    <w:rsid w:val="00F06A88"/>
    <w:rsid w:val="00F07CCE"/>
    <w:rsid w:val="00F1130A"/>
    <w:rsid w:val="00F11912"/>
    <w:rsid w:val="00F12C78"/>
    <w:rsid w:val="00F13CCB"/>
    <w:rsid w:val="00F142F2"/>
    <w:rsid w:val="00F15B11"/>
    <w:rsid w:val="00F16924"/>
    <w:rsid w:val="00F16960"/>
    <w:rsid w:val="00F17392"/>
    <w:rsid w:val="00F2267F"/>
    <w:rsid w:val="00F2395B"/>
    <w:rsid w:val="00F23B45"/>
    <w:rsid w:val="00F23EA3"/>
    <w:rsid w:val="00F243DA"/>
    <w:rsid w:val="00F24C32"/>
    <w:rsid w:val="00F2506C"/>
    <w:rsid w:val="00F25965"/>
    <w:rsid w:val="00F2683D"/>
    <w:rsid w:val="00F269E0"/>
    <w:rsid w:val="00F27460"/>
    <w:rsid w:val="00F27995"/>
    <w:rsid w:val="00F279F4"/>
    <w:rsid w:val="00F30C0F"/>
    <w:rsid w:val="00F32FA4"/>
    <w:rsid w:val="00F362D6"/>
    <w:rsid w:val="00F36817"/>
    <w:rsid w:val="00F3686F"/>
    <w:rsid w:val="00F377B6"/>
    <w:rsid w:val="00F40D02"/>
    <w:rsid w:val="00F42EE1"/>
    <w:rsid w:val="00F43D01"/>
    <w:rsid w:val="00F44141"/>
    <w:rsid w:val="00F457ED"/>
    <w:rsid w:val="00F46351"/>
    <w:rsid w:val="00F469E9"/>
    <w:rsid w:val="00F46E43"/>
    <w:rsid w:val="00F5003C"/>
    <w:rsid w:val="00F50C6E"/>
    <w:rsid w:val="00F52B74"/>
    <w:rsid w:val="00F52E9B"/>
    <w:rsid w:val="00F5487B"/>
    <w:rsid w:val="00F54E3C"/>
    <w:rsid w:val="00F554B3"/>
    <w:rsid w:val="00F5700A"/>
    <w:rsid w:val="00F57325"/>
    <w:rsid w:val="00F61957"/>
    <w:rsid w:val="00F65B78"/>
    <w:rsid w:val="00F74E61"/>
    <w:rsid w:val="00F762DD"/>
    <w:rsid w:val="00F76AA7"/>
    <w:rsid w:val="00F774C7"/>
    <w:rsid w:val="00F77589"/>
    <w:rsid w:val="00F80E95"/>
    <w:rsid w:val="00F80EB4"/>
    <w:rsid w:val="00F8242B"/>
    <w:rsid w:val="00F8327C"/>
    <w:rsid w:val="00F8461F"/>
    <w:rsid w:val="00F904FF"/>
    <w:rsid w:val="00F9264E"/>
    <w:rsid w:val="00F935A3"/>
    <w:rsid w:val="00F93ABD"/>
    <w:rsid w:val="00F94E4F"/>
    <w:rsid w:val="00F96FDE"/>
    <w:rsid w:val="00FA1AAB"/>
    <w:rsid w:val="00FA30FB"/>
    <w:rsid w:val="00FA6590"/>
    <w:rsid w:val="00FA73A7"/>
    <w:rsid w:val="00FA745A"/>
    <w:rsid w:val="00FB0717"/>
    <w:rsid w:val="00FB2B6D"/>
    <w:rsid w:val="00FB3F6E"/>
    <w:rsid w:val="00FB7B49"/>
    <w:rsid w:val="00FC049B"/>
    <w:rsid w:val="00FC0DBF"/>
    <w:rsid w:val="00FC2054"/>
    <w:rsid w:val="00FC209B"/>
    <w:rsid w:val="00FC448C"/>
    <w:rsid w:val="00FC4495"/>
    <w:rsid w:val="00FC4779"/>
    <w:rsid w:val="00FC7E9F"/>
    <w:rsid w:val="00FD1CD3"/>
    <w:rsid w:val="00FD2D9B"/>
    <w:rsid w:val="00FD485D"/>
    <w:rsid w:val="00FD4AF2"/>
    <w:rsid w:val="00FD6536"/>
    <w:rsid w:val="00FD6CEA"/>
    <w:rsid w:val="00FD7EC6"/>
    <w:rsid w:val="00FE1867"/>
    <w:rsid w:val="00FE2476"/>
    <w:rsid w:val="00FE249D"/>
    <w:rsid w:val="00FE4379"/>
    <w:rsid w:val="00FE6111"/>
    <w:rsid w:val="00FE665C"/>
    <w:rsid w:val="00FF029E"/>
    <w:rsid w:val="00FF0344"/>
    <w:rsid w:val="00FF056B"/>
    <w:rsid w:val="00FF12F1"/>
    <w:rsid w:val="00FF3F87"/>
    <w:rsid w:val="00FF47E4"/>
    <w:rsid w:val="00FF4F30"/>
    <w:rsid w:val="00FF6D10"/>
    <w:rsid w:val="00FF7E81"/>
    <w:rsid w:val="00FF7F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4ADE8"/>
  <w15:docId w15:val="{6F28BC0B-8731-492B-94A5-EDF3895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B25453"/>
    <w:pPr>
      <w:keepNext/>
      <w:spacing w:before="240" w:after="60"/>
      <w:outlineLvl w:val="0"/>
    </w:pPr>
    <w:rPr>
      <w:rFonts w:asciiTheme="majorHAnsi" w:eastAsiaTheme="majorEastAsia" w:hAnsiTheme="majorHAnsi" w:cstheme="majorBidi"/>
      <w:b/>
      <w:bCs/>
      <w:color w:val="92CDDC" w:themeColor="accent5" w:themeTint="99"/>
      <w:kern w:val="32"/>
      <w:sz w:val="32"/>
      <w:szCs w:val="32"/>
    </w:rPr>
  </w:style>
  <w:style w:type="paragraph" w:styleId="Heading2">
    <w:name w:val="heading 2"/>
    <w:basedOn w:val="Normal"/>
    <w:next w:val="Normal"/>
    <w:link w:val="Heading2Char"/>
    <w:uiPriority w:val="9"/>
    <w:unhideWhenUsed/>
    <w:qFormat/>
    <w:rsid w:val="004B4903"/>
    <w:pPr>
      <w:keepNext/>
      <w:numPr>
        <w:ilvl w:val="1"/>
        <w:numId w:val="14"/>
      </w:numPr>
      <w:spacing w:before="240" w:after="60"/>
      <w:outlineLvl w:val="1"/>
    </w:pPr>
    <w:rPr>
      <w:rFonts w:asciiTheme="minorHAnsi" w:eastAsiaTheme="majorEastAsia" w:hAnsiTheme="minorHAnsi" w:cstheme="minorHAnsi"/>
      <w:b/>
      <w:bCs/>
      <w:iCs/>
      <w:color w:val="31849B" w:themeColor="accent5" w:themeShade="BF"/>
      <w:sz w:val="24"/>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453"/>
    <w:rPr>
      <w:rFonts w:asciiTheme="majorHAnsi" w:eastAsiaTheme="majorEastAsia" w:hAnsiTheme="majorHAnsi" w:cstheme="majorBidi"/>
      <w:b/>
      <w:bCs/>
      <w:color w:val="92CDDC" w:themeColor="accent5" w:themeTint="99"/>
      <w:kern w:val="32"/>
      <w:sz w:val="32"/>
      <w:szCs w:val="32"/>
    </w:rPr>
  </w:style>
  <w:style w:type="character" w:customStyle="1" w:styleId="Heading2Char">
    <w:name w:val="Heading 2 Char"/>
    <w:basedOn w:val="DefaultParagraphFont"/>
    <w:link w:val="Heading2"/>
    <w:uiPriority w:val="9"/>
    <w:rsid w:val="004B4903"/>
    <w:rPr>
      <w:rFonts w:asciiTheme="minorHAnsi" w:eastAsiaTheme="majorEastAsia" w:hAnsiTheme="minorHAnsi" w:cstheme="minorHAnsi"/>
      <w:b/>
      <w:bCs/>
      <w:iCs/>
      <w:color w:val="31849B" w:themeColor="accent5" w:themeShade="BF"/>
      <w:sz w:val="24"/>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30E85"/>
    <w:pPr>
      <w:ind w:left="720"/>
      <w:contextualSpacing/>
    </w:pPr>
  </w:style>
  <w:style w:type="character" w:styleId="Hyperlink">
    <w:name w:val="Hyperlink"/>
    <w:basedOn w:val="DefaultParagraphFont"/>
    <w:uiPriority w:val="99"/>
    <w:unhideWhenUsed/>
    <w:rsid w:val="005416BA"/>
    <w:rPr>
      <w:color w:val="0000FF"/>
      <w:u w:val="single"/>
    </w:rPr>
  </w:style>
  <w:style w:type="paragraph" w:styleId="BalloonText">
    <w:name w:val="Balloon Text"/>
    <w:basedOn w:val="Normal"/>
    <w:link w:val="BalloonTextChar"/>
    <w:uiPriority w:val="99"/>
    <w:semiHidden/>
    <w:unhideWhenUsed/>
    <w:rsid w:val="00BA2E57"/>
    <w:rPr>
      <w:rFonts w:ascii="Tahoma" w:hAnsi="Tahoma" w:cs="Tahoma"/>
      <w:sz w:val="16"/>
      <w:szCs w:val="16"/>
    </w:rPr>
  </w:style>
  <w:style w:type="character" w:customStyle="1" w:styleId="BalloonTextChar">
    <w:name w:val="Balloon Text Char"/>
    <w:basedOn w:val="DefaultParagraphFont"/>
    <w:link w:val="BalloonText"/>
    <w:uiPriority w:val="99"/>
    <w:semiHidden/>
    <w:rsid w:val="00BA2E57"/>
    <w:rPr>
      <w:rFonts w:ascii="Tahoma" w:hAnsi="Tahoma" w:cs="Tahoma"/>
      <w:sz w:val="16"/>
      <w:szCs w:val="16"/>
    </w:rPr>
  </w:style>
  <w:style w:type="paragraph" w:styleId="FootnoteText">
    <w:name w:val="footnote text"/>
    <w:basedOn w:val="Normal"/>
    <w:link w:val="FootnoteTextChar"/>
    <w:uiPriority w:val="99"/>
    <w:unhideWhenUsed/>
    <w:rsid w:val="001F164D"/>
    <w:rPr>
      <w:sz w:val="24"/>
      <w:szCs w:val="24"/>
    </w:rPr>
  </w:style>
  <w:style w:type="character" w:customStyle="1" w:styleId="FootnoteTextChar">
    <w:name w:val="Footnote Text Char"/>
    <w:basedOn w:val="DefaultParagraphFont"/>
    <w:link w:val="FootnoteText"/>
    <w:uiPriority w:val="99"/>
    <w:rsid w:val="001F164D"/>
    <w:rPr>
      <w:sz w:val="24"/>
      <w:szCs w:val="24"/>
    </w:rPr>
  </w:style>
  <w:style w:type="character" w:styleId="FootnoteReference">
    <w:name w:val="footnote reference"/>
    <w:basedOn w:val="DefaultParagraphFont"/>
    <w:uiPriority w:val="99"/>
    <w:unhideWhenUsed/>
    <w:rsid w:val="001F164D"/>
    <w:rPr>
      <w:vertAlign w:val="superscript"/>
    </w:rPr>
  </w:style>
  <w:style w:type="paragraph" w:styleId="Header">
    <w:name w:val="header"/>
    <w:basedOn w:val="Normal"/>
    <w:link w:val="HeaderChar"/>
    <w:uiPriority w:val="99"/>
    <w:unhideWhenUsed/>
    <w:rsid w:val="0034000D"/>
    <w:pPr>
      <w:tabs>
        <w:tab w:val="center" w:pos="4320"/>
        <w:tab w:val="right" w:pos="8640"/>
      </w:tabs>
    </w:pPr>
  </w:style>
  <w:style w:type="character" w:customStyle="1" w:styleId="HeaderChar">
    <w:name w:val="Header Char"/>
    <w:basedOn w:val="DefaultParagraphFont"/>
    <w:link w:val="Header"/>
    <w:uiPriority w:val="99"/>
    <w:rsid w:val="0034000D"/>
  </w:style>
  <w:style w:type="paragraph" w:styleId="Footer">
    <w:name w:val="footer"/>
    <w:basedOn w:val="Normal"/>
    <w:link w:val="FooterChar"/>
    <w:uiPriority w:val="99"/>
    <w:unhideWhenUsed/>
    <w:rsid w:val="0034000D"/>
    <w:pPr>
      <w:tabs>
        <w:tab w:val="center" w:pos="4320"/>
        <w:tab w:val="right" w:pos="8640"/>
      </w:tabs>
    </w:pPr>
  </w:style>
  <w:style w:type="character" w:customStyle="1" w:styleId="FooterChar">
    <w:name w:val="Footer Char"/>
    <w:basedOn w:val="DefaultParagraphFont"/>
    <w:link w:val="Footer"/>
    <w:uiPriority w:val="99"/>
    <w:rsid w:val="0034000D"/>
  </w:style>
  <w:style w:type="character" w:styleId="FollowedHyperlink">
    <w:name w:val="FollowedHyperlink"/>
    <w:basedOn w:val="DefaultParagraphFont"/>
    <w:uiPriority w:val="99"/>
    <w:semiHidden/>
    <w:unhideWhenUsed/>
    <w:rsid w:val="003E5A2A"/>
    <w:rPr>
      <w:color w:val="800080" w:themeColor="followedHyperlink"/>
      <w:u w:val="single"/>
    </w:rPr>
  </w:style>
  <w:style w:type="paragraph" w:styleId="EndnoteText">
    <w:name w:val="endnote text"/>
    <w:basedOn w:val="Normal"/>
    <w:link w:val="EndnoteTextChar"/>
    <w:uiPriority w:val="99"/>
    <w:unhideWhenUsed/>
    <w:rsid w:val="00457AA1"/>
    <w:rPr>
      <w:sz w:val="24"/>
      <w:szCs w:val="24"/>
    </w:rPr>
  </w:style>
  <w:style w:type="character" w:customStyle="1" w:styleId="EndnoteTextChar">
    <w:name w:val="Endnote Text Char"/>
    <w:basedOn w:val="DefaultParagraphFont"/>
    <w:link w:val="EndnoteText"/>
    <w:uiPriority w:val="99"/>
    <w:rsid w:val="00457AA1"/>
    <w:rPr>
      <w:sz w:val="24"/>
      <w:szCs w:val="24"/>
    </w:rPr>
  </w:style>
  <w:style w:type="character" w:styleId="EndnoteReference">
    <w:name w:val="endnote reference"/>
    <w:basedOn w:val="DefaultParagraphFont"/>
    <w:uiPriority w:val="99"/>
    <w:unhideWhenUsed/>
    <w:rsid w:val="00457AA1"/>
    <w:rPr>
      <w:vertAlign w:val="superscript"/>
    </w:rPr>
  </w:style>
  <w:style w:type="character" w:styleId="PageNumber">
    <w:name w:val="page number"/>
    <w:basedOn w:val="DefaultParagraphFont"/>
    <w:uiPriority w:val="99"/>
    <w:semiHidden/>
    <w:unhideWhenUsed/>
    <w:rsid w:val="007131CD"/>
  </w:style>
  <w:style w:type="character" w:styleId="CommentReference">
    <w:name w:val="annotation reference"/>
    <w:basedOn w:val="DefaultParagraphFont"/>
    <w:uiPriority w:val="99"/>
    <w:semiHidden/>
    <w:unhideWhenUsed/>
    <w:rsid w:val="00E3731F"/>
    <w:rPr>
      <w:sz w:val="16"/>
      <w:szCs w:val="16"/>
    </w:rPr>
  </w:style>
  <w:style w:type="paragraph" w:styleId="CommentText">
    <w:name w:val="annotation text"/>
    <w:basedOn w:val="Normal"/>
    <w:link w:val="CommentTextChar"/>
    <w:uiPriority w:val="99"/>
    <w:semiHidden/>
    <w:unhideWhenUsed/>
    <w:rsid w:val="00E3731F"/>
  </w:style>
  <w:style w:type="character" w:customStyle="1" w:styleId="CommentTextChar">
    <w:name w:val="Comment Text Char"/>
    <w:basedOn w:val="DefaultParagraphFont"/>
    <w:link w:val="CommentText"/>
    <w:uiPriority w:val="99"/>
    <w:semiHidden/>
    <w:rsid w:val="00E3731F"/>
  </w:style>
  <w:style w:type="paragraph" w:styleId="CommentSubject">
    <w:name w:val="annotation subject"/>
    <w:basedOn w:val="CommentText"/>
    <w:next w:val="CommentText"/>
    <w:link w:val="CommentSubjectChar"/>
    <w:uiPriority w:val="99"/>
    <w:semiHidden/>
    <w:unhideWhenUsed/>
    <w:rsid w:val="00E3731F"/>
    <w:rPr>
      <w:b/>
      <w:bCs/>
    </w:rPr>
  </w:style>
  <w:style w:type="character" w:customStyle="1" w:styleId="CommentSubjectChar">
    <w:name w:val="Comment Subject Char"/>
    <w:basedOn w:val="CommentTextChar"/>
    <w:link w:val="CommentSubject"/>
    <w:uiPriority w:val="99"/>
    <w:semiHidden/>
    <w:rsid w:val="00E3731F"/>
    <w:rPr>
      <w:b/>
      <w:bCs/>
    </w:rPr>
  </w:style>
  <w:style w:type="paragraph" w:styleId="NormalWeb">
    <w:name w:val="Normal (Web)"/>
    <w:basedOn w:val="Normal"/>
    <w:uiPriority w:val="99"/>
    <w:semiHidden/>
    <w:unhideWhenUsed/>
    <w:rsid w:val="00DF018F"/>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DF018F"/>
  </w:style>
  <w:style w:type="paragraph" w:styleId="Revision">
    <w:name w:val="Revision"/>
    <w:hidden/>
    <w:uiPriority w:val="99"/>
    <w:semiHidden/>
    <w:rsid w:val="009D2CEE"/>
  </w:style>
  <w:style w:type="paragraph" w:styleId="TOCHeading">
    <w:name w:val="TOC Heading"/>
    <w:basedOn w:val="Heading1"/>
    <w:next w:val="Normal"/>
    <w:uiPriority w:val="39"/>
    <w:unhideWhenUsed/>
    <w:qFormat/>
    <w:rsid w:val="0078155D"/>
    <w:pPr>
      <w:keepLines/>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6E3BA9"/>
    <w:pPr>
      <w:tabs>
        <w:tab w:val="left" w:pos="440"/>
        <w:tab w:val="right" w:leader="dot" w:pos="9756"/>
      </w:tabs>
      <w:spacing w:after="100"/>
    </w:pPr>
    <w:rPr>
      <w:rFonts w:asciiTheme="minorHAnsi" w:hAnsiTheme="minorHAnsi" w:cstheme="minorHAnsi"/>
      <w:b/>
      <w:noProof/>
    </w:rPr>
  </w:style>
  <w:style w:type="paragraph" w:styleId="TOC2">
    <w:name w:val="toc 2"/>
    <w:basedOn w:val="Normal"/>
    <w:next w:val="Normal"/>
    <w:autoRedefine/>
    <w:uiPriority w:val="39"/>
    <w:unhideWhenUsed/>
    <w:rsid w:val="0078155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9973">
      <w:bodyDiv w:val="1"/>
      <w:marLeft w:val="0"/>
      <w:marRight w:val="0"/>
      <w:marTop w:val="0"/>
      <w:marBottom w:val="0"/>
      <w:divBdr>
        <w:top w:val="none" w:sz="0" w:space="0" w:color="auto"/>
        <w:left w:val="none" w:sz="0" w:space="0" w:color="auto"/>
        <w:bottom w:val="none" w:sz="0" w:space="0" w:color="auto"/>
        <w:right w:val="none" w:sz="0" w:space="0" w:color="auto"/>
      </w:divBdr>
    </w:div>
    <w:div w:id="785659826">
      <w:bodyDiv w:val="1"/>
      <w:marLeft w:val="0"/>
      <w:marRight w:val="0"/>
      <w:marTop w:val="0"/>
      <w:marBottom w:val="0"/>
      <w:divBdr>
        <w:top w:val="none" w:sz="0" w:space="0" w:color="auto"/>
        <w:left w:val="none" w:sz="0" w:space="0" w:color="auto"/>
        <w:bottom w:val="none" w:sz="0" w:space="0" w:color="auto"/>
        <w:right w:val="none" w:sz="0" w:space="0" w:color="auto"/>
      </w:divBdr>
    </w:div>
    <w:div w:id="829372629">
      <w:bodyDiv w:val="1"/>
      <w:marLeft w:val="0"/>
      <w:marRight w:val="0"/>
      <w:marTop w:val="0"/>
      <w:marBottom w:val="0"/>
      <w:divBdr>
        <w:top w:val="none" w:sz="0" w:space="0" w:color="auto"/>
        <w:left w:val="none" w:sz="0" w:space="0" w:color="auto"/>
        <w:bottom w:val="none" w:sz="0" w:space="0" w:color="auto"/>
        <w:right w:val="none" w:sz="0" w:space="0" w:color="auto"/>
      </w:divBdr>
    </w:div>
    <w:div w:id="989481265">
      <w:bodyDiv w:val="1"/>
      <w:marLeft w:val="0"/>
      <w:marRight w:val="0"/>
      <w:marTop w:val="0"/>
      <w:marBottom w:val="0"/>
      <w:divBdr>
        <w:top w:val="none" w:sz="0" w:space="0" w:color="auto"/>
        <w:left w:val="none" w:sz="0" w:space="0" w:color="auto"/>
        <w:bottom w:val="none" w:sz="0" w:space="0" w:color="auto"/>
        <w:right w:val="none" w:sz="0" w:space="0" w:color="auto"/>
      </w:divBdr>
    </w:div>
    <w:div w:id="1082027942">
      <w:bodyDiv w:val="1"/>
      <w:marLeft w:val="0"/>
      <w:marRight w:val="0"/>
      <w:marTop w:val="0"/>
      <w:marBottom w:val="0"/>
      <w:divBdr>
        <w:top w:val="none" w:sz="0" w:space="0" w:color="auto"/>
        <w:left w:val="none" w:sz="0" w:space="0" w:color="auto"/>
        <w:bottom w:val="none" w:sz="0" w:space="0" w:color="auto"/>
        <w:right w:val="none" w:sz="0" w:space="0" w:color="auto"/>
      </w:divBdr>
    </w:div>
    <w:div w:id="1086609044">
      <w:bodyDiv w:val="1"/>
      <w:marLeft w:val="0"/>
      <w:marRight w:val="0"/>
      <w:marTop w:val="0"/>
      <w:marBottom w:val="0"/>
      <w:divBdr>
        <w:top w:val="none" w:sz="0" w:space="0" w:color="auto"/>
        <w:left w:val="none" w:sz="0" w:space="0" w:color="auto"/>
        <w:bottom w:val="none" w:sz="0" w:space="0" w:color="auto"/>
        <w:right w:val="none" w:sz="0" w:space="0" w:color="auto"/>
      </w:divBdr>
    </w:div>
    <w:div w:id="1186215911">
      <w:bodyDiv w:val="1"/>
      <w:marLeft w:val="0"/>
      <w:marRight w:val="0"/>
      <w:marTop w:val="0"/>
      <w:marBottom w:val="0"/>
      <w:divBdr>
        <w:top w:val="none" w:sz="0" w:space="0" w:color="auto"/>
        <w:left w:val="none" w:sz="0" w:space="0" w:color="auto"/>
        <w:bottom w:val="none" w:sz="0" w:space="0" w:color="auto"/>
        <w:right w:val="none" w:sz="0" w:space="0" w:color="auto"/>
      </w:divBdr>
    </w:div>
    <w:div w:id="1646929833">
      <w:bodyDiv w:val="1"/>
      <w:marLeft w:val="0"/>
      <w:marRight w:val="0"/>
      <w:marTop w:val="0"/>
      <w:marBottom w:val="0"/>
      <w:divBdr>
        <w:top w:val="none" w:sz="0" w:space="0" w:color="auto"/>
        <w:left w:val="none" w:sz="0" w:space="0" w:color="auto"/>
        <w:bottom w:val="none" w:sz="0" w:space="0" w:color="auto"/>
        <w:right w:val="none" w:sz="0" w:space="0" w:color="auto"/>
      </w:divBdr>
    </w:div>
    <w:div w:id="1875923750">
      <w:bodyDiv w:val="1"/>
      <w:marLeft w:val="0"/>
      <w:marRight w:val="0"/>
      <w:marTop w:val="0"/>
      <w:marBottom w:val="0"/>
      <w:divBdr>
        <w:top w:val="none" w:sz="0" w:space="0" w:color="auto"/>
        <w:left w:val="none" w:sz="0" w:space="0" w:color="auto"/>
        <w:bottom w:val="none" w:sz="0" w:space="0" w:color="auto"/>
        <w:right w:val="none" w:sz="0" w:space="0" w:color="auto"/>
      </w:divBdr>
    </w:div>
    <w:div w:id="1981382306">
      <w:bodyDiv w:val="1"/>
      <w:marLeft w:val="0"/>
      <w:marRight w:val="0"/>
      <w:marTop w:val="0"/>
      <w:marBottom w:val="0"/>
      <w:divBdr>
        <w:top w:val="none" w:sz="0" w:space="0" w:color="auto"/>
        <w:left w:val="none" w:sz="0" w:space="0" w:color="auto"/>
        <w:bottom w:val="none" w:sz="0" w:space="0" w:color="auto"/>
        <w:right w:val="none" w:sz="0" w:space="0" w:color="auto"/>
      </w:divBdr>
    </w:div>
    <w:div w:id="2129621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ym8zb9tzgyleeju/Annex_IV_Do%20No%20harm_Do%20Some%20Good%20%28April%202013%29.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manitarianresponse.info/programme-cycle/space/page/www.humanitarianresponse.info/hp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response.info/programme-cycle/space/page/monitoring-overview" TargetMode="External"/><Relationship Id="rId5" Type="http://schemas.openxmlformats.org/officeDocument/2006/relationships/webSettings" Target="webSettings.xml"/><Relationship Id="rId15" Type="http://schemas.openxmlformats.org/officeDocument/2006/relationships/hyperlink" Target="https://www.dropbox.com/s/ff5c1y4td3oy46s/Gender%20in%20Humanitarian%20Programme%20Cycle%20Guidance.pdf" TargetMode="External"/><Relationship Id="rId10" Type="http://schemas.openxmlformats.org/officeDocument/2006/relationships/hyperlink" Target="http://www.humanitarianresponse.info/programme-cycle/space/page/strategic-response-plann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ropbox.com/s/07uofeccrhsfolv/Do_No_Harm_Seven_Steps_English.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5DD1F-C696-42E4-8B3E-A2869475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10</Pages>
  <Words>4956</Words>
  <Characters>28254</Characters>
  <Application>Microsoft Office Word</Application>
  <DocSecurity>0</DocSecurity>
  <Lines>235</Lines>
  <Paragraphs>66</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
      <vt:lpstr/>
      <vt:lpstr>Introduction</vt:lpstr>
      <vt:lpstr>Purpose of Guidance Note </vt:lpstr>
      <vt:lpstr>Coordinating Responses in Urban Crisis Settings</vt:lpstr>
      <vt:lpstr>    Identification and engagement with local stakeholders</vt:lpstr>
      <vt:lpstr>    Establishment of City-level and multi-sectorial coordination mechanism</vt:lpstr>
      <vt:lpstr>Review of key steps for efficient responses in urban areas across the HPC phases</vt:lpstr>
      <vt:lpstr>    Preparedness</vt:lpstr>
      <vt:lpstr>    Needs and Capacities Assessments &amp; Analysis</vt:lpstr>
      <vt:lpstr>    Strategic Planning</vt:lpstr>
      <vt:lpstr>    Resource Mobilization</vt:lpstr>
      <vt:lpstr>    Response Implementation </vt:lpstr>
      <vt:lpstr>    Response Monitoring and Evaluation </vt:lpstr>
      <vt:lpstr/>
    </vt:vector>
  </TitlesOfParts>
  <Company>World Food Programme</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CHATTARAJ Samantha</dc:creator>
  <cp:lastModifiedBy>Gaia van der Esch</cp:lastModifiedBy>
  <cp:revision>408</cp:revision>
  <cp:lastPrinted>2017-05-11T16:40:00Z</cp:lastPrinted>
  <dcterms:created xsi:type="dcterms:W3CDTF">2016-12-08T17:42:00Z</dcterms:created>
  <dcterms:modified xsi:type="dcterms:W3CDTF">2017-05-31T15:45:00Z</dcterms:modified>
</cp:coreProperties>
</file>