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4AC0" w14:textId="0D2CB846" w:rsidR="005260E2" w:rsidRPr="00C052B5" w:rsidRDefault="005260E2" w:rsidP="00C052B5">
      <w:pPr>
        <w:pStyle w:val="COVERPAGEDATE"/>
        <w:rPr>
          <w:rFonts w:asciiTheme="minorHAnsi" w:hAnsiTheme="minorHAnsi" w:cstheme="minorHAnsi"/>
          <w:b/>
          <w:bCs/>
          <w:color w:val="009999" w:themeColor="accent1"/>
          <w:sz w:val="28"/>
          <w:szCs w:val="28"/>
        </w:rPr>
      </w:pPr>
      <w:r w:rsidRPr="00C052B5">
        <w:rPr>
          <w:rFonts w:asciiTheme="minorHAnsi" w:hAnsiTheme="minorHAnsi" w:cstheme="minorHAnsi"/>
          <w:b/>
          <w:bCs/>
          <w:color w:val="009999" w:themeColor="accent1"/>
          <w:sz w:val="28"/>
          <w:szCs w:val="28"/>
        </w:rPr>
        <w:t xml:space="preserve">ASSURANCE </w:t>
      </w:r>
      <w:r w:rsidR="00C052B5" w:rsidRPr="00C052B5">
        <w:rPr>
          <w:rFonts w:asciiTheme="minorHAnsi" w:hAnsiTheme="minorHAnsi" w:cstheme="minorHAnsi"/>
          <w:b/>
          <w:bCs/>
          <w:color w:val="009999" w:themeColor="accent1"/>
          <w:sz w:val="28"/>
          <w:szCs w:val="28"/>
        </w:rPr>
        <w:t xml:space="preserve">QUALITY </w:t>
      </w:r>
      <w:r w:rsidRPr="00C052B5">
        <w:rPr>
          <w:rFonts w:asciiTheme="minorHAnsi" w:hAnsiTheme="minorHAnsi" w:cstheme="minorHAnsi"/>
          <w:b/>
          <w:bCs/>
          <w:color w:val="009999" w:themeColor="accent1"/>
          <w:sz w:val="28"/>
          <w:szCs w:val="28"/>
        </w:rPr>
        <w:t xml:space="preserve">AND ACCOUNTABILITY </w:t>
      </w:r>
      <w:r w:rsidR="00C052B5" w:rsidRPr="00C052B5">
        <w:rPr>
          <w:rFonts w:asciiTheme="minorHAnsi" w:hAnsiTheme="minorHAnsi" w:cstheme="minorHAnsi"/>
          <w:b/>
          <w:bCs/>
          <w:color w:val="009999" w:themeColor="accent1"/>
          <w:sz w:val="28"/>
          <w:szCs w:val="28"/>
        </w:rPr>
        <w:t xml:space="preserve">(AQA) </w:t>
      </w:r>
      <w:r w:rsidRPr="00C052B5">
        <w:rPr>
          <w:rFonts w:asciiTheme="minorHAnsi" w:hAnsiTheme="minorHAnsi" w:cstheme="minorHAnsi"/>
          <w:b/>
          <w:bCs/>
          <w:color w:val="009999" w:themeColor="accent1"/>
          <w:sz w:val="28"/>
          <w:szCs w:val="28"/>
        </w:rPr>
        <w:t>INITIATIVE</w:t>
      </w:r>
    </w:p>
    <w:p w14:paraId="094B96F7" w14:textId="77777777" w:rsidR="00C052B5" w:rsidRPr="004D13C7" w:rsidRDefault="00C052B5" w:rsidP="00C052B5">
      <w:pPr>
        <w:pStyle w:val="Heading2NoToC"/>
        <w:rPr>
          <w:rFonts w:asciiTheme="minorHAnsi" w:hAnsiTheme="minorHAnsi" w:cstheme="minorHAnsi"/>
          <w:sz w:val="16"/>
          <w:szCs w:val="16"/>
        </w:rPr>
      </w:pPr>
    </w:p>
    <w:p w14:paraId="656EE2C0" w14:textId="07A613A0" w:rsidR="00632C32" w:rsidRPr="00C052B5" w:rsidRDefault="00632C32" w:rsidP="00C052B5">
      <w:pPr>
        <w:pStyle w:val="Heading2NoToC"/>
        <w:jc w:val="center"/>
        <w:rPr>
          <w:rFonts w:asciiTheme="minorHAnsi" w:hAnsiTheme="minorHAnsi" w:cstheme="minorHAnsi"/>
          <w:sz w:val="24"/>
          <w:szCs w:val="24"/>
        </w:rPr>
      </w:pPr>
      <w:r w:rsidRPr="00C052B5">
        <w:rPr>
          <w:rFonts w:asciiTheme="minorHAnsi" w:hAnsiTheme="minorHAnsi" w:cstheme="minorHAnsi"/>
          <w:sz w:val="24"/>
          <w:szCs w:val="24"/>
        </w:rPr>
        <w:t>COMMUNICATIONS AND DISSEMINATION PLAN</w:t>
      </w:r>
    </w:p>
    <w:p w14:paraId="216CFDF7" w14:textId="49EF82EB" w:rsidR="00D72A2F" w:rsidRPr="00C052B5" w:rsidRDefault="00FE68A1" w:rsidP="004D13C7">
      <w:pPr>
        <w:pStyle w:val="Heading3NoToC"/>
        <w:spacing w:after="120"/>
        <w:jc w:val="both"/>
        <w:rPr>
          <w:rFonts w:asciiTheme="minorHAnsi" w:hAnsiTheme="minorHAnsi" w:cstheme="minorHAnsi"/>
        </w:rPr>
      </w:pPr>
      <w:r w:rsidRPr="00C052B5">
        <w:rPr>
          <w:rFonts w:asciiTheme="minorHAnsi" w:hAnsiTheme="minorHAnsi" w:cstheme="minorHAnsi"/>
        </w:rPr>
        <w:t>SUMMARY</w:t>
      </w:r>
      <w:r w:rsidR="00C052B5">
        <w:rPr>
          <w:rFonts w:asciiTheme="minorHAnsi" w:hAnsiTheme="minorHAnsi" w:cstheme="minorHAnsi"/>
        </w:rPr>
        <w:t xml:space="preserve"> </w:t>
      </w:r>
    </w:p>
    <w:p w14:paraId="24A88FF7" w14:textId="64E490D8" w:rsidR="005B27B8" w:rsidRPr="00C052B5" w:rsidRDefault="005B27B8" w:rsidP="00C052B5">
      <w:pPr>
        <w:jc w:val="both"/>
        <w:rPr>
          <w:rFonts w:asciiTheme="minorHAnsi" w:hAnsiTheme="minorHAnsi" w:cstheme="minorHAnsi"/>
          <w:szCs w:val="22"/>
        </w:rPr>
      </w:pPr>
      <w:r w:rsidRPr="00C052B5">
        <w:rPr>
          <w:rFonts w:asciiTheme="minorHAnsi" w:hAnsiTheme="minorHAnsi" w:cstheme="minorHAnsi"/>
          <w:szCs w:val="22"/>
        </w:rPr>
        <w:t xml:space="preserve">Communication, engagement and dissemination are essential strategic elements for the Assurance </w:t>
      </w:r>
      <w:r w:rsidR="00C052B5" w:rsidRPr="00C052B5">
        <w:rPr>
          <w:rFonts w:asciiTheme="minorHAnsi" w:hAnsiTheme="minorHAnsi" w:cstheme="minorHAnsi"/>
          <w:szCs w:val="22"/>
        </w:rPr>
        <w:t xml:space="preserve">Quality </w:t>
      </w:r>
      <w:r w:rsidRPr="00C052B5">
        <w:rPr>
          <w:rFonts w:asciiTheme="minorHAnsi" w:hAnsiTheme="minorHAnsi" w:cstheme="minorHAnsi"/>
          <w:szCs w:val="22"/>
        </w:rPr>
        <w:t xml:space="preserve">and Accountability </w:t>
      </w:r>
      <w:r w:rsidR="00C052B5" w:rsidRPr="00C052B5">
        <w:rPr>
          <w:rFonts w:asciiTheme="minorHAnsi" w:hAnsiTheme="minorHAnsi" w:cstheme="minorHAnsi"/>
          <w:szCs w:val="22"/>
        </w:rPr>
        <w:t>(</w:t>
      </w:r>
      <w:r w:rsidR="00C052B5">
        <w:rPr>
          <w:rFonts w:asciiTheme="minorHAnsi" w:hAnsiTheme="minorHAnsi" w:cstheme="minorHAnsi"/>
          <w:szCs w:val="22"/>
        </w:rPr>
        <w:t>AQA</w:t>
      </w:r>
      <w:r w:rsidR="00C052B5" w:rsidRPr="00C052B5">
        <w:rPr>
          <w:rFonts w:asciiTheme="minorHAnsi" w:hAnsiTheme="minorHAnsi" w:cstheme="minorHAnsi"/>
          <w:szCs w:val="22"/>
        </w:rPr>
        <w:t xml:space="preserve">) </w:t>
      </w:r>
      <w:r w:rsidRPr="00C052B5">
        <w:rPr>
          <w:rFonts w:asciiTheme="minorHAnsi" w:hAnsiTheme="minorHAnsi" w:cstheme="minorHAnsi"/>
          <w:szCs w:val="22"/>
        </w:rPr>
        <w:t>Initiative as it seeks to influence ways of working and build an enabling environment for enhancing quality and accountability in humanitarian response.</w:t>
      </w:r>
      <w:r w:rsidR="00C052B5">
        <w:rPr>
          <w:rFonts w:asciiTheme="minorHAnsi" w:hAnsiTheme="minorHAnsi" w:cstheme="minorHAnsi"/>
          <w:szCs w:val="22"/>
        </w:rPr>
        <w:t xml:space="preserve"> </w:t>
      </w:r>
      <w:r w:rsidRPr="00C052B5">
        <w:rPr>
          <w:rFonts w:asciiTheme="minorHAnsi" w:hAnsiTheme="minorHAnsi" w:cstheme="minorHAnsi"/>
          <w:szCs w:val="22"/>
        </w:rPr>
        <w:t xml:space="preserve">Implementing effective, collective </w:t>
      </w:r>
      <w:r w:rsidR="00C052B5">
        <w:rPr>
          <w:rFonts w:asciiTheme="minorHAnsi" w:hAnsiTheme="minorHAnsi" w:cstheme="minorHAnsi"/>
          <w:szCs w:val="22"/>
        </w:rPr>
        <w:t>AQA</w:t>
      </w:r>
      <w:r w:rsidRPr="00C052B5">
        <w:rPr>
          <w:rFonts w:asciiTheme="minorHAnsi" w:hAnsiTheme="minorHAnsi" w:cstheme="minorHAnsi"/>
          <w:szCs w:val="22"/>
        </w:rPr>
        <w:t xml:space="preserve"> </w:t>
      </w:r>
      <w:r w:rsidR="00C052B5">
        <w:rPr>
          <w:rFonts w:asciiTheme="minorHAnsi" w:hAnsiTheme="minorHAnsi" w:cstheme="minorHAnsi"/>
          <w:szCs w:val="22"/>
        </w:rPr>
        <w:t>s</w:t>
      </w:r>
      <w:r w:rsidRPr="00C052B5">
        <w:rPr>
          <w:rFonts w:asciiTheme="minorHAnsi" w:hAnsiTheme="minorHAnsi" w:cstheme="minorHAnsi"/>
          <w:szCs w:val="22"/>
        </w:rPr>
        <w:t>ystems requires the engagement and buy-in of a wide range of stakeholders, at both the national and global level. To support this, the communication plan aims to achieve the following objectives:</w:t>
      </w:r>
    </w:p>
    <w:p w14:paraId="31889CA2" w14:textId="77777777" w:rsidR="005B27B8" w:rsidRPr="004D13C7" w:rsidRDefault="005B27B8" w:rsidP="00C052B5">
      <w:pPr>
        <w:jc w:val="both"/>
        <w:rPr>
          <w:rFonts w:asciiTheme="minorHAnsi" w:hAnsiTheme="minorHAnsi" w:cstheme="minorHAnsi"/>
          <w:sz w:val="12"/>
          <w:szCs w:val="12"/>
        </w:rPr>
      </w:pPr>
    </w:p>
    <w:p w14:paraId="71A7B36B" w14:textId="698BEBD8" w:rsidR="005B27B8" w:rsidRPr="00C052B5" w:rsidRDefault="005B27B8" w:rsidP="00C052B5">
      <w:pPr>
        <w:pStyle w:val="Paragraphedeliste"/>
        <w:rPr>
          <w:rFonts w:asciiTheme="minorHAnsi" w:hAnsiTheme="minorHAnsi" w:cstheme="minorHAnsi"/>
        </w:rPr>
      </w:pPr>
      <w:r w:rsidRPr="00C052B5">
        <w:rPr>
          <w:rFonts w:asciiTheme="minorHAnsi" w:hAnsiTheme="minorHAnsi" w:cstheme="minorHAnsi"/>
          <w:b/>
          <w:bCs/>
        </w:rPr>
        <w:t>Raise awareness</w:t>
      </w:r>
      <w:r w:rsidRPr="00C052B5">
        <w:rPr>
          <w:rFonts w:asciiTheme="minorHAnsi" w:hAnsiTheme="minorHAnsi" w:cstheme="minorHAnsi"/>
        </w:rPr>
        <w:t xml:space="preserve"> to m</w:t>
      </w:r>
      <w:r w:rsidRPr="00C052B5">
        <w:rPr>
          <w:rFonts w:asciiTheme="minorHAnsi" w:hAnsiTheme="minorHAnsi" w:cstheme="minorHAnsi"/>
          <w:lang w:bidi="en-US"/>
        </w:rPr>
        <w:t xml:space="preserve">aximise reach and impact by sharing approaches and tools widely with potential </w:t>
      </w:r>
      <w:r w:rsidR="00C052B5" w:rsidRPr="00C052B5">
        <w:rPr>
          <w:rFonts w:asciiTheme="minorHAnsi" w:hAnsiTheme="minorHAnsi" w:cstheme="minorHAnsi"/>
          <w:lang w:bidi="en-US"/>
        </w:rPr>
        <w:t>users</w:t>
      </w:r>
      <w:r w:rsidR="00C052B5" w:rsidRPr="00C052B5">
        <w:rPr>
          <w:rFonts w:asciiTheme="minorHAnsi" w:hAnsiTheme="minorHAnsi" w:cstheme="minorHAnsi"/>
        </w:rPr>
        <w:t>.</w:t>
      </w:r>
    </w:p>
    <w:p w14:paraId="10732573" w14:textId="6AA780B1" w:rsidR="005B27B8" w:rsidRPr="00C052B5" w:rsidRDefault="005B27B8" w:rsidP="00C052B5">
      <w:pPr>
        <w:pStyle w:val="Paragraphedeliste"/>
        <w:rPr>
          <w:rFonts w:asciiTheme="minorHAnsi" w:hAnsiTheme="minorHAnsi" w:cstheme="minorHAnsi"/>
        </w:rPr>
      </w:pPr>
      <w:r w:rsidRPr="00C052B5">
        <w:rPr>
          <w:rFonts w:asciiTheme="minorHAnsi" w:hAnsiTheme="minorHAnsi" w:cstheme="minorHAnsi"/>
          <w:b/>
          <w:bCs/>
        </w:rPr>
        <w:t xml:space="preserve">Build engagement </w:t>
      </w:r>
      <w:r w:rsidRPr="00C052B5">
        <w:rPr>
          <w:rFonts w:asciiTheme="minorHAnsi" w:hAnsiTheme="minorHAnsi" w:cstheme="minorHAnsi"/>
          <w:lang w:bidi="en-US"/>
        </w:rPr>
        <w:t xml:space="preserve">to ensure the technical quality and relevance of the </w:t>
      </w:r>
      <w:r w:rsidR="00C052B5">
        <w:rPr>
          <w:rFonts w:asciiTheme="minorHAnsi" w:hAnsiTheme="minorHAnsi" w:cstheme="minorHAnsi"/>
          <w:lang w:bidi="en-US"/>
        </w:rPr>
        <w:t>AQA Initiative</w:t>
      </w:r>
      <w:r w:rsidRPr="00C052B5">
        <w:rPr>
          <w:rFonts w:asciiTheme="minorHAnsi" w:hAnsiTheme="minorHAnsi" w:cstheme="minorHAnsi"/>
          <w:lang w:bidi="en-US"/>
        </w:rPr>
        <w:t xml:space="preserve"> by learning from the experience of key WASH stakeholders and allied </w:t>
      </w:r>
      <w:r w:rsidR="00C052B5" w:rsidRPr="00C052B5">
        <w:rPr>
          <w:rFonts w:asciiTheme="minorHAnsi" w:hAnsiTheme="minorHAnsi" w:cstheme="minorHAnsi"/>
          <w:lang w:bidi="en-US"/>
        </w:rPr>
        <w:t>initiatives.</w:t>
      </w:r>
    </w:p>
    <w:p w14:paraId="51853237" w14:textId="4C77D810" w:rsidR="00C052B5" w:rsidRPr="00C052B5" w:rsidRDefault="005B27B8" w:rsidP="00C052B5">
      <w:pPr>
        <w:pStyle w:val="Paragraphedeliste"/>
        <w:rPr>
          <w:rFonts w:asciiTheme="minorHAnsi" w:hAnsiTheme="minorHAnsi" w:cstheme="minorHAnsi"/>
        </w:rPr>
      </w:pPr>
      <w:r w:rsidRPr="00C052B5">
        <w:rPr>
          <w:rFonts w:asciiTheme="minorHAnsi" w:hAnsiTheme="minorHAnsi" w:cstheme="minorHAnsi"/>
          <w:b/>
          <w:bCs/>
        </w:rPr>
        <w:t xml:space="preserve">Support uptake </w:t>
      </w:r>
      <w:r w:rsidRPr="00C052B5">
        <w:rPr>
          <w:rFonts w:asciiTheme="minorHAnsi" w:hAnsiTheme="minorHAnsi" w:cstheme="minorHAnsi"/>
        </w:rPr>
        <w:t xml:space="preserve">by providing </w:t>
      </w:r>
      <w:r w:rsidRPr="00C052B5">
        <w:rPr>
          <w:rFonts w:asciiTheme="minorHAnsi" w:hAnsiTheme="minorHAnsi" w:cstheme="minorHAnsi"/>
          <w:lang w:bidi="en-US"/>
        </w:rPr>
        <w:t>specific and targeted support to National WASH Clusters to adapt and test guidance and tools in their context, address</w:t>
      </w:r>
      <w:r w:rsidR="004D13C7">
        <w:rPr>
          <w:rFonts w:asciiTheme="minorHAnsi" w:hAnsiTheme="minorHAnsi" w:cstheme="minorHAnsi"/>
          <w:lang w:bidi="en-US"/>
        </w:rPr>
        <w:t>ing</w:t>
      </w:r>
      <w:r w:rsidRPr="00C052B5">
        <w:rPr>
          <w:rFonts w:asciiTheme="minorHAnsi" w:hAnsiTheme="minorHAnsi" w:cstheme="minorHAnsi"/>
          <w:lang w:bidi="en-US"/>
        </w:rPr>
        <w:t xml:space="preserve"> issues as they arise</w:t>
      </w:r>
      <w:r w:rsidR="00C052B5">
        <w:rPr>
          <w:rFonts w:asciiTheme="minorHAnsi" w:hAnsiTheme="minorHAnsi" w:cstheme="minorHAnsi"/>
          <w:lang w:bidi="en-US"/>
        </w:rPr>
        <w:t>.</w:t>
      </w:r>
    </w:p>
    <w:p w14:paraId="03D2F2FF" w14:textId="4C43A956" w:rsidR="00D72A2F" w:rsidRPr="004D13C7" w:rsidRDefault="005B27B8" w:rsidP="004D13C7">
      <w:pPr>
        <w:pStyle w:val="Paragraphedeliste"/>
        <w:rPr>
          <w:rFonts w:asciiTheme="minorHAnsi" w:hAnsiTheme="minorHAnsi" w:cstheme="minorHAnsi"/>
        </w:rPr>
      </w:pPr>
      <w:r w:rsidRPr="00C052B5">
        <w:rPr>
          <w:rFonts w:asciiTheme="minorHAnsi" w:hAnsiTheme="minorHAnsi" w:cstheme="minorHAnsi"/>
          <w:b/>
          <w:bCs/>
        </w:rPr>
        <w:t>Share learning</w:t>
      </w:r>
      <w:r w:rsidRPr="00C052B5">
        <w:rPr>
          <w:rFonts w:asciiTheme="minorHAnsi" w:hAnsiTheme="minorHAnsi" w:cstheme="minorHAnsi"/>
        </w:rPr>
        <w:t xml:space="preserve"> about the </w:t>
      </w:r>
      <w:r w:rsidRPr="00C052B5">
        <w:rPr>
          <w:rFonts w:asciiTheme="minorHAnsi" w:hAnsiTheme="minorHAnsi" w:cstheme="minorHAnsi"/>
          <w:lang w:bidi="en-US"/>
        </w:rPr>
        <w:t>methodology, results and lessons learned to contribute to the overall humanitarian evidence base</w:t>
      </w:r>
      <w:r w:rsidR="00D72A2F" w:rsidRPr="00C052B5">
        <w:rPr>
          <w:rFonts w:asciiTheme="minorHAnsi" w:hAnsiTheme="minorHAnsi" w:cstheme="minorHAnsi"/>
          <w:lang w:bidi="en-US"/>
        </w:rPr>
        <w:t>.</w:t>
      </w:r>
    </w:p>
    <w:p w14:paraId="3C4DDC19" w14:textId="2AC7B95D" w:rsidR="00D72A2F" w:rsidRPr="00C052B5" w:rsidRDefault="005B27B8" w:rsidP="004D13C7">
      <w:pPr>
        <w:spacing w:before="160"/>
        <w:jc w:val="both"/>
        <w:rPr>
          <w:rFonts w:asciiTheme="minorHAnsi" w:hAnsiTheme="minorHAnsi" w:cstheme="minorHAnsi"/>
          <w:szCs w:val="22"/>
        </w:rPr>
      </w:pPr>
      <w:r w:rsidRPr="00C052B5">
        <w:rPr>
          <w:rFonts w:asciiTheme="minorHAnsi" w:hAnsiTheme="minorHAnsi" w:cstheme="minorHAnsi"/>
          <w:szCs w:val="22"/>
        </w:rPr>
        <w:t xml:space="preserve">This document presents </w:t>
      </w:r>
      <w:r w:rsidR="00D72A2F" w:rsidRPr="00C052B5">
        <w:rPr>
          <w:rFonts w:asciiTheme="minorHAnsi" w:hAnsiTheme="minorHAnsi" w:cstheme="minorHAnsi"/>
          <w:szCs w:val="22"/>
        </w:rPr>
        <w:t xml:space="preserve">a summary of the planning </w:t>
      </w:r>
      <w:r w:rsidR="004D13C7">
        <w:rPr>
          <w:rFonts w:asciiTheme="minorHAnsi" w:hAnsiTheme="minorHAnsi" w:cstheme="minorHAnsi"/>
          <w:szCs w:val="22"/>
        </w:rPr>
        <w:t>to meet</w:t>
      </w:r>
      <w:r w:rsidR="00D72A2F" w:rsidRPr="00C052B5">
        <w:rPr>
          <w:rFonts w:asciiTheme="minorHAnsi" w:hAnsiTheme="minorHAnsi" w:cstheme="minorHAnsi"/>
          <w:szCs w:val="22"/>
        </w:rPr>
        <w:t xml:space="preserve"> these objectives</w:t>
      </w:r>
      <w:r w:rsidR="004D13C7">
        <w:rPr>
          <w:rFonts w:asciiTheme="minorHAnsi" w:hAnsiTheme="minorHAnsi" w:cstheme="minorHAnsi"/>
          <w:szCs w:val="22"/>
        </w:rPr>
        <w:t>. S</w:t>
      </w:r>
      <w:r w:rsidR="00D72A2F" w:rsidRPr="00C052B5">
        <w:rPr>
          <w:rFonts w:asciiTheme="minorHAnsi" w:hAnsiTheme="minorHAnsi" w:cstheme="minorHAnsi"/>
          <w:szCs w:val="22"/>
        </w:rPr>
        <w:t>pecific approaches, channels, materials and messages will need to be adapted based on feedback and experience</w:t>
      </w:r>
      <w:r w:rsidR="004D13C7">
        <w:rPr>
          <w:rFonts w:asciiTheme="minorHAnsi" w:hAnsiTheme="minorHAnsi" w:cstheme="minorHAnsi"/>
          <w:szCs w:val="22"/>
        </w:rPr>
        <w:t>,</w:t>
      </w:r>
      <w:r w:rsidR="00D72A2F" w:rsidRPr="00C052B5">
        <w:rPr>
          <w:rFonts w:asciiTheme="minorHAnsi" w:hAnsiTheme="minorHAnsi" w:cstheme="minorHAnsi"/>
          <w:szCs w:val="22"/>
        </w:rPr>
        <w:t xml:space="preserve"> to ensure they are effective and relevant to the target groups identified.</w:t>
      </w:r>
    </w:p>
    <w:p w14:paraId="03B3BC30" w14:textId="4D6C7FC3" w:rsidR="008D54FF" w:rsidRPr="00C052B5" w:rsidRDefault="00FE68A1" w:rsidP="00C052B5">
      <w:pPr>
        <w:pStyle w:val="Heading3NoToC"/>
        <w:jc w:val="both"/>
        <w:rPr>
          <w:rFonts w:asciiTheme="minorHAnsi" w:hAnsiTheme="minorHAnsi" w:cstheme="minorHAnsi"/>
        </w:rPr>
      </w:pPr>
      <w:r w:rsidRPr="00C052B5">
        <w:rPr>
          <w:rFonts w:asciiTheme="minorHAnsi" w:hAnsiTheme="minorHAnsi" w:cstheme="minorHAnsi"/>
        </w:rPr>
        <w:t>INDICATIVE WORKPLAN</w:t>
      </w:r>
    </w:p>
    <w:p w14:paraId="566E2964" w14:textId="77777777" w:rsidR="00FE68A1" w:rsidRPr="00C052B5" w:rsidRDefault="00FE68A1" w:rsidP="00C052B5">
      <w:pPr>
        <w:jc w:val="both"/>
        <w:rPr>
          <w:rFonts w:asciiTheme="minorHAnsi" w:hAnsiTheme="minorHAnsi" w:cstheme="minorHAnsi"/>
          <w:szCs w:val="22"/>
          <w:lang w:bidi="en-US"/>
        </w:rPr>
      </w:pPr>
    </w:p>
    <w:tbl>
      <w:tblPr>
        <w:tblStyle w:val="Tableausimple1"/>
        <w:tblW w:w="0" w:type="auto"/>
        <w:tblBorders>
          <w:top w:val="none" w:sz="0" w:space="0" w:color="auto"/>
          <w:left w:val="none" w:sz="0" w:space="0" w:color="auto"/>
          <w:bottom w:val="none" w:sz="0" w:space="0" w:color="auto"/>
          <w:right w:val="none" w:sz="0" w:space="0" w:color="auto"/>
          <w:insideH w:val="single" w:sz="2" w:space="0" w:color="E7E6E6" w:themeColor="background2"/>
          <w:insideV w:val="none" w:sz="0" w:space="0" w:color="auto"/>
        </w:tblBorders>
        <w:tblLook w:val="0280" w:firstRow="0" w:lastRow="0" w:firstColumn="1" w:lastColumn="0" w:noHBand="1" w:noVBand="0"/>
      </w:tblPr>
      <w:tblGrid>
        <w:gridCol w:w="1441"/>
        <w:gridCol w:w="1265"/>
        <w:gridCol w:w="1264"/>
        <w:gridCol w:w="1264"/>
        <w:gridCol w:w="1264"/>
        <w:gridCol w:w="1264"/>
        <w:gridCol w:w="1264"/>
      </w:tblGrid>
      <w:tr w:rsidR="00A340B3" w:rsidRPr="00C052B5" w14:paraId="62C96258" w14:textId="77777777" w:rsidTr="00B20348">
        <w:tc>
          <w:tcPr>
            <w:cnfStyle w:val="001000000000" w:firstRow="0" w:lastRow="0" w:firstColumn="1" w:lastColumn="0" w:oddVBand="0" w:evenVBand="0" w:oddHBand="0" w:evenHBand="0" w:firstRowFirstColumn="0" w:firstRowLastColumn="0" w:lastRowFirstColumn="0" w:lastRowLastColumn="0"/>
            <w:tcW w:w="1288" w:type="dxa"/>
          </w:tcPr>
          <w:p w14:paraId="6B9F309F" w14:textId="77777777" w:rsidR="00A340B3" w:rsidRPr="00C052B5" w:rsidRDefault="00A340B3" w:rsidP="00C052B5">
            <w:pPr>
              <w:pStyle w:val="Style1"/>
              <w:jc w:val="both"/>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288" w:type="dxa"/>
          </w:tcPr>
          <w:p w14:paraId="551926E4" w14:textId="7BCA72EC" w:rsidR="00A340B3" w:rsidRPr="00C052B5" w:rsidRDefault="00A340B3" w:rsidP="00C052B5">
            <w:pPr>
              <w:pStyle w:val="Style1"/>
              <w:jc w:val="both"/>
              <w:rPr>
                <w:rFonts w:asciiTheme="minorHAnsi" w:hAnsiTheme="minorHAnsi" w:cstheme="minorHAnsi"/>
                <w:b/>
                <w:bCs/>
                <w:sz w:val="22"/>
                <w:szCs w:val="22"/>
              </w:rPr>
            </w:pPr>
            <w:r w:rsidRPr="00C052B5">
              <w:rPr>
                <w:rFonts w:asciiTheme="minorHAnsi" w:hAnsiTheme="minorHAnsi" w:cstheme="minorHAnsi"/>
                <w:b/>
                <w:bCs/>
                <w:sz w:val="22"/>
                <w:szCs w:val="22"/>
              </w:rPr>
              <w:t>Q1</w:t>
            </w:r>
          </w:p>
        </w:tc>
        <w:tc>
          <w:tcPr>
            <w:tcW w:w="1288" w:type="dxa"/>
          </w:tcPr>
          <w:p w14:paraId="40F5DEA8" w14:textId="6054CC6F" w:rsidR="00A340B3" w:rsidRPr="00C052B5" w:rsidRDefault="00A340B3" w:rsidP="00C052B5">
            <w:pPr>
              <w:pStyle w:val="Style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C052B5">
              <w:rPr>
                <w:rFonts w:asciiTheme="minorHAnsi" w:hAnsiTheme="minorHAnsi" w:cstheme="minorHAnsi"/>
                <w:b/>
                <w:bCs/>
                <w:sz w:val="22"/>
                <w:szCs w:val="22"/>
              </w:rPr>
              <w:t>Q2</w:t>
            </w:r>
          </w:p>
        </w:tc>
        <w:tc>
          <w:tcPr>
            <w:cnfStyle w:val="000010000000" w:firstRow="0" w:lastRow="0" w:firstColumn="0" w:lastColumn="0" w:oddVBand="1" w:evenVBand="0" w:oddHBand="0" w:evenHBand="0" w:firstRowFirstColumn="0" w:firstRowLastColumn="0" w:lastRowFirstColumn="0" w:lastRowLastColumn="0"/>
            <w:tcW w:w="1288" w:type="dxa"/>
          </w:tcPr>
          <w:p w14:paraId="336BA71A" w14:textId="56033863" w:rsidR="00A340B3" w:rsidRPr="00C052B5" w:rsidRDefault="00A340B3" w:rsidP="00C052B5">
            <w:pPr>
              <w:pStyle w:val="Style1"/>
              <w:jc w:val="both"/>
              <w:rPr>
                <w:rFonts w:asciiTheme="minorHAnsi" w:hAnsiTheme="minorHAnsi" w:cstheme="minorHAnsi"/>
                <w:b/>
                <w:bCs/>
                <w:sz w:val="22"/>
                <w:szCs w:val="22"/>
              </w:rPr>
            </w:pPr>
            <w:r w:rsidRPr="00C052B5">
              <w:rPr>
                <w:rFonts w:asciiTheme="minorHAnsi" w:hAnsiTheme="minorHAnsi" w:cstheme="minorHAnsi"/>
                <w:b/>
                <w:bCs/>
                <w:sz w:val="22"/>
                <w:szCs w:val="22"/>
              </w:rPr>
              <w:t>Q3</w:t>
            </w:r>
          </w:p>
        </w:tc>
        <w:tc>
          <w:tcPr>
            <w:tcW w:w="1288" w:type="dxa"/>
          </w:tcPr>
          <w:p w14:paraId="43F662A4" w14:textId="12704E23" w:rsidR="00A340B3" w:rsidRPr="00C052B5" w:rsidRDefault="00A340B3" w:rsidP="00C052B5">
            <w:pPr>
              <w:pStyle w:val="Style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C052B5">
              <w:rPr>
                <w:rFonts w:asciiTheme="minorHAnsi" w:hAnsiTheme="minorHAnsi" w:cstheme="minorHAnsi"/>
                <w:b/>
                <w:bCs/>
                <w:sz w:val="22"/>
                <w:szCs w:val="22"/>
              </w:rPr>
              <w:t>Q4</w:t>
            </w:r>
          </w:p>
        </w:tc>
        <w:tc>
          <w:tcPr>
            <w:cnfStyle w:val="000010000000" w:firstRow="0" w:lastRow="0" w:firstColumn="0" w:lastColumn="0" w:oddVBand="1" w:evenVBand="0" w:oddHBand="0" w:evenHBand="0" w:firstRowFirstColumn="0" w:firstRowLastColumn="0" w:lastRowFirstColumn="0" w:lastRowLastColumn="0"/>
            <w:tcW w:w="1288" w:type="dxa"/>
          </w:tcPr>
          <w:p w14:paraId="5E331162" w14:textId="330891CA" w:rsidR="00A340B3" w:rsidRPr="00C052B5" w:rsidRDefault="00A340B3" w:rsidP="00C052B5">
            <w:pPr>
              <w:pStyle w:val="Style1"/>
              <w:jc w:val="both"/>
              <w:rPr>
                <w:rFonts w:asciiTheme="minorHAnsi" w:hAnsiTheme="minorHAnsi" w:cstheme="minorHAnsi"/>
                <w:b/>
                <w:bCs/>
                <w:sz w:val="22"/>
                <w:szCs w:val="22"/>
              </w:rPr>
            </w:pPr>
            <w:r w:rsidRPr="00C052B5">
              <w:rPr>
                <w:rFonts w:asciiTheme="minorHAnsi" w:hAnsiTheme="minorHAnsi" w:cstheme="minorHAnsi"/>
                <w:b/>
                <w:bCs/>
                <w:sz w:val="22"/>
                <w:szCs w:val="22"/>
              </w:rPr>
              <w:t>Q5</w:t>
            </w:r>
          </w:p>
        </w:tc>
        <w:tc>
          <w:tcPr>
            <w:tcW w:w="1288" w:type="dxa"/>
          </w:tcPr>
          <w:p w14:paraId="682EB457" w14:textId="723D8E1A" w:rsidR="00A340B3" w:rsidRPr="00C052B5" w:rsidRDefault="00A340B3" w:rsidP="00C052B5">
            <w:pPr>
              <w:pStyle w:val="Style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C052B5">
              <w:rPr>
                <w:rFonts w:asciiTheme="minorHAnsi" w:hAnsiTheme="minorHAnsi" w:cstheme="minorHAnsi"/>
                <w:b/>
                <w:bCs/>
                <w:sz w:val="22"/>
                <w:szCs w:val="22"/>
              </w:rPr>
              <w:t>Q6</w:t>
            </w:r>
          </w:p>
        </w:tc>
      </w:tr>
      <w:tr w:rsidR="00A340B3" w:rsidRPr="00C052B5" w14:paraId="31D1249E" w14:textId="77777777" w:rsidTr="00B20348">
        <w:tc>
          <w:tcPr>
            <w:cnfStyle w:val="001000000000" w:firstRow="0" w:lastRow="0" w:firstColumn="1" w:lastColumn="0" w:oddVBand="0" w:evenVBand="0" w:oddHBand="0" w:evenHBand="0" w:firstRowFirstColumn="0" w:firstRowLastColumn="0" w:lastRowFirstColumn="0" w:lastRowLastColumn="0"/>
            <w:tcW w:w="1288" w:type="dxa"/>
          </w:tcPr>
          <w:p w14:paraId="2CD96925" w14:textId="77777777" w:rsidR="00A340B3" w:rsidRPr="00C052B5" w:rsidRDefault="00A340B3" w:rsidP="00C052B5">
            <w:pPr>
              <w:spacing w:after="160" w:line="259" w:lineRule="auto"/>
              <w:jc w:val="both"/>
              <w:rPr>
                <w:rFonts w:asciiTheme="minorHAnsi" w:hAnsiTheme="minorHAnsi" w:cstheme="minorHAnsi"/>
                <w:b w:val="0"/>
                <w:bCs w:val="0"/>
                <w:color w:val="E36159" w:themeColor="accent4"/>
                <w:szCs w:val="22"/>
              </w:rPr>
            </w:pPr>
            <w:r w:rsidRPr="00C052B5">
              <w:rPr>
                <w:rFonts w:asciiTheme="minorHAnsi" w:eastAsia="Times New Roman" w:hAnsiTheme="minorHAnsi" w:cstheme="minorHAnsi"/>
                <w:noProof/>
                <w:color w:val="E36159" w:themeColor="accent4"/>
                <w:szCs w:val="22"/>
                <w:lang w:val="fr-FR" w:eastAsia="fr-FR"/>
              </w:rPr>
              <w:drawing>
                <wp:inline distT="0" distB="0" distL="0" distR="0" wp14:anchorId="023B73FF" wp14:editId="0C109081">
                  <wp:extent cx="576000" cy="576000"/>
                  <wp:effectExtent l="0" t="0" r="0" b="0"/>
                  <wp:docPr id="12" name="Graphic 12"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keting.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76000" cy="576000"/>
                          </a:xfrm>
                          <a:prstGeom prst="rect">
                            <a:avLst/>
                          </a:prstGeom>
                        </pic:spPr>
                      </pic:pic>
                    </a:graphicData>
                  </a:graphic>
                </wp:inline>
              </w:drawing>
            </w:r>
          </w:p>
          <w:p w14:paraId="62CEA3A8" w14:textId="1E224FB7" w:rsidR="00C519D1" w:rsidRPr="00C052B5" w:rsidRDefault="00C519D1" w:rsidP="00C052B5">
            <w:pPr>
              <w:spacing w:after="160" w:line="259" w:lineRule="auto"/>
              <w:jc w:val="both"/>
              <w:rPr>
                <w:rFonts w:asciiTheme="minorHAnsi" w:hAnsiTheme="minorHAnsi" w:cstheme="minorHAnsi"/>
                <w:b w:val="0"/>
                <w:bCs w:val="0"/>
                <w:color w:val="E36159" w:themeColor="accent4"/>
                <w:szCs w:val="22"/>
              </w:rPr>
            </w:pPr>
            <w:r w:rsidRPr="00C052B5">
              <w:rPr>
                <w:rFonts w:asciiTheme="minorHAnsi" w:hAnsiTheme="minorHAnsi" w:cstheme="minorHAnsi"/>
                <w:b w:val="0"/>
                <w:bCs w:val="0"/>
                <w:color w:val="000000" w:themeColor="text1"/>
                <w:szCs w:val="22"/>
              </w:rPr>
              <w:t>Raise awareness</w:t>
            </w:r>
          </w:p>
        </w:tc>
        <w:tc>
          <w:tcPr>
            <w:cnfStyle w:val="000010000000" w:firstRow="0" w:lastRow="0" w:firstColumn="0" w:lastColumn="0" w:oddVBand="1" w:evenVBand="0" w:oddHBand="0" w:evenHBand="0" w:firstRowFirstColumn="0" w:firstRowLastColumn="0" w:lastRowFirstColumn="0" w:lastRowLastColumn="0"/>
            <w:tcW w:w="1288" w:type="dxa"/>
          </w:tcPr>
          <w:p w14:paraId="2C694E22" w14:textId="2E58F249" w:rsidR="00A340B3" w:rsidRPr="00C052B5" w:rsidRDefault="00FB7D73" w:rsidP="00C052B5">
            <w:pPr>
              <w:spacing w:after="160" w:line="259" w:lineRule="auto"/>
              <w:jc w:val="both"/>
              <w:rPr>
                <w:rFonts w:asciiTheme="minorHAnsi" w:hAnsiTheme="minorHAnsi" w:cstheme="minorHAnsi"/>
                <w:color w:val="E36159" w:themeColor="accent4"/>
                <w:szCs w:val="22"/>
              </w:rPr>
            </w:pPr>
            <w:r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53472" behindDoc="0" locked="0" layoutInCell="1" allowOverlap="1" wp14:anchorId="2F646EF3" wp14:editId="75F53D69">
                      <wp:simplePos x="0" y="0"/>
                      <wp:positionH relativeFrom="column">
                        <wp:posOffset>384175</wp:posOffset>
                      </wp:positionH>
                      <wp:positionV relativeFrom="paragraph">
                        <wp:posOffset>278765</wp:posOffset>
                      </wp:positionV>
                      <wp:extent cx="134470" cy="134470"/>
                      <wp:effectExtent l="0" t="0" r="0" b="0"/>
                      <wp:wrapNone/>
                      <wp:docPr id="62" name="Oval 62"/>
                      <wp:cNvGraphicFramePr/>
                      <a:graphic xmlns:a="http://schemas.openxmlformats.org/drawingml/2006/main">
                        <a:graphicData uri="http://schemas.microsoft.com/office/word/2010/wordprocessingShape">
                          <wps:wsp>
                            <wps:cNvSpPr/>
                            <wps:spPr>
                              <a:xfrm>
                                <a:off x="0" y="0"/>
                                <a:ext cx="134470" cy="134470"/>
                              </a:xfrm>
                              <a:prstGeom prst="ellipse">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4951A1" id="Oval 62" o:spid="_x0000_s1026" style="position:absolute;margin-left:30.25pt;margin-top:21.95pt;width:10.6pt;height:10.6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" fillcolor="#e36159 [3207]" stroked="f" strokeweight="2pt"/>
                  </w:pict>
                </mc:Fallback>
              </mc:AlternateContent>
            </w:r>
          </w:p>
        </w:tc>
        <w:tc>
          <w:tcPr>
            <w:tcW w:w="1288" w:type="dxa"/>
          </w:tcPr>
          <w:p w14:paraId="5EE7299E" w14:textId="2553AD3E" w:rsidR="00A340B3" w:rsidRPr="00C052B5" w:rsidRDefault="0021102D" w:rsidP="00C052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E36159" w:themeColor="accent4"/>
                <w:szCs w:val="22"/>
              </w:rPr>
            </w:pPr>
            <w:r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63712" behindDoc="0" locked="0" layoutInCell="1" allowOverlap="1" wp14:anchorId="7CD9F374" wp14:editId="242BA1D1">
                      <wp:simplePos x="0" y="0"/>
                      <wp:positionH relativeFrom="column">
                        <wp:posOffset>-834390</wp:posOffset>
                      </wp:positionH>
                      <wp:positionV relativeFrom="paragraph">
                        <wp:posOffset>419100</wp:posOffset>
                      </wp:positionV>
                      <wp:extent cx="1087120" cy="25273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1087120" cy="252730"/>
                              </a:xfrm>
                              <a:prstGeom prst="rect">
                                <a:avLst/>
                              </a:prstGeom>
                              <a:noFill/>
                              <a:ln w="6350">
                                <a:noFill/>
                              </a:ln>
                            </wps:spPr>
                            <wps:txbx>
                              <w:txbxContent>
                                <w:p w14:paraId="01076A7D" w14:textId="082C1A80" w:rsidR="005B27B8" w:rsidRPr="00BC147C" w:rsidRDefault="005B27B8" w:rsidP="0021102D">
                                  <w:pPr>
                                    <w:jc w:val="center"/>
                                    <w:rPr>
                                      <w:color w:val="000000" w:themeColor="text1"/>
                                      <w:sz w:val="14"/>
                                      <w:szCs w:val="14"/>
                                    </w:rPr>
                                  </w:pPr>
                                  <w:r>
                                    <w:rPr>
                                      <w:color w:val="000000" w:themeColor="text1"/>
                                      <w:sz w:val="18"/>
                                      <w:szCs w:val="20"/>
                                    </w:rPr>
                                    <w:t>NWCC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9F374" id="_x0000_t202" coordsize="21600,21600" o:spt="202" path="m,l,21600r21600,l21600,xe">
                      <v:stroke joinstyle="miter"/>
                      <v:path gradientshapeok="t" o:connecttype="rect"/>
                    </v:shapetype>
                    <v:shape id="Text Box 67" o:spid="_x0000_s1026" type="#_x0000_t202" style="position:absolute;left:0;text-align:left;margin-left:-65.7pt;margin-top:33pt;width:85.6pt;height:19.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" filled="f" stroked="f" strokeweight=".5pt">
                      <v:textbox>
                        <w:txbxContent>
                          <w:p w14:paraId="01076A7D" w14:textId="082C1A80" w:rsidR="005B27B8" w:rsidRPr="00BC147C" w:rsidRDefault="005B27B8" w:rsidP="0021102D">
                            <w:pPr>
                              <w:jc w:val="center"/>
                              <w:rPr>
                                <w:color w:val="000000" w:themeColor="text1"/>
                                <w:sz w:val="14"/>
                                <w:szCs w:val="14"/>
                              </w:rPr>
                            </w:pPr>
                            <w:r>
                              <w:rPr>
                                <w:color w:val="000000" w:themeColor="text1"/>
                                <w:sz w:val="18"/>
                                <w:szCs w:val="20"/>
                              </w:rPr>
                              <w:t>NWCC WORKSHOP</w:t>
                            </w:r>
                          </w:p>
                        </w:txbxContent>
                      </v:textbox>
                    </v:shape>
                  </w:pict>
                </mc:Fallback>
              </mc:AlternateContent>
            </w:r>
            <w:r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59616" behindDoc="0" locked="0" layoutInCell="1" allowOverlap="1" wp14:anchorId="535044B7" wp14:editId="25ADD253">
                      <wp:simplePos x="0" y="0"/>
                      <wp:positionH relativeFrom="column">
                        <wp:posOffset>-835660</wp:posOffset>
                      </wp:positionH>
                      <wp:positionV relativeFrom="paragraph">
                        <wp:posOffset>770255</wp:posOffset>
                      </wp:positionV>
                      <wp:extent cx="1430020" cy="635"/>
                      <wp:effectExtent l="19050" t="19050" r="55880" b="56515"/>
                      <wp:wrapNone/>
                      <wp:docPr id="65" name="Straight Connector 65"/>
                      <wp:cNvGraphicFramePr/>
                      <a:graphic xmlns:a="http://schemas.openxmlformats.org/drawingml/2006/main">
                        <a:graphicData uri="http://schemas.microsoft.com/office/word/2010/wordprocessingShape">
                          <wps:wsp>
                            <wps:cNvCnPr/>
                            <wps:spPr>
                              <a:xfrm>
                                <a:off x="0" y="0"/>
                                <a:ext cx="1430020" cy="635"/>
                              </a:xfrm>
                              <a:prstGeom prst="line">
                                <a:avLst/>
                              </a:prstGeom>
                              <a:ln w="57150" cap="rnd">
                                <a:solidFill>
                                  <a:schemeClr val="accent4"/>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D8783F" id="Straight Connector 65"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8pt,60.65pt" to="46.8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" strokecolor="#e36159 [3207]" strokeweight="4.5pt">
                      <v:stroke endcap="round"/>
                    </v:line>
                  </w:pict>
                </mc:Fallback>
              </mc:AlternateContent>
            </w:r>
          </w:p>
        </w:tc>
        <w:tc>
          <w:tcPr>
            <w:cnfStyle w:val="000010000000" w:firstRow="0" w:lastRow="0" w:firstColumn="0" w:lastColumn="0" w:oddVBand="1" w:evenVBand="0" w:oddHBand="0" w:evenHBand="0" w:firstRowFirstColumn="0" w:firstRowLastColumn="0" w:lastRowFirstColumn="0" w:lastRowLastColumn="0"/>
            <w:tcW w:w="1288" w:type="dxa"/>
          </w:tcPr>
          <w:p w14:paraId="6534863C" w14:textId="1C6D6BA8" w:rsidR="00A340B3" w:rsidRPr="00C052B5" w:rsidRDefault="001B0430" w:rsidP="00C052B5">
            <w:pPr>
              <w:spacing w:after="160" w:line="259" w:lineRule="auto"/>
              <w:jc w:val="both"/>
              <w:rPr>
                <w:rFonts w:asciiTheme="minorHAnsi" w:hAnsiTheme="minorHAnsi" w:cstheme="minorHAnsi"/>
                <w:color w:val="E36159" w:themeColor="accent4"/>
                <w:szCs w:val="22"/>
              </w:rPr>
            </w:pPr>
            <w:r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68832" behindDoc="0" locked="0" layoutInCell="1" allowOverlap="1" wp14:anchorId="124ACD12" wp14:editId="278CD231">
                      <wp:simplePos x="0" y="0"/>
                      <wp:positionH relativeFrom="column">
                        <wp:posOffset>-306070</wp:posOffset>
                      </wp:positionH>
                      <wp:positionV relativeFrom="paragraph">
                        <wp:posOffset>772795</wp:posOffset>
                      </wp:positionV>
                      <wp:extent cx="2437130" cy="0"/>
                      <wp:effectExtent l="19050" t="19050" r="39370" b="38100"/>
                      <wp:wrapNone/>
                      <wp:docPr id="70" name="Straight Connector 70"/>
                      <wp:cNvGraphicFramePr/>
                      <a:graphic xmlns:a="http://schemas.openxmlformats.org/drawingml/2006/main">
                        <a:graphicData uri="http://schemas.microsoft.com/office/word/2010/wordprocessingShape">
                          <wps:wsp>
                            <wps:cNvCnPr/>
                            <wps:spPr>
                              <a:xfrm flipV="1">
                                <a:off x="0" y="0"/>
                                <a:ext cx="2437130" cy="0"/>
                              </a:xfrm>
                              <a:prstGeom prst="line">
                                <a:avLst/>
                              </a:prstGeom>
                              <a:ln w="57150" cap="rnd">
                                <a:solidFill>
                                  <a:schemeClr val="accent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A4063" id="Straight Connector 70"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pt,60.85pt" to="167.8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" strokecolor="#e36159 [3207]" strokeweight="4.5pt">
                      <v:stroke dashstyle="dash" endcap="round"/>
                    </v:line>
                  </w:pict>
                </mc:Fallback>
              </mc:AlternateContent>
            </w:r>
            <w:r w:rsidR="0021102D"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61664" behindDoc="0" locked="0" layoutInCell="1" allowOverlap="1" wp14:anchorId="41D78D0E" wp14:editId="6AD8DFA7">
                      <wp:simplePos x="0" y="0"/>
                      <wp:positionH relativeFrom="column">
                        <wp:posOffset>-1703069</wp:posOffset>
                      </wp:positionH>
                      <wp:positionV relativeFrom="paragraph">
                        <wp:posOffset>772795</wp:posOffset>
                      </wp:positionV>
                      <wp:extent cx="1480820" cy="25273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1480820" cy="252730"/>
                              </a:xfrm>
                              <a:prstGeom prst="rect">
                                <a:avLst/>
                              </a:prstGeom>
                              <a:noFill/>
                              <a:ln w="6350">
                                <a:noFill/>
                              </a:ln>
                            </wps:spPr>
                            <wps:txbx>
                              <w:txbxContent>
                                <w:p w14:paraId="2687D236" w14:textId="7C55DBD6" w:rsidR="005B27B8" w:rsidRPr="00BC147C" w:rsidRDefault="005B27B8" w:rsidP="0021102D">
                                  <w:pPr>
                                    <w:jc w:val="center"/>
                                    <w:rPr>
                                      <w:color w:val="000000" w:themeColor="text1"/>
                                      <w:sz w:val="14"/>
                                      <w:szCs w:val="14"/>
                                    </w:rPr>
                                  </w:pPr>
                                  <w:r>
                                    <w:rPr>
                                      <w:color w:val="000000" w:themeColor="text1"/>
                                      <w:sz w:val="18"/>
                                      <w:szCs w:val="20"/>
                                    </w:rPr>
                                    <w:t>WEBINARS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78D0E" id="Text Box 66" o:spid="_x0000_s1027" type="#_x0000_t202" style="position:absolute;left:0;text-align:left;margin-left:-134.1pt;margin-top:60.85pt;width:116.6pt;height:19.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" filled="f" stroked="f" strokeweight=".5pt">
                      <v:textbox>
                        <w:txbxContent>
                          <w:p w14:paraId="2687D236" w14:textId="7C55DBD6" w:rsidR="005B27B8" w:rsidRPr="00BC147C" w:rsidRDefault="005B27B8" w:rsidP="0021102D">
                            <w:pPr>
                              <w:jc w:val="center"/>
                              <w:rPr>
                                <w:color w:val="000000" w:themeColor="text1"/>
                                <w:sz w:val="14"/>
                                <w:szCs w:val="14"/>
                              </w:rPr>
                            </w:pPr>
                            <w:r>
                              <w:rPr>
                                <w:color w:val="000000" w:themeColor="text1"/>
                                <w:sz w:val="18"/>
                                <w:szCs w:val="20"/>
                              </w:rPr>
                              <w:t>WEBINARS</w:t>
                            </w:r>
                          </w:p>
                        </w:txbxContent>
                      </v:textbox>
                    </v:shape>
                  </w:pict>
                </mc:Fallback>
              </mc:AlternateContent>
            </w:r>
          </w:p>
        </w:tc>
        <w:tc>
          <w:tcPr>
            <w:tcW w:w="1288" w:type="dxa"/>
          </w:tcPr>
          <w:p w14:paraId="2B0EA4F5" w14:textId="444003D1" w:rsidR="00A340B3" w:rsidRPr="00C052B5" w:rsidRDefault="00A340B3" w:rsidP="00C052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E36159" w:themeColor="accent4"/>
                <w:szCs w:val="22"/>
              </w:rPr>
            </w:pPr>
          </w:p>
        </w:tc>
        <w:tc>
          <w:tcPr>
            <w:cnfStyle w:val="000010000000" w:firstRow="0" w:lastRow="0" w:firstColumn="0" w:lastColumn="0" w:oddVBand="1" w:evenVBand="0" w:oddHBand="0" w:evenHBand="0" w:firstRowFirstColumn="0" w:firstRowLastColumn="0" w:lastRowFirstColumn="0" w:lastRowLastColumn="0"/>
            <w:tcW w:w="1288" w:type="dxa"/>
          </w:tcPr>
          <w:p w14:paraId="6BDB19D3" w14:textId="1731DE98" w:rsidR="00A340B3" w:rsidRPr="00C052B5" w:rsidRDefault="00A340B3" w:rsidP="00C052B5">
            <w:pPr>
              <w:spacing w:after="160" w:line="259" w:lineRule="auto"/>
              <w:jc w:val="both"/>
              <w:rPr>
                <w:rFonts w:asciiTheme="minorHAnsi" w:hAnsiTheme="minorHAnsi" w:cstheme="minorHAnsi"/>
                <w:color w:val="E36159" w:themeColor="accent4"/>
                <w:szCs w:val="22"/>
              </w:rPr>
            </w:pPr>
          </w:p>
        </w:tc>
        <w:tc>
          <w:tcPr>
            <w:tcW w:w="1288" w:type="dxa"/>
          </w:tcPr>
          <w:p w14:paraId="4F7AB727" w14:textId="4E0AA25D" w:rsidR="00A340B3" w:rsidRPr="00C052B5" w:rsidRDefault="00A340B3" w:rsidP="00C052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E36159" w:themeColor="accent4"/>
                <w:szCs w:val="22"/>
              </w:rPr>
            </w:pPr>
          </w:p>
        </w:tc>
      </w:tr>
      <w:tr w:rsidR="00A340B3" w:rsidRPr="00C052B5" w14:paraId="7EEB8986" w14:textId="77777777" w:rsidTr="00B20348">
        <w:tc>
          <w:tcPr>
            <w:cnfStyle w:val="001000000000" w:firstRow="0" w:lastRow="0" w:firstColumn="1" w:lastColumn="0" w:oddVBand="0" w:evenVBand="0" w:oddHBand="0" w:evenHBand="0" w:firstRowFirstColumn="0" w:firstRowLastColumn="0" w:lastRowFirstColumn="0" w:lastRowLastColumn="0"/>
            <w:tcW w:w="1288" w:type="dxa"/>
          </w:tcPr>
          <w:p w14:paraId="5FA124A2" w14:textId="77777777" w:rsidR="00BC147C" w:rsidRPr="00C052B5" w:rsidRDefault="00A340B3" w:rsidP="00C052B5">
            <w:pPr>
              <w:spacing w:after="160" w:line="259" w:lineRule="auto"/>
              <w:jc w:val="both"/>
              <w:rPr>
                <w:rFonts w:asciiTheme="minorHAnsi" w:hAnsiTheme="minorHAnsi" w:cstheme="minorHAnsi"/>
                <w:color w:val="E36159" w:themeColor="accent4"/>
                <w:szCs w:val="22"/>
              </w:rPr>
            </w:pPr>
            <w:r w:rsidRPr="00C052B5">
              <w:rPr>
                <w:rFonts w:asciiTheme="minorHAnsi" w:eastAsia="Times New Roman" w:hAnsiTheme="minorHAnsi" w:cstheme="minorHAnsi"/>
                <w:noProof/>
                <w:color w:val="E36159" w:themeColor="accent4"/>
                <w:szCs w:val="22"/>
                <w:lang w:val="fr-FR" w:eastAsia="fr-FR"/>
              </w:rPr>
              <w:drawing>
                <wp:inline distT="0" distB="0" distL="0" distR="0" wp14:anchorId="5E314712" wp14:editId="66FC9D47">
                  <wp:extent cx="576000" cy="576000"/>
                  <wp:effectExtent l="0" t="0" r="0" b="0"/>
                  <wp:docPr id="13" name="Graphic 13"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t.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76000" cy="576000"/>
                          </a:xfrm>
                          <a:prstGeom prst="rect">
                            <a:avLst/>
                          </a:prstGeom>
                        </pic:spPr>
                      </pic:pic>
                    </a:graphicData>
                  </a:graphic>
                </wp:inline>
              </w:drawing>
            </w:r>
          </w:p>
          <w:p w14:paraId="3F7685E2" w14:textId="677E48C2" w:rsidR="00C519D1" w:rsidRPr="00C052B5" w:rsidRDefault="00C519D1" w:rsidP="00C052B5">
            <w:pPr>
              <w:spacing w:after="160" w:line="259" w:lineRule="auto"/>
              <w:jc w:val="both"/>
              <w:rPr>
                <w:rFonts w:asciiTheme="minorHAnsi" w:hAnsiTheme="minorHAnsi" w:cstheme="minorHAnsi"/>
                <w:b w:val="0"/>
                <w:bCs w:val="0"/>
                <w:color w:val="E36159" w:themeColor="accent4"/>
                <w:szCs w:val="22"/>
              </w:rPr>
            </w:pPr>
            <w:r w:rsidRPr="00C052B5">
              <w:rPr>
                <w:rFonts w:asciiTheme="minorHAnsi" w:hAnsiTheme="minorHAnsi" w:cstheme="minorHAnsi"/>
                <w:b w:val="0"/>
                <w:bCs w:val="0"/>
                <w:color w:val="000000" w:themeColor="text1"/>
                <w:szCs w:val="22"/>
              </w:rPr>
              <w:t>Build engagement</w:t>
            </w:r>
          </w:p>
        </w:tc>
        <w:tc>
          <w:tcPr>
            <w:cnfStyle w:val="000010000000" w:firstRow="0" w:lastRow="0" w:firstColumn="0" w:lastColumn="0" w:oddVBand="1" w:evenVBand="0" w:oddHBand="0" w:evenHBand="0" w:firstRowFirstColumn="0" w:firstRowLastColumn="0" w:lastRowFirstColumn="0" w:lastRowLastColumn="0"/>
            <w:tcW w:w="1288" w:type="dxa"/>
          </w:tcPr>
          <w:p w14:paraId="40FB09B1" w14:textId="71367964" w:rsidR="00A340B3" w:rsidRPr="00C052B5" w:rsidRDefault="00C519D1" w:rsidP="00C052B5">
            <w:pPr>
              <w:spacing w:after="160" w:line="259" w:lineRule="auto"/>
              <w:jc w:val="both"/>
              <w:rPr>
                <w:rFonts w:asciiTheme="minorHAnsi" w:hAnsiTheme="minorHAnsi" w:cstheme="minorHAnsi"/>
                <w:color w:val="E36159" w:themeColor="accent4"/>
                <w:szCs w:val="22"/>
              </w:rPr>
            </w:pPr>
            <w:r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670528" behindDoc="0" locked="0" layoutInCell="1" allowOverlap="1" wp14:anchorId="3851E23A" wp14:editId="4951668F">
                      <wp:simplePos x="0" y="0"/>
                      <wp:positionH relativeFrom="column">
                        <wp:posOffset>252095</wp:posOffset>
                      </wp:positionH>
                      <wp:positionV relativeFrom="paragraph">
                        <wp:posOffset>767715</wp:posOffset>
                      </wp:positionV>
                      <wp:extent cx="133985" cy="133985"/>
                      <wp:effectExtent l="0" t="0" r="0" b="0"/>
                      <wp:wrapNone/>
                      <wp:docPr id="20" name="Oval 20"/>
                      <wp:cNvGraphicFramePr/>
                      <a:graphic xmlns:a="http://schemas.openxmlformats.org/drawingml/2006/main">
                        <a:graphicData uri="http://schemas.microsoft.com/office/word/2010/wordprocessingShape">
                          <wps:wsp>
                            <wps:cNvSpPr/>
                            <wps:spPr>
                              <a:xfrm>
                                <a:off x="0" y="0"/>
                                <a:ext cx="133985" cy="133985"/>
                              </a:xfrm>
                              <a:prstGeom prst="ellipse">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03083B" id="Oval 20" o:spid="_x0000_s1026" style="position:absolute;margin-left:19.85pt;margin-top:60.45pt;width:10.55pt;height:10.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" fillcolor="#e36159 [3207]" stroked="f" strokeweight="2pt"/>
                  </w:pict>
                </mc:Fallback>
              </mc:AlternateContent>
            </w:r>
            <w:r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677696" behindDoc="0" locked="0" layoutInCell="1" allowOverlap="1" wp14:anchorId="5F737A04" wp14:editId="6D33B524">
                      <wp:simplePos x="0" y="0"/>
                      <wp:positionH relativeFrom="column">
                        <wp:posOffset>-33972</wp:posOffset>
                      </wp:positionH>
                      <wp:positionV relativeFrom="paragraph">
                        <wp:posOffset>879475</wp:posOffset>
                      </wp:positionV>
                      <wp:extent cx="4057650" cy="262218"/>
                      <wp:effectExtent l="0" t="0" r="0" b="5080"/>
                      <wp:wrapNone/>
                      <wp:docPr id="23" name="Text Box 23"/>
                      <wp:cNvGraphicFramePr/>
                      <a:graphic xmlns:a="http://schemas.openxmlformats.org/drawingml/2006/main">
                        <a:graphicData uri="http://schemas.microsoft.com/office/word/2010/wordprocessingShape">
                          <wps:wsp>
                            <wps:cNvSpPr txBox="1"/>
                            <wps:spPr>
                              <a:xfrm>
                                <a:off x="0" y="0"/>
                                <a:ext cx="4057650" cy="262218"/>
                              </a:xfrm>
                              <a:prstGeom prst="rect">
                                <a:avLst/>
                              </a:prstGeom>
                              <a:noFill/>
                              <a:ln w="6350">
                                <a:noFill/>
                              </a:ln>
                            </wps:spPr>
                            <wps:txbx>
                              <w:txbxContent>
                                <w:p w14:paraId="06C50224" w14:textId="39CD5073" w:rsidR="005B27B8" w:rsidRPr="00BC147C" w:rsidRDefault="005B27B8" w:rsidP="00981B08">
                                  <w:pPr>
                                    <w:jc w:val="center"/>
                                    <w:rPr>
                                      <w:color w:val="000000" w:themeColor="text1"/>
                                      <w:sz w:val="14"/>
                                      <w:szCs w:val="14"/>
                                    </w:rPr>
                                  </w:pPr>
                                  <w:r>
                                    <w:rPr>
                                      <w:color w:val="000000" w:themeColor="text1"/>
                                      <w:sz w:val="18"/>
                                      <w:szCs w:val="20"/>
                                    </w:rPr>
                                    <w:t xml:space="preserve">GLOBAL STAKEHOLDER </w:t>
                                  </w:r>
                                  <w:r w:rsidRPr="00BC147C">
                                    <w:rPr>
                                      <w:color w:val="000000" w:themeColor="text1"/>
                                      <w:sz w:val="18"/>
                                      <w:szCs w:val="20"/>
                                    </w:rPr>
                                    <w:t>WORKSHOP</w:t>
                                  </w:r>
                                  <w:r>
                                    <w:rPr>
                                      <w:color w:val="000000" w:themeColor="text1"/>
                                      <w:sz w:val="18"/>
                                      <w:szCs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37A04" id="Text Box 23" o:spid="_x0000_s1028" type="#_x0000_t202" style="position:absolute;left:0;text-align:left;margin-left:-2.65pt;margin-top:69.25pt;width:319.5pt;height:2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" filled="f" stroked="f" strokeweight=".5pt">
                      <v:textbox>
                        <w:txbxContent>
                          <w:p w14:paraId="06C50224" w14:textId="39CD5073" w:rsidR="005B27B8" w:rsidRPr="00BC147C" w:rsidRDefault="005B27B8" w:rsidP="00981B08">
                            <w:pPr>
                              <w:jc w:val="center"/>
                              <w:rPr>
                                <w:color w:val="000000" w:themeColor="text1"/>
                                <w:sz w:val="14"/>
                                <w:szCs w:val="14"/>
                              </w:rPr>
                            </w:pPr>
                            <w:r>
                              <w:rPr>
                                <w:color w:val="000000" w:themeColor="text1"/>
                                <w:sz w:val="18"/>
                                <w:szCs w:val="20"/>
                              </w:rPr>
                              <w:t xml:space="preserve">GLOBAL STAKEHOLDER </w:t>
                            </w:r>
                            <w:r w:rsidRPr="00BC147C">
                              <w:rPr>
                                <w:color w:val="000000" w:themeColor="text1"/>
                                <w:sz w:val="18"/>
                                <w:szCs w:val="20"/>
                              </w:rPr>
                              <w:t>WORKSHOP</w:t>
                            </w:r>
                            <w:r>
                              <w:rPr>
                                <w:color w:val="000000" w:themeColor="text1"/>
                                <w:sz w:val="18"/>
                                <w:szCs w:val="20"/>
                              </w:rPr>
                              <w:t>S</w:t>
                            </w:r>
                          </w:p>
                        </w:txbxContent>
                      </v:textbox>
                    </v:shape>
                  </w:pict>
                </mc:Fallback>
              </mc:AlternateContent>
            </w:r>
          </w:p>
        </w:tc>
        <w:tc>
          <w:tcPr>
            <w:tcW w:w="1288" w:type="dxa"/>
          </w:tcPr>
          <w:p w14:paraId="79AF95ED" w14:textId="5A010087" w:rsidR="00A340B3" w:rsidRPr="00C052B5" w:rsidRDefault="00A340B3" w:rsidP="00C052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E36159" w:themeColor="accent4"/>
                <w:szCs w:val="22"/>
              </w:rPr>
            </w:pPr>
          </w:p>
        </w:tc>
        <w:tc>
          <w:tcPr>
            <w:cnfStyle w:val="000010000000" w:firstRow="0" w:lastRow="0" w:firstColumn="0" w:lastColumn="0" w:oddVBand="1" w:evenVBand="0" w:oddHBand="0" w:evenHBand="0" w:firstRowFirstColumn="0" w:firstRowLastColumn="0" w:lastRowFirstColumn="0" w:lastRowLastColumn="0"/>
            <w:tcW w:w="1288" w:type="dxa"/>
          </w:tcPr>
          <w:p w14:paraId="6017A200" w14:textId="0F759249" w:rsidR="00A340B3" w:rsidRPr="00C052B5" w:rsidRDefault="00C519D1" w:rsidP="00C052B5">
            <w:pPr>
              <w:spacing w:after="160" w:line="259" w:lineRule="auto"/>
              <w:jc w:val="both"/>
              <w:rPr>
                <w:rFonts w:asciiTheme="minorHAnsi" w:hAnsiTheme="minorHAnsi" w:cstheme="minorHAnsi"/>
                <w:color w:val="E36159" w:themeColor="accent4"/>
                <w:szCs w:val="22"/>
              </w:rPr>
            </w:pPr>
            <w:r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07392" behindDoc="0" locked="0" layoutInCell="1" allowOverlap="1" wp14:anchorId="10CAF658" wp14:editId="54BB6E4C">
                      <wp:simplePos x="0" y="0"/>
                      <wp:positionH relativeFrom="column">
                        <wp:posOffset>-1579246</wp:posOffset>
                      </wp:positionH>
                      <wp:positionV relativeFrom="paragraph">
                        <wp:posOffset>265113</wp:posOffset>
                      </wp:positionV>
                      <wp:extent cx="4729163" cy="25273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729163" cy="252730"/>
                              </a:xfrm>
                              <a:prstGeom prst="rect">
                                <a:avLst/>
                              </a:prstGeom>
                              <a:noFill/>
                              <a:ln w="6350">
                                <a:noFill/>
                              </a:ln>
                            </wps:spPr>
                            <wps:txbx>
                              <w:txbxContent>
                                <w:p w14:paraId="6D8A6C28" w14:textId="3E25D3DF" w:rsidR="005B27B8" w:rsidRPr="00BC147C" w:rsidRDefault="005B27B8" w:rsidP="00B20348">
                                  <w:pPr>
                                    <w:jc w:val="center"/>
                                    <w:rPr>
                                      <w:color w:val="000000" w:themeColor="text1"/>
                                      <w:sz w:val="14"/>
                                      <w:szCs w:val="14"/>
                                    </w:rPr>
                                  </w:pPr>
                                  <w:r w:rsidRPr="00BC147C">
                                    <w:rPr>
                                      <w:color w:val="000000" w:themeColor="text1"/>
                                      <w:sz w:val="18"/>
                                      <w:szCs w:val="20"/>
                                    </w:rPr>
                                    <w:t>REGULAR TWG CALLS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AF658" id="Text Box 38" o:spid="_x0000_s1029" type="#_x0000_t202" style="position:absolute;left:0;text-align:left;margin-left:-124.35pt;margin-top:20.9pt;width:372.4pt;height:19.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" filled="f" stroked="f" strokeweight=".5pt">
                      <v:textbox>
                        <w:txbxContent>
                          <w:p w14:paraId="6D8A6C28" w14:textId="3E25D3DF" w:rsidR="005B27B8" w:rsidRPr="00BC147C" w:rsidRDefault="005B27B8" w:rsidP="00B20348">
                            <w:pPr>
                              <w:jc w:val="center"/>
                              <w:rPr>
                                <w:color w:val="000000" w:themeColor="text1"/>
                                <w:sz w:val="14"/>
                                <w:szCs w:val="14"/>
                              </w:rPr>
                            </w:pPr>
                            <w:r w:rsidRPr="00BC147C">
                              <w:rPr>
                                <w:color w:val="000000" w:themeColor="text1"/>
                                <w:sz w:val="18"/>
                                <w:szCs w:val="20"/>
                              </w:rPr>
                              <w:t>REGULAR TWG CALLS</w:t>
                            </w:r>
                          </w:p>
                        </w:txbxContent>
                      </v:textbox>
                    </v:shape>
                  </w:pict>
                </mc:Fallback>
              </mc:AlternateContent>
            </w:r>
            <w:r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672576" behindDoc="0" locked="0" layoutInCell="1" allowOverlap="1" wp14:anchorId="75E117CC" wp14:editId="6AE5F1FC">
                      <wp:simplePos x="0" y="0"/>
                      <wp:positionH relativeFrom="column">
                        <wp:posOffset>286385</wp:posOffset>
                      </wp:positionH>
                      <wp:positionV relativeFrom="paragraph">
                        <wp:posOffset>751840</wp:posOffset>
                      </wp:positionV>
                      <wp:extent cx="133985" cy="133985"/>
                      <wp:effectExtent l="0" t="0" r="0" b="0"/>
                      <wp:wrapNone/>
                      <wp:docPr id="21" name="Oval 21"/>
                      <wp:cNvGraphicFramePr/>
                      <a:graphic xmlns:a="http://schemas.openxmlformats.org/drawingml/2006/main">
                        <a:graphicData uri="http://schemas.microsoft.com/office/word/2010/wordprocessingShape">
                          <wps:wsp>
                            <wps:cNvSpPr/>
                            <wps:spPr>
                              <a:xfrm>
                                <a:off x="0" y="0"/>
                                <a:ext cx="133985" cy="133985"/>
                              </a:xfrm>
                              <a:prstGeom prst="ellipse">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A41F96" id="Oval 21" o:spid="_x0000_s1026" style="position:absolute;margin-left:22.55pt;margin-top:59.2pt;width:10.55pt;height:10.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" fillcolor="#e36159 [3207]" stroked="f" strokeweight="2pt"/>
                  </w:pict>
                </mc:Fallback>
              </mc:AlternateContent>
            </w:r>
            <w:r w:rsidR="00B20348"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05344" behindDoc="0" locked="0" layoutInCell="1" allowOverlap="1" wp14:anchorId="63E74EE3" wp14:editId="3DD44E8D">
                      <wp:simplePos x="0" y="0"/>
                      <wp:positionH relativeFrom="column">
                        <wp:posOffset>-1548130</wp:posOffset>
                      </wp:positionH>
                      <wp:positionV relativeFrom="paragraph">
                        <wp:posOffset>198419</wp:posOffset>
                      </wp:positionV>
                      <wp:extent cx="4653803" cy="0"/>
                      <wp:effectExtent l="19050" t="19050" r="52070" b="38100"/>
                      <wp:wrapNone/>
                      <wp:docPr id="37" name="Straight Connector 37"/>
                      <wp:cNvGraphicFramePr/>
                      <a:graphic xmlns:a="http://schemas.openxmlformats.org/drawingml/2006/main">
                        <a:graphicData uri="http://schemas.microsoft.com/office/word/2010/wordprocessingShape">
                          <wps:wsp>
                            <wps:cNvCnPr/>
                            <wps:spPr>
                              <a:xfrm>
                                <a:off x="0" y="0"/>
                                <a:ext cx="4653803" cy="0"/>
                              </a:xfrm>
                              <a:prstGeom prst="line">
                                <a:avLst/>
                              </a:prstGeom>
                              <a:ln w="57150" cap="rnd">
                                <a:solidFill>
                                  <a:schemeClr val="accent4"/>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EF2A45" id="Straight Connector 37"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9pt,15.6pt" to="244.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" strokecolor="#e36159 [3207]" strokeweight="4.5pt">
                      <v:stroke dashstyle="3 1" endcap="round"/>
                    </v:line>
                  </w:pict>
                </mc:Fallback>
              </mc:AlternateContent>
            </w:r>
          </w:p>
        </w:tc>
        <w:tc>
          <w:tcPr>
            <w:tcW w:w="1288" w:type="dxa"/>
          </w:tcPr>
          <w:p w14:paraId="05AED26A" w14:textId="54E89005" w:rsidR="00A340B3" w:rsidRPr="00C052B5" w:rsidRDefault="00A340B3" w:rsidP="00C052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E36159" w:themeColor="accent4"/>
                <w:szCs w:val="22"/>
              </w:rPr>
            </w:pPr>
          </w:p>
        </w:tc>
        <w:tc>
          <w:tcPr>
            <w:cnfStyle w:val="000010000000" w:firstRow="0" w:lastRow="0" w:firstColumn="0" w:lastColumn="0" w:oddVBand="1" w:evenVBand="0" w:oddHBand="0" w:evenHBand="0" w:firstRowFirstColumn="0" w:firstRowLastColumn="0" w:lastRowFirstColumn="0" w:lastRowLastColumn="0"/>
            <w:tcW w:w="1288" w:type="dxa"/>
          </w:tcPr>
          <w:p w14:paraId="1ECADC04" w14:textId="770364F7" w:rsidR="00A340B3" w:rsidRPr="00C052B5" w:rsidRDefault="00BC147C" w:rsidP="00C052B5">
            <w:pPr>
              <w:spacing w:after="160" w:line="259" w:lineRule="auto"/>
              <w:jc w:val="both"/>
              <w:rPr>
                <w:rFonts w:asciiTheme="minorHAnsi" w:hAnsiTheme="minorHAnsi" w:cstheme="minorHAnsi"/>
                <w:color w:val="E36159" w:themeColor="accent4"/>
                <w:szCs w:val="22"/>
              </w:rPr>
            </w:pPr>
            <w:r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674624" behindDoc="0" locked="0" layoutInCell="1" allowOverlap="1" wp14:anchorId="6797CD56" wp14:editId="76260AC2">
                      <wp:simplePos x="0" y="0"/>
                      <wp:positionH relativeFrom="column">
                        <wp:posOffset>270193</wp:posOffset>
                      </wp:positionH>
                      <wp:positionV relativeFrom="paragraph">
                        <wp:posOffset>751523</wp:posOffset>
                      </wp:positionV>
                      <wp:extent cx="133985" cy="133985"/>
                      <wp:effectExtent l="0" t="0" r="0" b="0"/>
                      <wp:wrapNone/>
                      <wp:docPr id="22" name="Oval 22"/>
                      <wp:cNvGraphicFramePr/>
                      <a:graphic xmlns:a="http://schemas.openxmlformats.org/drawingml/2006/main">
                        <a:graphicData uri="http://schemas.microsoft.com/office/word/2010/wordprocessingShape">
                          <wps:wsp>
                            <wps:cNvSpPr/>
                            <wps:spPr>
                              <a:xfrm>
                                <a:off x="0" y="0"/>
                                <a:ext cx="133985" cy="133985"/>
                              </a:xfrm>
                              <a:prstGeom prst="ellipse">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57310D" id="Oval 22" o:spid="_x0000_s1026" style="position:absolute;margin-left:21.3pt;margin-top:59.2pt;width:10.55pt;height:10.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" fillcolor="#e36159 [3207]" stroked="f" strokeweight="2pt"/>
                  </w:pict>
                </mc:Fallback>
              </mc:AlternateContent>
            </w:r>
          </w:p>
        </w:tc>
        <w:tc>
          <w:tcPr>
            <w:tcW w:w="1288" w:type="dxa"/>
          </w:tcPr>
          <w:p w14:paraId="67673F12" w14:textId="4ACC626E" w:rsidR="00A340B3" w:rsidRPr="00C052B5" w:rsidRDefault="00A340B3" w:rsidP="00C052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E36159" w:themeColor="accent4"/>
                <w:szCs w:val="22"/>
              </w:rPr>
            </w:pPr>
          </w:p>
        </w:tc>
      </w:tr>
      <w:tr w:rsidR="00A340B3" w:rsidRPr="00C052B5" w14:paraId="0F88B007" w14:textId="77777777" w:rsidTr="00B20348">
        <w:tc>
          <w:tcPr>
            <w:cnfStyle w:val="001000000000" w:firstRow="0" w:lastRow="0" w:firstColumn="1" w:lastColumn="0" w:oddVBand="0" w:evenVBand="0" w:oddHBand="0" w:evenHBand="0" w:firstRowFirstColumn="0" w:firstRowLastColumn="0" w:lastRowFirstColumn="0" w:lastRowLastColumn="0"/>
            <w:tcW w:w="1288" w:type="dxa"/>
          </w:tcPr>
          <w:p w14:paraId="5F788E51" w14:textId="77777777" w:rsidR="00A340B3" w:rsidRPr="00C052B5" w:rsidRDefault="00A340B3" w:rsidP="00C052B5">
            <w:pPr>
              <w:spacing w:after="160" w:line="259" w:lineRule="auto"/>
              <w:jc w:val="both"/>
              <w:rPr>
                <w:rFonts w:asciiTheme="minorHAnsi" w:hAnsiTheme="minorHAnsi" w:cstheme="minorHAnsi"/>
                <w:b w:val="0"/>
                <w:bCs w:val="0"/>
                <w:color w:val="E36159" w:themeColor="accent4"/>
                <w:szCs w:val="22"/>
              </w:rPr>
            </w:pPr>
            <w:r w:rsidRPr="00C052B5">
              <w:rPr>
                <w:rFonts w:asciiTheme="minorHAnsi" w:eastAsia="Times New Roman" w:hAnsiTheme="minorHAnsi" w:cstheme="minorHAnsi"/>
                <w:noProof/>
                <w:color w:val="E36159" w:themeColor="accent4"/>
                <w:szCs w:val="22"/>
                <w:lang w:val="fr-FR" w:eastAsia="fr-FR"/>
              </w:rPr>
              <w:drawing>
                <wp:inline distT="0" distB="0" distL="0" distR="0" wp14:anchorId="30EDA6B6" wp14:editId="0555A343">
                  <wp:extent cx="576000" cy="576000"/>
                  <wp:effectExtent l="0" t="0" r="0" b="0"/>
                  <wp:docPr id="14" name="Graphic 14"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ant.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6000" cy="576000"/>
                          </a:xfrm>
                          <a:prstGeom prst="rect">
                            <a:avLst/>
                          </a:prstGeom>
                        </pic:spPr>
                      </pic:pic>
                    </a:graphicData>
                  </a:graphic>
                </wp:inline>
              </w:drawing>
            </w:r>
          </w:p>
          <w:p w14:paraId="2D07E0C7" w14:textId="350C22D7" w:rsidR="00C519D1" w:rsidRPr="00C052B5" w:rsidRDefault="00C519D1" w:rsidP="00C052B5">
            <w:pPr>
              <w:spacing w:after="160" w:line="259" w:lineRule="auto"/>
              <w:jc w:val="both"/>
              <w:rPr>
                <w:rFonts w:asciiTheme="minorHAnsi" w:hAnsiTheme="minorHAnsi" w:cstheme="minorHAnsi"/>
                <w:b w:val="0"/>
                <w:bCs w:val="0"/>
                <w:color w:val="E36159" w:themeColor="accent4"/>
                <w:szCs w:val="22"/>
              </w:rPr>
            </w:pPr>
            <w:r w:rsidRPr="00C052B5">
              <w:rPr>
                <w:rFonts w:asciiTheme="minorHAnsi" w:hAnsiTheme="minorHAnsi" w:cstheme="minorHAnsi"/>
                <w:b w:val="0"/>
                <w:bCs w:val="0"/>
                <w:color w:val="000000" w:themeColor="text1"/>
                <w:szCs w:val="22"/>
              </w:rPr>
              <w:t>Support uptake</w:t>
            </w:r>
          </w:p>
        </w:tc>
        <w:tc>
          <w:tcPr>
            <w:cnfStyle w:val="000010000000" w:firstRow="0" w:lastRow="0" w:firstColumn="0" w:lastColumn="0" w:oddVBand="1" w:evenVBand="0" w:oddHBand="0" w:evenHBand="0" w:firstRowFirstColumn="0" w:firstRowLastColumn="0" w:lastRowFirstColumn="0" w:lastRowLastColumn="0"/>
            <w:tcW w:w="1288" w:type="dxa"/>
          </w:tcPr>
          <w:p w14:paraId="2246F8F4" w14:textId="5F35278E" w:rsidR="00A340B3" w:rsidRPr="00C052B5" w:rsidRDefault="00A340B3" w:rsidP="00C052B5">
            <w:pPr>
              <w:spacing w:after="160" w:line="259" w:lineRule="auto"/>
              <w:jc w:val="both"/>
              <w:rPr>
                <w:rFonts w:asciiTheme="minorHAnsi" w:hAnsiTheme="minorHAnsi" w:cstheme="minorHAnsi"/>
                <w:color w:val="E36159" w:themeColor="accent4"/>
                <w:szCs w:val="22"/>
              </w:rPr>
            </w:pPr>
          </w:p>
        </w:tc>
        <w:tc>
          <w:tcPr>
            <w:tcW w:w="1288" w:type="dxa"/>
          </w:tcPr>
          <w:p w14:paraId="17C96722" w14:textId="2DD59498" w:rsidR="00A340B3" w:rsidRPr="00C052B5" w:rsidRDefault="00C519D1" w:rsidP="00C052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E36159" w:themeColor="accent4"/>
                <w:szCs w:val="22"/>
              </w:rPr>
            </w:pPr>
            <w:r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22752" behindDoc="0" locked="0" layoutInCell="1" allowOverlap="1" wp14:anchorId="1E513559" wp14:editId="43A2918E">
                      <wp:simplePos x="0" y="0"/>
                      <wp:positionH relativeFrom="column">
                        <wp:posOffset>516255</wp:posOffset>
                      </wp:positionH>
                      <wp:positionV relativeFrom="paragraph">
                        <wp:posOffset>231444</wp:posOffset>
                      </wp:positionV>
                      <wp:extent cx="134470" cy="134470"/>
                      <wp:effectExtent l="0" t="0" r="0" b="0"/>
                      <wp:wrapNone/>
                      <wp:docPr id="46" name="Oval 46"/>
                      <wp:cNvGraphicFramePr/>
                      <a:graphic xmlns:a="http://schemas.openxmlformats.org/drawingml/2006/main">
                        <a:graphicData uri="http://schemas.microsoft.com/office/word/2010/wordprocessingShape">
                          <wps:wsp>
                            <wps:cNvSpPr/>
                            <wps:spPr>
                              <a:xfrm>
                                <a:off x="0" y="0"/>
                                <a:ext cx="134470" cy="134470"/>
                              </a:xfrm>
                              <a:prstGeom prst="ellipse">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6F140D" id="Oval 46" o:spid="_x0000_s1026" style="position:absolute;margin-left:40.65pt;margin-top:18.2pt;width:10.6pt;height:10.6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" fillcolor="#e36159 [3207]" stroked="f" strokeweight="2pt"/>
                  </w:pict>
                </mc:Fallback>
              </mc:AlternateContent>
            </w:r>
            <w:r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18656" behindDoc="0" locked="0" layoutInCell="1" allowOverlap="1" wp14:anchorId="39B3782A" wp14:editId="23B99FA5">
                      <wp:simplePos x="0" y="0"/>
                      <wp:positionH relativeFrom="column">
                        <wp:posOffset>137795</wp:posOffset>
                      </wp:positionH>
                      <wp:positionV relativeFrom="paragraph">
                        <wp:posOffset>233045</wp:posOffset>
                      </wp:positionV>
                      <wp:extent cx="134470" cy="134470"/>
                      <wp:effectExtent l="0" t="0" r="0" b="0"/>
                      <wp:wrapNone/>
                      <wp:docPr id="44" name="Oval 44"/>
                      <wp:cNvGraphicFramePr/>
                      <a:graphic xmlns:a="http://schemas.openxmlformats.org/drawingml/2006/main">
                        <a:graphicData uri="http://schemas.microsoft.com/office/word/2010/wordprocessingShape">
                          <wps:wsp>
                            <wps:cNvSpPr/>
                            <wps:spPr>
                              <a:xfrm>
                                <a:off x="0" y="0"/>
                                <a:ext cx="134470" cy="134470"/>
                              </a:xfrm>
                              <a:prstGeom prst="ellipse">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F09E0C" id="Oval 44" o:spid="_x0000_s1026" style="position:absolute;margin-left:10.85pt;margin-top:18.35pt;width:10.6pt;height:10.6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" fillcolor="#e36159 [3207]" stroked="f" strokeweight="2pt"/>
                  </w:pict>
                </mc:Fallback>
              </mc:AlternateContent>
            </w:r>
          </w:p>
        </w:tc>
        <w:tc>
          <w:tcPr>
            <w:cnfStyle w:val="000010000000" w:firstRow="0" w:lastRow="0" w:firstColumn="0" w:lastColumn="0" w:oddVBand="1" w:evenVBand="0" w:oddHBand="0" w:evenHBand="0" w:firstRowFirstColumn="0" w:firstRowLastColumn="0" w:lastRowFirstColumn="0" w:lastRowLastColumn="0"/>
            <w:tcW w:w="1288" w:type="dxa"/>
          </w:tcPr>
          <w:p w14:paraId="24864990" w14:textId="12F14176" w:rsidR="00A340B3" w:rsidRPr="00C052B5" w:rsidRDefault="00C519D1" w:rsidP="00C052B5">
            <w:pPr>
              <w:spacing w:after="160" w:line="259" w:lineRule="auto"/>
              <w:jc w:val="both"/>
              <w:rPr>
                <w:rFonts w:asciiTheme="minorHAnsi" w:hAnsiTheme="minorHAnsi" w:cstheme="minorHAnsi"/>
                <w:color w:val="E36159" w:themeColor="accent4"/>
                <w:szCs w:val="22"/>
              </w:rPr>
            </w:pPr>
            <w:r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20704" behindDoc="0" locked="0" layoutInCell="1" allowOverlap="1" wp14:anchorId="05EA622F" wp14:editId="0EBF928F">
                      <wp:simplePos x="0" y="0"/>
                      <wp:positionH relativeFrom="column">
                        <wp:posOffset>215265</wp:posOffset>
                      </wp:positionH>
                      <wp:positionV relativeFrom="paragraph">
                        <wp:posOffset>230201</wp:posOffset>
                      </wp:positionV>
                      <wp:extent cx="134470" cy="134470"/>
                      <wp:effectExtent l="0" t="0" r="0" b="0"/>
                      <wp:wrapNone/>
                      <wp:docPr id="45" name="Oval 45"/>
                      <wp:cNvGraphicFramePr/>
                      <a:graphic xmlns:a="http://schemas.openxmlformats.org/drawingml/2006/main">
                        <a:graphicData uri="http://schemas.microsoft.com/office/word/2010/wordprocessingShape">
                          <wps:wsp>
                            <wps:cNvSpPr/>
                            <wps:spPr>
                              <a:xfrm>
                                <a:off x="0" y="0"/>
                                <a:ext cx="134470" cy="134470"/>
                              </a:xfrm>
                              <a:prstGeom prst="ellipse">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524C60" id="Oval 45" o:spid="_x0000_s1026" style="position:absolute;margin-left:16.95pt;margin-top:18.15pt;width:10.6pt;height:10.6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" fillcolor="#e36159 [3207]" stroked="f" strokeweight="2pt"/>
                  </w:pict>
                </mc:Fallback>
              </mc:AlternateContent>
            </w:r>
            <w:r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26848" behindDoc="0" locked="0" layoutInCell="1" allowOverlap="1" wp14:anchorId="6F569A48" wp14:editId="221561BB">
                      <wp:simplePos x="0" y="0"/>
                      <wp:positionH relativeFrom="column">
                        <wp:posOffset>-890905</wp:posOffset>
                      </wp:positionH>
                      <wp:positionV relativeFrom="paragraph">
                        <wp:posOffset>485775</wp:posOffset>
                      </wp:positionV>
                      <wp:extent cx="1784032" cy="25321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784032" cy="253215"/>
                              </a:xfrm>
                              <a:prstGeom prst="rect">
                                <a:avLst/>
                              </a:prstGeom>
                              <a:noFill/>
                              <a:ln w="6350">
                                <a:noFill/>
                              </a:ln>
                            </wps:spPr>
                            <wps:txbx>
                              <w:txbxContent>
                                <w:p w14:paraId="06B81565" w14:textId="329E00F6" w:rsidR="005B27B8" w:rsidRPr="00BC147C" w:rsidRDefault="005B27B8" w:rsidP="00C519D1">
                                  <w:pPr>
                                    <w:jc w:val="center"/>
                                    <w:rPr>
                                      <w:color w:val="000000" w:themeColor="text1"/>
                                      <w:sz w:val="14"/>
                                      <w:szCs w:val="14"/>
                                    </w:rPr>
                                  </w:pPr>
                                  <w:r>
                                    <w:rPr>
                                      <w:color w:val="000000" w:themeColor="text1"/>
                                      <w:sz w:val="18"/>
                                      <w:szCs w:val="20"/>
                                    </w:rPr>
                                    <w:t xml:space="preserve">SUPPORT </w:t>
                                  </w:r>
                                  <w:r w:rsidRPr="00BC147C">
                                    <w:rPr>
                                      <w:color w:val="000000" w:themeColor="text1"/>
                                      <w:sz w:val="18"/>
                                      <w:szCs w:val="20"/>
                                    </w:rPr>
                                    <w:t>VISITS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69A48" id="Text Box 48" o:spid="_x0000_s1030" type="#_x0000_t202" style="position:absolute;left:0;text-align:left;margin-left:-70.15pt;margin-top:38.25pt;width:140.45pt;height:19.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" filled="f" stroked="f" strokeweight=".5pt">
                      <v:textbox>
                        <w:txbxContent>
                          <w:p w14:paraId="06B81565" w14:textId="329E00F6" w:rsidR="005B27B8" w:rsidRPr="00BC147C" w:rsidRDefault="005B27B8" w:rsidP="00C519D1">
                            <w:pPr>
                              <w:jc w:val="center"/>
                              <w:rPr>
                                <w:color w:val="000000" w:themeColor="text1"/>
                                <w:sz w:val="14"/>
                                <w:szCs w:val="14"/>
                              </w:rPr>
                            </w:pPr>
                            <w:r>
                              <w:rPr>
                                <w:color w:val="000000" w:themeColor="text1"/>
                                <w:sz w:val="18"/>
                                <w:szCs w:val="20"/>
                              </w:rPr>
                              <w:t xml:space="preserve">SUPPORT </w:t>
                            </w:r>
                            <w:r w:rsidRPr="00BC147C">
                              <w:rPr>
                                <w:color w:val="000000" w:themeColor="text1"/>
                                <w:sz w:val="18"/>
                                <w:szCs w:val="20"/>
                              </w:rPr>
                              <w:t>VISITS</w:t>
                            </w:r>
                          </w:p>
                        </w:txbxContent>
                      </v:textbox>
                    </v:shape>
                  </w:pict>
                </mc:Fallback>
              </mc:AlternateContent>
            </w:r>
          </w:p>
        </w:tc>
        <w:tc>
          <w:tcPr>
            <w:tcW w:w="1288" w:type="dxa"/>
          </w:tcPr>
          <w:p w14:paraId="4EC0D45B" w14:textId="0BE97E06" w:rsidR="00A340B3" w:rsidRPr="00C052B5" w:rsidRDefault="00D2355D" w:rsidP="00C052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E36159" w:themeColor="accent4"/>
                <w:szCs w:val="22"/>
              </w:rPr>
            </w:pPr>
            <w:r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16608" behindDoc="0" locked="0" layoutInCell="1" allowOverlap="1" wp14:anchorId="06EB0522" wp14:editId="62CE18A8">
                      <wp:simplePos x="0" y="0"/>
                      <wp:positionH relativeFrom="column">
                        <wp:posOffset>473710</wp:posOffset>
                      </wp:positionH>
                      <wp:positionV relativeFrom="paragraph">
                        <wp:posOffset>249886</wp:posOffset>
                      </wp:positionV>
                      <wp:extent cx="134470" cy="134470"/>
                      <wp:effectExtent l="0" t="0" r="0" b="0"/>
                      <wp:wrapNone/>
                      <wp:docPr id="43" name="Oval 43"/>
                      <wp:cNvGraphicFramePr/>
                      <a:graphic xmlns:a="http://schemas.openxmlformats.org/drawingml/2006/main">
                        <a:graphicData uri="http://schemas.microsoft.com/office/word/2010/wordprocessingShape">
                          <wps:wsp>
                            <wps:cNvSpPr/>
                            <wps:spPr>
                              <a:xfrm>
                                <a:off x="0" y="0"/>
                                <a:ext cx="134470" cy="134470"/>
                              </a:xfrm>
                              <a:prstGeom prst="ellipse">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7C699D" id="Oval 43" o:spid="_x0000_s1026" style="position:absolute;margin-left:37.3pt;margin-top:19.7pt;width:10.6pt;height:10.6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" fillcolor="#e36159 [3207]" stroked="f" strokeweight="2pt"/>
                  </w:pict>
                </mc:Fallback>
              </mc:AlternateContent>
            </w:r>
            <w:r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24800" behindDoc="0" locked="0" layoutInCell="1" allowOverlap="1" wp14:anchorId="58A7F072" wp14:editId="249A72C4">
                      <wp:simplePos x="0" y="0"/>
                      <wp:positionH relativeFrom="column">
                        <wp:posOffset>86057</wp:posOffset>
                      </wp:positionH>
                      <wp:positionV relativeFrom="paragraph">
                        <wp:posOffset>257037</wp:posOffset>
                      </wp:positionV>
                      <wp:extent cx="134470" cy="134470"/>
                      <wp:effectExtent l="0" t="0" r="0" b="0"/>
                      <wp:wrapNone/>
                      <wp:docPr id="47" name="Oval 47"/>
                      <wp:cNvGraphicFramePr/>
                      <a:graphic xmlns:a="http://schemas.openxmlformats.org/drawingml/2006/main">
                        <a:graphicData uri="http://schemas.microsoft.com/office/word/2010/wordprocessingShape">
                          <wps:wsp>
                            <wps:cNvSpPr/>
                            <wps:spPr>
                              <a:xfrm>
                                <a:off x="0" y="0"/>
                                <a:ext cx="134470" cy="134470"/>
                              </a:xfrm>
                              <a:prstGeom prst="ellipse">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066924" id="Oval 47" o:spid="_x0000_s1026" style="position:absolute;margin-left:6.8pt;margin-top:20.25pt;width:10.6pt;height:10.6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" fillcolor="#e36159 [3207]" stroked="f" strokeweight="2pt"/>
                  </w:pict>
                </mc:Fallback>
              </mc:AlternateContent>
            </w:r>
            <w:r w:rsidR="00C519D1"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12512" behindDoc="0" locked="0" layoutInCell="1" allowOverlap="1" wp14:anchorId="25AA2B0B" wp14:editId="1DC60A06">
                      <wp:simplePos x="0" y="0"/>
                      <wp:positionH relativeFrom="column">
                        <wp:posOffset>-2430780</wp:posOffset>
                      </wp:positionH>
                      <wp:positionV relativeFrom="paragraph">
                        <wp:posOffset>838200</wp:posOffset>
                      </wp:positionV>
                      <wp:extent cx="4719955" cy="0"/>
                      <wp:effectExtent l="19050" t="19050" r="42545" b="38100"/>
                      <wp:wrapNone/>
                      <wp:docPr id="41" name="Straight Connector 41"/>
                      <wp:cNvGraphicFramePr/>
                      <a:graphic xmlns:a="http://schemas.openxmlformats.org/drawingml/2006/main">
                        <a:graphicData uri="http://schemas.microsoft.com/office/word/2010/wordprocessingShape">
                          <wps:wsp>
                            <wps:cNvCnPr/>
                            <wps:spPr>
                              <a:xfrm>
                                <a:off x="0" y="0"/>
                                <a:ext cx="4719955" cy="0"/>
                              </a:xfrm>
                              <a:prstGeom prst="line">
                                <a:avLst/>
                              </a:prstGeom>
                              <a:ln w="57150" cap="rnd">
                                <a:solidFill>
                                  <a:schemeClr val="accent4"/>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41894" id="Straight Connector 4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4pt,66pt" to="180.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" strokecolor="#e36159 [3207]" strokeweight="4.5pt">
                      <v:stroke endcap="round"/>
                    </v:line>
                  </w:pict>
                </mc:Fallback>
              </mc:AlternateContent>
            </w:r>
            <w:r w:rsidR="00C519D1"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14560" behindDoc="0" locked="0" layoutInCell="1" allowOverlap="1" wp14:anchorId="283621D9" wp14:editId="335D768F">
                      <wp:simplePos x="0" y="0"/>
                      <wp:positionH relativeFrom="column">
                        <wp:posOffset>-1527810</wp:posOffset>
                      </wp:positionH>
                      <wp:positionV relativeFrom="paragraph">
                        <wp:posOffset>838200</wp:posOffset>
                      </wp:positionV>
                      <wp:extent cx="2924698" cy="25321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924698" cy="253215"/>
                              </a:xfrm>
                              <a:prstGeom prst="rect">
                                <a:avLst/>
                              </a:prstGeom>
                              <a:noFill/>
                              <a:ln w="6350">
                                <a:noFill/>
                              </a:ln>
                            </wps:spPr>
                            <wps:txbx>
                              <w:txbxContent>
                                <w:p w14:paraId="1224047C" w14:textId="24D0B584" w:rsidR="005B27B8" w:rsidRPr="00BC147C" w:rsidRDefault="005B27B8" w:rsidP="00B20348">
                                  <w:pPr>
                                    <w:jc w:val="center"/>
                                    <w:rPr>
                                      <w:color w:val="000000" w:themeColor="text1"/>
                                      <w:sz w:val="14"/>
                                      <w:szCs w:val="14"/>
                                    </w:rPr>
                                  </w:pPr>
                                  <w:r w:rsidRPr="00BC147C">
                                    <w:rPr>
                                      <w:color w:val="000000" w:themeColor="text1"/>
                                      <w:sz w:val="18"/>
                                      <w:szCs w:val="20"/>
                                    </w:rPr>
                                    <w:t>REMOTE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621D9" id="Text Box 42" o:spid="_x0000_s1031" type="#_x0000_t202" style="position:absolute;left:0;text-align:left;margin-left:-120.3pt;margin-top:66pt;width:230.3pt;height:19.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" filled="f" stroked="f" strokeweight=".5pt">
                      <v:textbox>
                        <w:txbxContent>
                          <w:p w14:paraId="1224047C" w14:textId="24D0B584" w:rsidR="005B27B8" w:rsidRPr="00BC147C" w:rsidRDefault="005B27B8" w:rsidP="00B20348">
                            <w:pPr>
                              <w:jc w:val="center"/>
                              <w:rPr>
                                <w:color w:val="000000" w:themeColor="text1"/>
                                <w:sz w:val="14"/>
                                <w:szCs w:val="14"/>
                              </w:rPr>
                            </w:pPr>
                            <w:r w:rsidRPr="00BC147C">
                              <w:rPr>
                                <w:color w:val="000000" w:themeColor="text1"/>
                                <w:sz w:val="18"/>
                                <w:szCs w:val="20"/>
                              </w:rPr>
                              <w:t>REMOTE SUPPORT</w:t>
                            </w:r>
                          </w:p>
                        </w:txbxContent>
                      </v:textbox>
                    </v:shape>
                  </w:pict>
                </mc:Fallback>
              </mc:AlternateContent>
            </w:r>
          </w:p>
        </w:tc>
        <w:tc>
          <w:tcPr>
            <w:cnfStyle w:val="000010000000" w:firstRow="0" w:lastRow="0" w:firstColumn="0" w:lastColumn="0" w:oddVBand="1" w:evenVBand="0" w:oddHBand="0" w:evenHBand="0" w:firstRowFirstColumn="0" w:firstRowLastColumn="0" w:lastRowFirstColumn="0" w:lastRowLastColumn="0"/>
            <w:tcW w:w="1288" w:type="dxa"/>
          </w:tcPr>
          <w:p w14:paraId="569F85FE" w14:textId="7F50E744" w:rsidR="00A340B3" w:rsidRPr="00C052B5" w:rsidRDefault="00A340B3" w:rsidP="00C052B5">
            <w:pPr>
              <w:spacing w:after="160" w:line="259" w:lineRule="auto"/>
              <w:jc w:val="both"/>
              <w:rPr>
                <w:rFonts w:asciiTheme="minorHAnsi" w:hAnsiTheme="minorHAnsi" w:cstheme="minorHAnsi"/>
                <w:color w:val="E36159" w:themeColor="accent4"/>
                <w:szCs w:val="22"/>
              </w:rPr>
            </w:pPr>
          </w:p>
        </w:tc>
        <w:tc>
          <w:tcPr>
            <w:tcW w:w="1288" w:type="dxa"/>
          </w:tcPr>
          <w:p w14:paraId="40E4406F" w14:textId="1F89B317" w:rsidR="00A340B3" w:rsidRPr="00C052B5" w:rsidRDefault="00A340B3" w:rsidP="00C052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E36159" w:themeColor="accent4"/>
                <w:szCs w:val="22"/>
              </w:rPr>
            </w:pPr>
          </w:p>
        </w:tc>
      </w:tr>
      <w:tr w:rsidR="00A340B3" w:rsidRPr="00C052B5" w14:paraId="2AE96FCB" w14:textId="77777777" w:rsidTr="00B20348">
        <w:tc>
          <w:tcPr>
            <w:cnfStyle w:val="001000000000" w:firstRow="0" w:lastRow="0" w:firstColumn="1" w:lastColumn="0" w:oddVBand="0" w:evenVBand="0" w:oddHBand="0" w:evenHBand="0" w:firstRowFirstColumn="0" w:firstRowLastColumn="0" w:lastRowFirstColumn="0" w:lastRowLastColumn="0"/>
            <w:tcW w:w="1288" w:type="dxa"/>
          </w:tcPr>
          <w:p w14:paraId="24A5B55D" w14:textId="41F00E1C" w:rsidR="00A340B3" w:rsidRPr="00C052B5" w:rsidRDefault="00A340B3" w:rsidP="00C052B5">
            <w:pPr>
              <w:spacing w:after="160" w:line="259" w:lineRule="auto"/>
              <w:jc w:val="both"/>
              <w:rPr>
                <w:rFonts w:asciiTheme="minorHAnsi" w:hAnsiTheme="minorHAnsi" w:cstheme="minorHAnsi"/>
                <w:b w:val="0"/>
                <w:bCs w:val="0"/>
                <w:color w:val="E36159" w:themeColor="accent4"/>
                <w:szCs w:val="22"/>
              </w:rPr>
            </w:pPr>
            <w:r w:rsidRPr="00C052B5">
              <w:rPr>
                <w:rFonts w:asciiTheme="minorHAnsi" w:eastAsia="Times New Roman" w:hAnsiTheme="minorHAnsi" w:cstheme="minorHAnsi"/>
                <w:noProof/>
                <w:color w:val="E36159" w:themeColor="accent4"/>
                <w:szCs w:val="22"/>
                <w:lang w:val="fr-FR" w:eastAsia="fr-FR"/>
              </w:rPr>
              <w:drawing>
                <wp:inline distT="0" distB="0" distL="0" distR="0" wp14:anchorId="04C4AA0D" wp14:editId="3BC542A9">
                  <wp:extent cx="576000" cy="576000"/>
                  <wp:effectExtent l="0" t="0" r="0" b="0"/>
                  <wp:docPr id="15" name="Graphic 15"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ach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6000" cy="576000"/>
                          </a:xfrm>
                          <a:prstGeom prst="rect">
                            <a:avLst/>
                          </a:prstGeom>
                        </pic:spPr>
                      </pic:pic>
                    </a:graphicData>
                  </a:graphic>
                </wp:inline>
              </w:drawing>
            </w:r>
          </w:p>
          <w:p w14:paraId="09D5BDE2" w14:textId="60C0AD8A" w:rsidR="00C519D1" w:rsidRPr="00C052B5" w:rsidRDefault="00C519D1" w:rsidP="00C052B5">
            <w:pPr>
              <w:spacing w:after="160" w:line="259" w:lineRule="auto"/>
              <w:jc w:val="both"/>
              <w:rPr>
                <w:rFonts w:asciiTheme="minorHAnsi" w:hAnsiTheme="minorHAnsi" w:cstheme="minorHAnsi"/>
                <w:b w:val="0"/>
                <w:bCs w:val="0"/>
                <w:color w:val="E36159" w:themeColor="accent4"/>
                <w:szCs w:val="22"/>
              </w:rPr>
            </w:pPr>
            <w:r w:rsidRPr="00C052B5">
              <w:rPr>
                <w:rFonts w:asciiTheme="minorHAnsi" w:hAnsiTheme="minorHAnsi" w:cstheme="minorHAnsi"/>
                <w:b w:val="0"/>
                <w:bCs w:val="0"/>
                <w:color w:val="000000" w:themeColor="text1"/>
                <w:szCs w:val="22"/>
              </w:rPr>
              <w:t>Share learning</w:t>
            </w:r>
          </w:p>
        </w:tc>
        <w:tc>
          <w:tcPr>
            <w:cnfStyle w:val="000010000000" w:firstRow="0" w:lastRow="0" w:firstColumn="0" w:lastColumn="0" w:oddVBand="1" w:evenVBand="0" w:oddHBand="0" w:evenHBand="0" w:firstRowFirstColumn="0" w:firstRowLastColumn="0" w:lastRowFirstColumn="0" w:lastRowLastColumn="0"/>
            <w:tcW w:w="1288" w:type="dxa"/>
          </w:tcPr>
          <w:p w14:paraId="67E24990" w14:textId="6BA3CBC1" w:rsidR="00A340B3" w:rsidRPr="00C052B5" w:rsidRDefault="00A340B3" w:rsidP="00C052B5">
            <w:pPr>
              <w:spacing w:after="160" w:line="259" w:lineRule="auto"/>
              <w:jc w:val="both"/>
              <w:rPr>
                <w:rFonts w:asciiTheme="minorHAnsi" w:hAnsiTheme="minorHAnsi" w:cstheme="minorHAnsi"/>
                <w:color w:val="E36159" w:themeColor="accent4"/>
                <w:szCs w:val="22"/>
              </w:rPr>
            </w:pPr>
          </w:p>
        </w:tc>
        <w:tc>
          <w:tcPr>
            <w:tcW w:w="1288" w:type="dxa"/>
          </w:tcPr>
          <w:p w14:paraId="6F2CF792" w14:textId="23C49D8E" w:rsidR="00A340B3" w:rsidRPr="00C052B5" w:rsidRDefault="001367A3" w:rsidP="00C052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E36159" w:themeColor="accent4"/>
                <w:szCs w:val="22"/>
              </w:rPr>
            </w:pPr>
            <w:r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683840" behindDoc="0" locked="0" layoutInCell="1" allowOverlap="1" wp14:anchorId="6956B543" wp14:editId="0D2533CD">
                      <wp:simplePos x="0" y="0"/>
                      <wp:positionH relativeFrom="column">
                        <wp:posOffset>-796291</wp:posOffset>
                      </wp:positionH>
                      <wp:positionV relativeFrom="paragraph">
                        <wp:posOffset>822325</wp:posOffset>
                      </wp:positionV>
                      <wp:extent cx="3424555" cy="25273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424555" cy="252730"/>
                              </a:xfrm>
                              <a:prstGeom prst="rect">
                                <a:avLst/>
                              </a:prstGeom>
                              <a:noFill/>
                              <a:ln w="6350">
                                <a:noFill/>
                              </a:ln>
                            </wps:spPr>
                            <wps:txbx>
                              <w:txbxContent>
                                <w:p w14:paraId="5EF431AF" w14:textId="5B516297" w:rsidR="005B27B8" w:rsidRPr="00BC147C" w:rsidRDefault="005B27B8" w:rsidP="00981B08">
                                  <w:pPr>
                                    <w:jc w:val="center"/>
                                    <w:rPr>
                                      <w:color w:val="000000" w:themeColor="text1"/>
                                      <w:sz w:val="14"/>
                                      <w:szCs w:val="14"/>
                                    </w:rPr>
                                  </w:pPr>
                                  <w:r w:rsidRPr="00BC147C">
                                    <w:rPr>
                                      <w:color w:val="000000" w:themeColor="text1"/>
                                      <w:sz w:val="18"/>
                                      <w:szCs w:val="20"/>
                                    </w:rPr>
                                    <w:t>DATA 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6B543" id="Text Box 26" o:spid="_x0000_s1032" type="#_x0000_t202" style="position:absolute;left:0;text-align:left;margin-left:-62.7pt;margin-top:64.75pt;width:269.65pt;height:1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" filled="f" stroked="f" strokeweight=".5pt">
                      <v:textbox>
                        <w:txbxContent>
                          <w:p w14:paraId="5EF431AF" w14:textId="5B516297" w:rsidR="005B27B8" w:rsidRPr="00BC147C" w:rsidRDefault="005B27B8" w:rsidP="00981B08">
                            <w:pPr>
                              <w:jc w:val="center"/>
                              <w:rPr>
                                <w:color w:val="000000" w:themeColor="text1"/>
                                <w:sz w:val="14"/>
                                <w:szCs w:val="14"/>
                              </w:rPr>
                            </w:pPr>
                            <w:r w:rsidRPr="00BC147C">
                              <w:rPr>
                                <w:color w:val="000000" w:themeColor="text1"/>
                                <w:sz w:val="18"/>
                                <w:szCs w:val="20"/>
                              </w:rPr>
                              <w:t>DATA COLLECTION</w:t>
                            </w:r>
                          </w:p>
                        </w:txbxContent>
                      </v:textbox>
                    </v:shape>
                  </w:pict>
                </mc:Fallback>
              </mc:AlternateContent>
            </w:r>
            <w:r w:rsidR="00C519D1"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665408" behindDoc="0" locked="0" layoutInCell="1" allowOverlap="1" wp14:anchorId="391A3FF7" wp14:editId="603B4E1E">
                      <wp:simplePos x="0" y="0"/>
                      <wp:positionH relativeFrom="column">
                        <wp:posOffset>-689610</wp:posOffset>
                      </wp:positionH>
                      <wp:positionV relativeFrom="paragraph">
                        <wp:posOffset>781367</wp:posOffset>
                      </wp:positionV>
                      <wp:extent cx="1430020" cy="635"/>
                      <wp:effectExtent l="19050" t="19050" r="55880" b="56515"/>
                      <wp:wrapNone/>
                      <wp:docPr id="17" name="Straight Connector 17"/>
                      <wp:cNvGraphicFramePr/>
                      <a:graphic xmlns:a="http://schemas.openxmlformats.org/drawingml/2006/main">
                        <a:graphicData uri="http://schemas.microsoft.com/office/word/2010/wordprocessingShape">
                          <wps:wsp>
                            <wps:cNvCnPr/>
                            <wps:spPr>
                              <a:xfrm>
                                <a:off x="0" y="0"/>
                                <a:ext cx="1430020" cy="635"/>
                              </a:xfrm>
                              <a:prstGeom prst="line">
                                <a:avLst/>
                              </a:prstGeom>
                              <a:ln w="57150" cap="rnd">
                                <a:solidFill>
                                  <a:schemeClr val="accent4"/>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C2F1D8" id="Straight Connector 1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3pt,61.5pt" to="58.3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" strokecolor="#e36159 [3207]" strokeweight="4.5pt">
                      <v:stroke endcap="round"/>
                    </v:line>
                  </w:pict>
                </mc:Fallback>
              </mc:AlternateContent>
            </w:r>
          </w:p>
        </w:tc>
        <w:tc>
          <w:tcPr>
            <w:cnfStyle w:val="000010000000" w:firstRow="0" w:lastRow="0" w:firstColumn="0" w:lastColumn="0" w:oddVBand="1" w:evenVBand="0" w:oddHBand="0" w:evenHBand="0" w:firstRowFirstColumn="0" w:firstRowLastColumn="0" w:lastRowFirstColumn="0" w:lastRowLastColumn="0"/>
            <w:tcW w:w="1288" w:type="dxa"/>
          </w:tcPr>
          <w:p w14:paraId="2B228936" w14:textId="1A811778" w:rsidR="00A340B3" w:rsidRPr="00C052B5" w:rsidRDefault="00723158" w:rsidP="00C052B5">
            <w:pPr>
              <w:spacing w:after="160" w:line="259" w:lineRule="auto"/>
              <w:jc w:val="both"/>
              <w:rPr>
                <w:rFonts w:asciiTheme="minorHAnsi" w:hAnsiTheme="minorHAnsi" w:cstheme="minorHAnsi"/>
                <w:color w:val="E36159" w:themeColor="accent4"/>
                <w:szCs w:val="22"/>
              </w:rPr>
            </w:pPr>
            <w:r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694080" behindDoc="0" locked="0" layoutInCell="1" allowOverlap="1" wp14:anchorId="1920AA36" wp14:editId="3CDC816F">
                      <wp:simplePos x="0" y="0"/>
                      <wp:positionH relativeFrom="column">
                        <wp:posOffset>-222195</wp:posOffset>
                      </wp:positionH>
                      <wp:positionV relativeFrom="paragraph">
                        <wp:posOffset>782759</wp:posOffset>
                      </wp:positionV>
                      <wp:extent cx="1201825" cy="635"/>
                      <wp:effectExtent l="19050" t="19050" r="55880" b="56515"/>
                      <wp:wrapNone/>
                      <wp:docPr id="31" name="Straight Connector 31"/>
                      <wp:cNvGraphicFramePr/>
                      <a:graphic xmlns:a="http://schemas.openxmlformats.org/drawingml/2006/main">
                        <a:graphicData uri="http://schemas.microsoft.com/office/word/2010/wordprocessingShape">
                          <wps:wsp>
                            <wps:cNvCnPr/>
                            <wps:spPr>
                              <a:xfrm>
                                <a:off x="0" y="0"/>
                                <a:ext cx="1201825" cy="635"/>
                              </a:xfrm>
                              <a:prstGeom prst="line">
                                <a:avLst/>
                              </a:prstGeom>
                              <a:ln w="57150" cap="rnd">
                                <a:solidFill>
                                  <a:schemeClr val="accent4"/>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CE573" id="Straight Connector 3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61.65pt" to="77.1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" strokecolor="#e36159 [3207]" strokeweight="4.5pt">
                      <v:stroke dashstyle="3 1" endcap="round"/>
                    </v:line>
                  </w:pict>
                </mc:Fallback>
              </mc:AlternateContent>
            </w:r>
            <w:r w:rsidR="00577725"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43232" behindDoc="0" locked="0" layoutInCell="1" allowOverlap="1" wp14:anchorId="35CE4818" wp14:editId="007C1A1A">
                      <wp:simplePos x="0" y="0"/>
                      <wp:positionH relativeFrom="column">
                        <wp:posOffset>418464</wp:posOffset>
                      </wp:positionH>
                      <wp:positionV relativeFrom="paragraph">
                        <wp:posOffset>511175</wp:posOffset>
                      </wp:positionV>
                      <wp:extent cx="2596515" cy="25321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2596515" cy="253215"/>
                              </a:xfrm>
                              <a:prstGeom prst="rect">
                                <a:avLst/>
                              </a:prstGeom>
                              <a:noFill/>
                              <a:ln w="6350">
                                <a:noFill/>
                              </a:ln>
                            </wps:spPr>
                            <wps:txbx>
                              <w:txbxContent>
                                <w:p w14:paraId="4117BD37" w14:textId="57393CA6" w:rsidR="005B27B8" w:rsidRPr="00BC147C" w:rsidRDefault="005B27B8" w:rsidP="00FB7D73">
                                  <w:pPr>
                                    <w:jc w:val="center"/>
                                    <w:rPr>
                                      <w:color w:val="000000" w:themeColor="text1"/>
                                      <w:sz w:val="14"/>
                                      <w:szCs w:val="14"/>
                                    </w:rPr>
                                  </w:pPr>
                                  <w:r>
                                    <w:rPr>
                                      <w:color w:val="000000" w:themeColor="text1"/>
                                      <w:sz w:val="18"/>
                                      <w:szCs w:val="20"/>
                                    </w:rPr>
                                    <w:t>REGULAR BLOG, WEBSITE AND EMAIL UPDATES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E4818" id="Text Box 56" o:spid="_x0000_s1033" type="#_x0000_t202" style="position:absolute;left:0;text-align:left;margin-left:32.95pt;margin-top:40.25pt;width:204.45pt;height:19.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" filled="f" stroked="f" strokeweight=".5pt">
                      <v:textbox>
                        <w:txbxContent>
                          <w:p w14:paraId="4117BD37" w14:textId="57393CA6" w:rsidR="005B27B8" w:rsidRPr="00BC147C" w:rsidRDefault="005B27B8" w:rsidP="00FB7D73">
                            <w:pPr>
                              <w:jc w:val="center"/>
                              <w:rPr>
                                <w:color w:val="000000" w:themeColor="text1"/>
                                <w:sz w:val="14"/>
                                <w:szCs w:val="14"/>
                              </w:rPr>
                            </w:pPr>
                            <w:r>
                              <w:rPr>
                                <w:color w:val="000000" w:themeColor="text1"/>
                                <w:sz w:val="18"/>
                                <w:szCs w:val="20"/>
                              </w:rPr>
                              <w:t>REGULAR BLOG, WEBSITE AND EMAIL UPDATES</w:t>
                            </w:r>
                          </w:p>
                        </w:txbxContent>
                      </v:textbox>
                    </v:shape>
                  </w:pict>
                </mc:Fallback>
              </mc:AlternateContent>
            </w:r>
            <w:r w:rsidR="00FB7D73"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32992" behindDoc="0" locked="0" layoutInCell="1" allowOverlap="1" wp14:anchorId="5A8CF814" wp14:editId="114D26BF">
                      <wp:simplePos x="0" y="0"/>
                      <wp:positionH relativeFrom="column">
                        <wp:posOffset>281940</wp:posOffset>
                      </wp:positionH>
                      <wp:positionV relativeFrom="paragraph">
                        <wp:posOffset>98425</wp:posOffset>
                      </wp:positionV>
                      <wp:extent cx="134470" cy="134470"/>
                      <wp:effectExtent l="0" t="0" r="0" b="0"/>
                      <wp:wrapNone/>
                      <wp:docPr id="51" name="Oval 51"/>
                      <wp:cNvGraphicFramePr/>
                      <a:graphic xmlns:a="http://schemas.openxmlformats.org/drawingml/2006/main">
                        <a:graphicData uri="http://schemas.microsoft.com/office/word/2010/wordprocessingShape">
                          <wps:wsp>
                            <wps:cNvSpPr/>
                            <wps:spPr>
                              <a:xfrm>
                                <a:off x="0" y="0"/>
                                <a:ext cx="134470" cy="134470"/>
                              </a:xfrm>
                              <a:prstGeom prst="ellipse">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C67B1C" id="Oval 51" o:spid="_x0000_s1026" style="position:absolute;margin-left:22.2pt;margin-top:7.75pt;width:10.6pt;height:10.6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" fillcolor="#e36159 [3207]" stroked="f" strokeweight="2pt"/>
                  </w:pict>
                </mc:Fallback>
              </mc:AlternateContent>
            </w:r>
          </w:p>
        </w:tc>
        <w:tc>
          <w:tcPr>
            <w:tcW w:w="1288" w:type="dxa"/>
          </w:tcPr>
          <w:p w14:paraId="66F6A91E" w14:textId="547E4093" w:rsidR="00A340B3" w:rsidRPr="00C052B5" w:rsidRDefault="00577725" w:rsidP="00C052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E36159" w:themeColor="accent4"/>
                <w:szCs w:val="22"/>
              </w:rPr>
            </w:pPr>
            <w:r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55520" behindDoc="0" locked="0" layoutInCell="1" allowOverlap="1" wp14:anchorId="2B92EDAF" wp14:editId="722BC650">
                      <wp:simplePos x="0" y="0"/>
                      <wp:positionH relativeFrom="column">
                        <wp:posOffset>-603250</wp:posOffset>
                      </wp:positionH>
                      <wp:positionV relativeFrom="paragraph">
                        <wp:posOffset>511175</wp:posOffset>
                      </wp:positionV>
                      <wp:extent cx="2767330" cy="0"/>
                      <wp:effectExtent l="19050" t="19050" r="0" b="38100"/>
                      <wp:wrapNone/>
                      <wp:docPr id="63" name="Straight Connector 63"/>
                      <wp:cNvGraphicFramePr/>
                      <a:graphic xmlns:a="http://schemas.openxmlformats.org/drawingml/2006/main">
                        <a:graphicData uri="http://schemas.microsoft.com/office/word/2010/wordprocessingShape">
                          <wps:wsp>
                            <wps:cNvCnPr/>
                            <wps:spPr>
                              <a:xfrm flipV="1">
                                <a:off x="0" y="0"/>
                                <a:ext cx="2767330" cy="0"/>
                              </a:xfrm>
                              <a:prstGeom prst="line">
                                <a:avLst/>
                              </a:prstGeom>
                              <a:ln w="57150" cap="rnd">
                                <a:solidFill>
                                  <a:schemeClr val="accent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B93F2" id="Straight Connector 63"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40.25pt" to="170.4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" strokecolor="#e36159 [3207]" strokeweight="4.5pt">
                      <v:stroke dashstyle="dash" endcap="round"/>
                    </v:line>
                  </w:pict>
                </mc:Fallback>
              </mc:AlternateContent>
            </w:r>
            <w:r w:rsidR="00FB7D73"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35040" behindDoc="0" locked="0" layoutInCell="1" allowOverlap="1" wp14:anchorId="35ED596F" wp14:editId="1599F3D9">
                      <wp:simplePos x="0" y="0"/>
                      <wp:positionH relativeFrom="column">
                        <wp:posOffset>76835</wp:posOffset>
                      </wp:positionH>
                      <wp:positionV relativeFrom="paragraph">
                        <wp:posOffset>101600</wp:posOffset>
                      </wp:positionV>
                      <wp:extent cx="134470" cy="134470"/>
                      <wp:effectExtent l="0" t="0" r="0" b="0"/>
                      <wp:wrapNone/>
                      <wp:docPr id="52" name="Oval 52"/>
                      <wp:cNvGraphicFramePr/>
                      <a:graphic xmlns:a="http://schemas.openxmlformats.org/drawingml/2006/main">
                        <a:graphicData uri="http://schemas.microsoft.com/office/word/2010/wordprocessingShape">
                          <wps:wsp>
                            <wps:cNvSpPr/>
                            <wps:spPr>
                              <a:xfrm>
                                <a:off x="0" y="0"/>
                                <a:ext cx="134470" cy="134470"/>
                              </a:xfrm>
                              <a:prstGeom prst="ellipse">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F32B72" id="Oval 52" o:spid="_x0000_s1026" style="position:absolute;margin-left:6.05pt;margin-top:8pt;width:10.6pt;height:10.6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" fillcolor="#e36159 [3207]" stroked="f" strokeweight="2pt"/>
                  </w:pict>
                </mc:Fallback>
              </mc:AlternateContent>
            </w:r>
          </w:p>
        </w:tc>
        <w:tc>
          <w:tcPr>
            <w:cnfStyle w:val="000010000000" w:firstRow="0" w:lastRow="0" w:firstColumn="0" w:lastColumn="0" w:oddVBand="1" w:evenVBand="0" w:oddHBand="0" w:evenHBand="0" w:firstRowFirstColumn="0" w:firstRowLastColumn="0" w:lastRowFirstColumn="0" w:lastRowLastColumn="0"/>
            <w:tcW w:w="1288" w:type="dxa"/>
          </w:tcPr>
          <w:p w14:paraId="1FC2CF33" w14:textId="74C484F3" w:rsidR="00A340B3" w:rsidRPr="00C052B5" w:rsidRDefault="00577725" w:rsidP="00C052B5">
            <w:pPr>
              <w:spacing w:after="160" w:line="259" w:lineRule="auto"/>
              <w:jc w:val="both"/>
              <w:rPr>
                <w:rFonts w:asciiTheme="minorHAnsi" w:hAnsiTheme="minorHAnsi" w:cstheme="minorHAnsi"/>
                <w:color w:val="E36159" w:themeColor="accent4"/>
                <w:szCs w:val="22"/>
              </w:rPr>
            </w:pPr>
            <w:r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39136" behindDoc="0" locked="0" layoutInCell="1" allowOverlap="1" wp14:anchorId="2EF35CAB" wp14:editId="3000D2A8">
                      <wp:simplePos x="0" y="0"/>
                      <wp:positionH relativeFrom="column">
                        <wp:posOffset>576580</wp:posOffset>
                      </wp:positionH>
                      <wp:positionV relativeFrom="paragraph">
                        <wp:posOffset>80314</wp:posOffset>
                      </wp:positionV>
                      <wp:extent cx="134470" cy="134470"/>
                      <wp:effectExtent l="0" t="0" r="0" b="0"/>
                      <wp:wrapNone/>
                      <wp:docPr id="54" name="Oval 54"/>
                      <wp:cNvGraphicFramePr/>
                      <a:graphic xmlns:a="http://schemas.openxmlformats.org/drawingml/2006/main">
                        <a:graphicData uri="http://schemas.microsoft.com/office/word/2010/wordprocessingShape">
                          <wps:wsp>
                            <wps:cNvSpPr/>
                            <wps:spPr>
                              <a:xfrm>
                                <a:off x="0" y="0"/>
                                <a:ext cx="134470" cy="134470"/>
                              </a:xfrm>
                              <a:prstGeom prst="ellipse">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E344A7" id="Oval 54" o:spid="_x0000_s1026" style="position:absolute;margin-left:45.4pt;margin-top:6.3pt;width:10.6pt;height:10.6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" fillcolor="#e36159 [3207]" stroked="f" strokeweight="2pt"/>
                  </w:pict>
                </mc:Fallback>
              </mc:AlternateContent>
            </w:r>
            <w:r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37088" behindDoc="0" locked="0" layoutInCell="1" allowOverlap="1" wp14:anchorId="327D1811" wp14:editId="266DAAEC">
                      <wp:simplePos x="0" y="0"/>
                      <wp:positionH relativeFrom="column">
                        <wp:posOffset>-47625</wp:posOffset>
                      </wp:positionH>
                      <wp:positionV relativeFrom="paragraph">
                        <wp:posOffset>80645</wp:posOffset>
                      </wp:positionV>
                      <wp:extent cx="134470" cy="134470"/>
                      <wp:effectExtent l="0" t="0" r="0" b="0"/>
                      <wp:wrapNone/>
                      <wp:docPr id="53" name="Oval 53"/>
                      <wp:cNvGraphicFramePr/>
                      <a:graphic xmlns:a="http://schemas.openxmlformats.org/drawingml/2006/main">
                        <a:graphicData uri="http://schemas.microsoft.com/office/word/2010/wordprocessingShape">
                          <wps:wsp>
                            <wps:cNvSpPr/>
                            <wps:spPr>
                              <a:xfrm>
                                <a:off x="0" y="0"/>
                                <a:ext cx="134470" cy="134470"/>
                              </a:xfrm>
                              <a:prstGeom prst="ellipse">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4F566C" id="Oval 53" o:spid="_x0000_s1026" style="position:absolute;margin-left:-3.75pt;margin-top:6.35pt;width:10.6pt;height:10.6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" fillcolor="#e36159 [3207]" stroked="f" strokeweight="2pt"/>
                  </w:pict>
                </mc:Fallback>
              </mc:AlternateContent>
            </w:r>
            <w:r w:rsidR="00C519D1"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01248" behindDoc="0" locked="0" layoutInCell="1" allowOverlap="1" wp14:anchorId="291D97F4" wp14:editId="5EE0225D">
                      <wp:simplePos x="0" y="0"/>
                      <wp:positionH relativeFrom="column">
                        <wp:posOffset>-693420</wp:posOffset>
                      </wp:positionH>
                      <wp:positionV relativeFrom="paragraph">
                        <wp:posOffset>781368</wp:posOffset>
                      </wp:positionV>
                      <wp:extent cx="865909" cy="0"/>
                      <wp:effectExtent l="19050" t="19050" r="48895" b="38100"/>
                      <wp:wrapNone/>
                      <wp:docPr id="35" name="Straight Connector 35"/>
                      <wp:cNvGraphicFramePr/>
                      <a:graphic xmlns:a="http://schemas.openxmlformats.org/drawingml/2006/main">
                        <a:graphicData uri="http://schemas.microsoft.com/office/word/2010/wordprocessingShape">
                          <wps:wsp>
                            <wps:cNvCnPr/>
                            <wps:spPr>
                              <a:xfrm>
                                <a:off x="0" y="0"/>
                                <a:ext cx="865909" cy="0"/>
                              </a:xfrm>
                              <a:prstGeom prst="line">
                                <a:avLst/>
                              </a:prstGeom>
                              <a:ln w="57150" cap="rnd">
                                <a:solidFill>
                                  <a:schemeClr val="accent4"/>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65A8C2" id="Straight Connector 35"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pt,61.55pt" to="13.6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" strokecolor="#e36159 [3207]" strokeweight="4.5pt">
                      <v:stroke endcap="round"/>
                    </v:line>
                  </w:pict>
                </mc:Fallback>
              </mc:AlternateContent>
            </w:r>
          </w:p>
        </w:tc>
        <w:tc>
          <w:tcPr>
            <w:tcW w:w="1288" w:type="dxa"/>
          </w:tcPr>
          <w:p w14:paraId="0F938F34" w14:textId="059D2FE5" w:rsidR="00A340B3" w:rsidRPr="00C052B5" w:rsidRDefault="00D2355D" w:rsidP="00C052B5">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E36159" w:themeColor="accent4"/>
                <w:szCs w:val="22"/>
              </w:rPr>
            </w:pPr>
            <w:r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41184" behindDoc="0" locked="0" layoutInCell="1" allowOverlap="1" wp14:anchorId="3B063434" wp14:editId="6048ECF7">
                      <wp:simplePos x="0" y="0"/>
                      <wp:positionH relativeFrom="column">
                        <wp:posOffset>300990</wp:posOffset>
                      </wp:positionH>
                      <wp:positionV relativeFrom="paragraph">
                        <wp:posOffset>92406</wp:posOffset>
                      </wp:positionV>
                      <wp:extent cx="133985" cy="133985"/>
                      <wp:effectExtent l="0" t="0" r="0" b="0"/>
                      <wp:wrapNone/>
                      <wp:docPr id="55" name="Oval 55"/>
                      <wp:cNvGraphicFramePr/>
                      <a:graphic xmlns:a="http://schemas.openxmlformats.org/drawingml/2006/main">
                        <a:graphicData uri="http://schemas.microsoft.com/office/word/2010/wordprocessingShape">
                          <wps:wsp>
                            <wps:cNvSpPr/>
                            <wps:spPr>
                              <a:xfrm>
                                <a:off x="0" y="0"/>
                                <a:ext cx="133985" cy="133985"/>
                              </a:xfrm>
                              <a:prstGeom prst="ellipse">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0E5F27" id="Oval 55" o:spid="_x0000_s1026" style="position:absolute;margin-left:23.7pt;margin-top:7.3pt;width:10.55pt;height:10.5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" fillcolor="#e36159 [3207]" stroked="f" strokeweight="2pt"/>
                  </w:pict>
                </mc:Fallback>
              </mc:AlternateContent>
            </w:r>
            <w:r w:rsidR="00577725"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57568" behindDoc="0" locked="0" layoutInCell="1" allowOverlap="1" wp14:anchorId="0E6395A5" wp14:editId="7A431B99">
                      <wp:simplePos x="0" y="0"/>
                      <wp:positionH relativeFrom="column">
                        <wp:posOffset>-2084070</wp:posOffset>
                      </wp:positionH>
                      <wp:positionV relativeFrom="paragraph">
                        <wp:posOffset>190500</wp:posOffset>
                      </wp:positionV>
                      <wp:extent cx="2596515" cy="25321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2596515" cy="253215"/>
                              </a:xfrm>
                              <a:prstGeom prst="rect">
                                <a:avLst/>
                              </a:prstGeom>
                              <a:noFill/>
                              <a:ln w="6350">
                                <a:noFill/>
                              </a:ln>
                            </wps:spPr>
                            <wps:txbx>
                              <w:txbxContent>
                                <w:p w14:paraId="02A5E846" w14:textId="66F98ADD" w:rsidR="005B27B8" w:rsidRPr="00BC147C" w:rsidRDefault="005B27B8" w:rsidP="00577725">
                                  <w:pPr>
                                    <w:jc w:val="center"/>
                                    <w:rPr>
                                      <w:color w:val="000000" w:themeColor="text1"/>
                                      <w:sz w:val="14"/>
                                      <w:szCs w:val="14"/>
                                    </w:rPr>
                                  </w:pPr>
                                  <w:r>
                                    <w:rPr>
                                      <w:color w:val="000000" w:themeColor="text1"/>
                                      <w:sz w:val="18"/>
                                      <w:szCs w:val="20"/>
                                    </w:rPr>
                                    <w:t>WEBINARS &amp; PRESENTATIONS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395A5" id="Text Box 64" o:spid="_x0000_s1034" type="#_x0000_t202" style="position:absolute;left:0;text-align:left;margin-left:-164.1pt;margin-top:15pt;width:204.45pt;height:19.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" filled="f" stroked="f" strokeweight=".5pt">
                      <v:textbox>
                        <w:txbxContent>
                          <w:p w14:paraId="02A5E846" w14:textId="66F98ADD" w:rsidR="005B27B8" w:rsidRPr="00BC147C" w:rsidRDefault="005B27B8" w:rsidP="00577725">
                            <w:pPr>
                              <w:jc w:val="center"/>
                              <w:rPr>
                                <w:color w:val="000000" w:themeColor="text1"/>
                                <w:sz w:val="14"/>
                                <w:szCs w:val="14"/>
                              </w:rPr>
                            </w:pPr>
                            <w:r>
                              <w:rPr>
                                <w:color w:val="000000" w:themeColor="text1"/>
                                <w:sz w:val="18"/>
                                <w:szCs w:val="20"/>
                              </w:rPr>
                              <w:t>WEBINARS &amp; PRESENTATIONS</w:t>
                            </w:r>
                          </w:p>
                        </w:txbxContent>
                      </v:textbox>
                    </v:shape>
                  </w:pict>
                </mc:Fallback>
              </mc:AlternateContent>
            </w:r>
            <w:r w:rsidR="00FB7D73"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28896" behindDoc="0" locked="0" layoutInCell="1" allowOverlap="1" wp14:anchorId="4348D21A" wp14:editId="549C8AB9">
                      <wp:simplePos x="0" y="0"/>
                      <wp:positionH relativeFrom="column">
                        <wp:posOffset>-321945</wp:posOffset>
                      </wp:positionH>
                      <wp:positionV relativeFrom="paragraph">
                        <wp:posOffset>779145</wp:posOffset>
                      </wp:positionV>
                      <wp:extent cx="1212850" cy="25273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212850" cy="252730"/>
                              </a:xfrm>
                              <a:prstGeom prst="rect">
                                <a:avLst/>
                              </a:prstGeom>
                              <a:noFill/>
                              <a:ln w="6350">
                                <a:noFill/>
                              </a:ln>
                            </wps:spPr>
                            <wps:txbx>
                              <w:txbxContent>
                                <w:p w14:paraId="79252758" w14:textId="072A5A0B" w:rsidR="005B27B8" w:rsidRPr="00BC147C" w:rsidRDefault="005B27B8" w:rsidP="00BC147C">
                                  <w:pPr>
                                    <w:jc w:val="center"/>
                                    <w:rPr>
                                      <w:color w:val="000000" w:themeColor="text1"/>
                                      <w:sz w:val="14"/>
                                      <w:szCs w:val="14"/>
                                    </w:rPr>
                                  </w:pPr>
                                  <w:r w:rsidRPr="00BC147C">
                                    <w:rPr>
                                      <w:color w:val="000000" w:themeColor="text1"/>
                                      <w:sz w:val="18"/>
                                      <w:szCs w:val="20"/>
                                    </w:rPr>
                                    <w:t>PUBLICATION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D21A" id="Text Box 49" o:spid="_x0000_s1035" type="#_x0000_t202" style="position:absolute;left:0;text-align:left;margin-left:-25.35pt;margin-top:61.35pt;width:95.5pt;height:19.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" filled="f" stroked="f" strokeweight=".5pt">
                      <v:textbox>
                        <w:txbxContent>
                          <w:p w14:paraId="79252758" w14:textId="072A5A0B" w:rsidR="005B27B8" w:rsidRPr="00BC147C" w:rsidRDefault="005B27B8" w:rsidP="00BC147C">
                            <w:pPr>
                              <w:jc w:val="center"/>
                              <w:rPr>
                                <w:color w:val="000000" w:themeColor="text1"/>
                                <w:sz w:val="14"/>
                                <w:szCs w:val="14"/>
                              </w:rPr>
                            </w:pPr>
                            <w:r w:rsidRPr="00BC147C">
                              <w:rPr>
                                <w:color w:val="000000" w:themeColor="text1"/>
                                <w:sz w:val="18"/>
                                <w:szCs w:val="20"/>
                              </w:rPr>
                              <w:t>PUBLICATION</w:t>
                            </w:r>
                          </w:p>
                        </w:txbxContent>
                      </v:textbox>
                    </v:shape>
                  </w:pict>
                </mc:Fallback>
              </mc:AlternateContent>
            </w:r>
            <w:r w:rsidR="00FB7D73" w:rsidRPr="00C052B5">
              <w:rPr>
                <w:rFonts w:asciiTheme="minorHAnsi" w:hAnsiTheme="minorHAnsi" w:cstheme="minorHAnsi"/>
                <w:noProof/>
                <w:color w:val="E36159" w:themeColor="accent4"/>
                <w:szCs w:val="22"/>
                <w:lang w:val="fr-FR" w:eastAsia="fr-FR"/>
              </w:rPr>
              <mc:AlternateContent>
                <mc:Choice Requires="wps">
                  <w:drawing>
                    <wp:anchor distT="0" distB="0" distL="114300" distR="114300" simplePos="0" relativeHeight="251703296" behindDoc="0" locked="0" layoutInCell="1" allowOverlap="1" wp14:anchorId="199AF296" wp14:editId="11D2B700">
                      <wp:simplePos x="0" y="0"/>
                      <wp:positionH relativeFrom="column">
                        <wp:posOffset>36195</wp:posOffset>
                      </wp:positionH>
                      <wp:positionV relativeFrom="paragraph">
                        <wp:posOffset>776605</wp:posOffset>
                      </wp:positionV>
                      <wp:extent cx="478155" cy="0"/>
                      <wp:effectExtent l="19050" t="19050" r="55245" b="38100"/>
                      <wp:wrapNone/>
                      <wp:docPr id="36" name="Straight Connector 36"/>
                      <wp:cNvGraphicFramePr/>
                      <a:graphic xmlns:a="http://schemas.openxmlformats.org/drawingml/2006/main">
                        <a:graphicData uri="http://schemas.microsoft.com/office/word/2010/wordprocessingShape">
                          <wps:wsp>
                            <wps:cNvCnPr/>
                            <wps:spPr>
                              <a:xfrm>
                                <a:off x="0" y="0"/>
                                <a:ext cx="478155" cy="0"/>
                              </a:xfrm>
                              <a:prstGeom prst="line">
                                <a:avLst/>
                              </a:prstGeom>
                              <a:ln w="57150" cap="rnd">
                                <a:solidFill>
                                  <a:schemeClr val="accent4"/>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DB3A3E" id="Straight Connector 36"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61.15pt" to="40.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" strokecolor="#e36159 [3207]" strokeweight="4.5pt">
                      <v:stroke endcap="round"/>
                    </v:line>
                  </w:pict>
                </mc:Fallback>
              </mc:AlternateContent>
            </w:r>
          </w:p>
        </w:tc>
      </w:tr>
    </w:tbl>
    <w:p w14:paraId="38F40D25" w14:textId="46E58AAC" w:rsidR="00723158" w:rsidRPr="00C052B5" w:rsidRDefault="00723158" w:rsidP="00C052B5">
      <w:pPr>
        <w:pStyle w:val="Heading3NoToC"/>
        <w:jc w:val="both"/>
        <w:rPr>
          <w:rFonts w:asciiTheme="minorHAnsi" w:hAnsiTheme="minorHAnsi" w:cstheme="minorHAnsi"/>
        </w:rPr>
      </w:pPr>
      <w:r w:rsidRPr="00C052B5">
        <w:rPr>
          <w:rFonts w:asciiTheme="minorHAnsi" w:hAnsiTheme="minorHAnsi" w:cstheme="minorHAnsi"/>
        </w:rPr>
        <w:lastRenderedPageBreak/>
        <w:t>TARGET AUDIENCE SEGMENTS</w:t>
      </w:r>
    </w:p>
    <w:p w14:paraId="6F05D295" w14:textId="77777777" w:rsidR="00FE68A1" w:rsidRPr="00C052B5" w:rsidRDefault="00FE68A1" w:rsidP="00C052B5">
      <w:pPr>
        <w:jc w:val="both"/>
        <w:rPr>
          <w:rFonts w:asciiTheme="minorHAnsi" w:hAnsiTheme="minorHAnsi" w:cstheme="minorHAnsi"/>
          <w:szCs w:val="22"/>
          <w:lang w:bidi="en-US"/>
        </w:rPr>
      </w:pPr>
    </w:p>
    <w:tbl>
      <w:tblPr>
        <w:tblStyle w:val="Tableausimple4"/>
        <w:tblW w:w="0" w:type="auto"/>
        <w:tblLook w:val="04A0" w:firstRow="1" w:lastRow="0" w:firstColumn="1" w:lastColumn="0" w:noHBand="0" w:noVBand="1"/>
      </w:tblPr>
      <w:tblGrid>
        <w:gridCol w:w="1408"/>
        <w:gridCol w:w="3270"/>
        <w:gridCol w:w="4328"/>
      </w:tblGrid>
      <w:tr w:rsidR="00723158" w:rsidRPr="00C052B5" w14:paraId="2B4278FA" w14:textId="77777777" w:rsidTr="005B27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Borders>
              <w:right w:val="single" w:sz="18" w:space="0" w:color="009999" w:themeColor="accent1"/>
            </w:tcBorders>
            <w:shd w:val="clear" w:color="auto" w:fill="auto"/>
          </w:tcPr>
          <w:p w14:paraId="252EE0F8" w14:textId="77777777" w:rsidR="00723158" w:rsidRPr="00C052B5" w:rsidRDefault="00723158" w:rsidP="00C052B5">
            <w:pPr>
              <w:pStyle w:val="Sansinterligne"/>
              <w:jc w:val="both"/>
              <w:rPr>
                <w:rFonts w:asciiTheme="minorHAnsi" w:hAnsiTheme="minorHAnsi" w:cstheme="minorHAnsi"/>
                <w:color w:val="009999" w:themeColor="accent1"/>
              </w:rPr>
            </w:pPr>
            <w:r w:rsidRPr="00C052B5">
              <w:rPr>
                <w:rFonts w:asciiTheme="minorHAnsi" w:hAnsiTheme="minorHAnsi" w:cstheme="minorHAnsi"/>
                <w:color w:val="009999" w:themeColor="accent1"/>
              </w:rPr>
              <w:t>SEGMENT</w:t>
            </w:r>
          </w:p>
        </w:tc>
        <w:tc>
          <w:tcPr>
            <w:tcW w:w="3270" w:type="dxa"/>
            <w:tcBorders>
              <w:left w:val="single" w:sz="18" w:space="0" w:color="009999" w:themeColor="accent1"/>
            </w:tcBorders>
          </w:tcPr>
          <w:p w14:paraId="12793E9F" w14:textId="77777777" w:rsidR="00723158" w:rsidRPr="00C052B5" w:rsidRDefault="00723158" w:rsidP="00C052B5">
            <w:pPr>
              <w:pStyle w:val="Sansinterligne"/>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9999" w:themeColor="accent1"/>
              </w:rPr>
            </w:pPr>
            <w:r w:rsidRPr="00C052B5">
              <w:rPr>
                <w:rFonts w:asciiTheme="minorHAnsi" w:hAnsiTheme="minorHAnsi" w:cstheme="minorHAnsi"/>
                <w:color w:val="009999" w:themeColor="accent1"/>
              </w:rPr>
              <w:t>DESCRIPTION</w:t>
            </w:r>
          </w:p>
        </w:tc>
        <w:tc>
          <w:tcPr>
            <w:tcW w:w="4328" w:type="dxa"/>
          </w:tcPr>
          <w:p w14:paraId="506419E6" w14:textId="77777777" w:rsidR="00723158" w:rsidRPr="00C052B5" w:rsidRDefault="00723158" w:rsidP="00C052B5">
            <w:pPr>
              <w:pStyle w:val="Sansinterligne"/>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9999" w:themeColor="accent1"/>
              </w:rPr>
            </w:pPr>
            <w:r w:rsidRPr="00C052B5">
              <w:rPr>
                <w:rFonts w:asciiTheme="minorHAnsi" w:hAnsiTheme="minorHAnsi" w:cstheme="minorHAnsi"/>
                <w:color w:val="009999" w:themeColor="accent1"/>
              </w:rPr>
              <w:t>EXAMPLES</w:t>
            </w:r>
          </w:p>
        </w:tc>
      </w:tr>
      <w:tr w:rsidR="00723158" w:rsidRPr="00C052B5" w14:paraId="7AAB439E" w14:textId="77777777" w:rsidTr="005B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Borders>
              <w:right w:val="single" w:sz="18" w:space="0" w:color="009999" w:themeColor="accent1"/>
            </w:tcBorders>
            <w:shd w:val="clear" w:color="auto" w:fill="auto"/>
          </w:tcPr>
          <w:p w14:paraId="3027E24B" w14:textId="77777777" w:rsidR="00723158" w:rsidRPr="00C052B5" w:rsidRDefault="00723158" w:rsidP="00C052B5">
            <w:pPr>
              <w:pStyle w:val="Sansinterligne"/>
              <w:jc w:val="both"/>
              <w:rPr>
                <w:rFonts w:asciiTheme="minorHAnsi" w:hAnsiTheme="minorHAnsi" w:cstheme="minorHAnsi"/>
              </w:rPr>
            </w:pPr>
            <w:r w:rsidRPr="00C052B5">
              <w:rPr>
                <w:rFonts w:asciiTheme="minorHAnsi" w:hAnsiTheme="minorHAnsi" w:cstheme="minorHAnsi"/>
              </w:rPr>
              <w:t>Users</w:t>
            </w:r>
          </w:p>
        </w:tc>
        <w:tc>
          <w:tcPr>
            <w:tcW w:w="3270" w:type="dxa"/>
            <w:tcBorders>
              <w:left w:val="single" w:sz="18" w:space="0" w:color="009999" w:themeColor="accent1"/>
            </w:tcBorders>
          </w:tcPr>
          <w:p w14:paraId="05211810" w14:textId="596867E9" w:rsidR="00723158" w:rsidRPr="00C052B5" w:rsidRDefault="00723158" w:rsidP="00C052B5">
            <w:pPr>
              <w:pStyle w:val="Sansinterligne"/>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052B5">
              <w:rPr>
                <w:rFonts w:asciiTheme="minorHAnsi" w:hAnsiTheme="minorHAnsi" w:cstheme="minorHAnsi"/>
              </w:rPr>
              <w:t xml:space="preserve">People who would be involved in the implementation of </w:t>
            </w:r>
            <w:r w:rsidR="004D13C7">
              <w:rPr>
                <w:rFonts w:asciiTheme="minorHAnsi" w:hAnsiTheme="minorHAnsi" w:cstheme="minorHAnsi"/>
              </w:rPr>
              <w:t>the AQA</w:t>
            </w:r>
            <w:r w:rsidRPr="00C052B5">
              <w:rPr>
                <w:rFonts w:asciiTheme="minorHAnsi" w:hAnsiTheme="minorHAnsi" w:cstheme="minorHAnsi"/>
              </w:rPr>
              <w:t xml:space="preserve"> </w:t>
            </w:r>
            <w:r w:rsidR="003F3067">
              <w:rPr>
                <w:rFonts w:asciiTheme="minorHAnsi" w:hAnsiTheme="minorHAnsi" w:cstheme="minorHAnsi"/>
              </w:rPr>
              <w:t>Initiative</w:t>
            </w:r>
          </w:p>
          <w:p w14:paraId="61A4D5DB" w14:textId="77777777" w:rsidR="00723158" w:rsidRPr="00C052B5" w:rsidRDefault="00723158" w:rsidP="00C052B5">
            <w:pPr>
              <w:pStyle w:val="Sansinterligne"/>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328" w:type="dxa"/>
          </w:tcPr>
          <w:p w14:paraId="0BAD2DAB" w14:textId="77777777" w:rsidR="00723158" w:rsidRPr="00C052B5" w:rsidRDefault="00723158" w:rsidP="00C052B5">
            <w:pPr>
              <w:pStyle w:val="Sansinterligne"/>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052B5">
              <w:rPr>
                <w:rFonts w:asciiTheme="minorHAnsi" w:hAnsiTheme="minorHAnsi" w:cstheme="minorHAnsi"/>
              </w:rPr>
              <w:t>National WASH Clusters:</w:t>
            </w:r>
          </w:p>
          <w:p w14:paraId="0DBDBD4F" w14:textId="77777777" w:rsidR="00723158" w:rsidRPr="00C052B5" w:rsidRDefault="00723158" w:rsidP="00C052B5">
            <w:pPr>
              <w:pStyle w:val="Sansinterligne"/>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052B5">
              <w:rPr>
                <w:rFonts w:asciiTheme="minorHAnsi" w:hAnsiTheme="minorHAnsi" w:cstheme="minorHAnsi"/>
              </w:rPr>
              <w:t>Coordinators, IMO, Partners</w:t>
            </w:r>
          </w:p>
          <w:p w14:paraId="43143E6A" w14:textId="77777777" w:rsidR="00723158" w:rsidRPr="00C052B5" w:rsidRDefault="00723158" w:rsidP="00C052B5">
            <w:pPr>
              <w:pStyle w:val="Sansinterligne"/>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052B5">
              <w:rPr>
                <w:rFonts w:asciiTheme="minorHAnsi" w:hAnsiTheme="minorHAnsi" w:cstheme="minorHAnsi"/>
              </w:rPr>
              <w:t>National Government Authorities</w:t>
            </w:r>
          </w:p>
        </w:tc>
      </w:tr>
      <w:tr w:rsidR="00723158" w:rsidRPr="00C052B5" w14:paraId="5D5DD336" w14:textId="77777777" w:rsidTr="005B27B8">
        <w:tc>
          <w:tcPr>
            <w:cnfStyle w:val="001000000000" w:firstRow="0" w:lastRow="0" w:firstColumn="1" w:lastColumn="0" w:oddVBand="0" w:evenVBand="0" w:oddHBand="0" w:evenHBand="0" w:firstRowFirstColumn="0" w:firstRowLastColumn="0" w:lastRowFirstColumn="0" w:lastRowLastColumn="0"/>
            <w:tcW w:w="1408" w:type="dxa"/>
            <w:tcBorders>
              <w:right w:val="single" w:sz="18" w:space="0" w:color="009999" w:themeColor="accent1"/>
            </w:tcBorders>
            <w:shd w:val="clear" w:color="auto" w:fill="auto"/>
          </w:tcPr>
          <w:p w14:paraId="174DFFCF" w14:textId="77777777" w:rsidR="00723158" w:rsidRPr="00C052B5" w:rsidRDefault="00723158" w:rsidP="00C052B5">
            <w:pPr>
              <w:pStyle w:val="Sansinterligne"/>
              <w:jc w:val="both"/>
              <w:rPr>
                <w:rFonts w:asciiTheme="minorHAnsi" w:hAnsiTheme="minorHAnsi" w:cstheme="minorHAnsi"/>
              </w:rPr>
            </w:pPr>
            <w:r w:rsidRPr="00C052B5">
              <w:rPr>
                <w:rFonts w:asciiTheme="minorHAnsi" w:hAnsiTheme="minorHAnsi" w:cstheme="minorHAnsi"/>
              </w:rPr>
              <w:t>Influencers</w:t>
            </w:r>
          </w:p>
        </w:tc>
        <w:tc>
          <w:tcPr>
            <w:tcW w:w="3270" w:type="dxa"/>
            <w:tcBorders>
              <w:left w:val="single" w:sz="18" w:space="0" w:color="009999" w:themeColor="accent1"/>
            </w:tcBorders>
          </w:tcPr>
          <w:p w14:paraId="265B61F9" w14:textId="77777777" w:rsidR="00723158" w:rsidRPr="00C052B5" w:rsidRDefault="00723158" w:rsidP="00C052B5">
            <w:pPr>
              <w:pStyle w:val="Sansinterlign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52B5">
              <w:rPr>
                <w:rFonts w:asciiTheme="minorHAnsi" w:hAnsiTheme="minorHAnsi" w:cstheme="minorHAnsi"/>
              </w:rPr>
              <w:t xml:space="preserve">People who can promote uptake </w:t>
            </w:r>
          </w:p>
        </w:tc>
        <w:tc>
          <w:tcPr>
            <w:tcW w:w="4328" w:type="dxa"/>
          </w:tcPr>
          <w:p w14:paraId="1ACA42A9" w14:textId="77777777" w:rsidR="00723158" w:rsidRPr="00C052B5" w:rsidRDefault="00723158" w:rsidP="00C052B5">
            <w:pPr>
              <w:pStyle w:val="Sansinterlign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52B5">
              <w:rPr>
                <w:rFonts w:asciiTheme="minorHAnsi" w:hAnsiTheme="minorHAnsi" w:cstheme="minorHAnsi"/>
              </w:rPr>
              <w:t>WASH Donors</w:t>
            </w:r>
          </w:p>
          <w:p w14:paraId="5C6BFF85" w14:textId="77777777" w:rsidR="00723158" w:rsidRPr="00C052B5" w:rsidRDefault="00723158" w:rsidP="00C052B5">
            <w:pPr>
              <w:pStyle w:val="Sansinterlign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52B5">
              <w:rPr>
                <w:rFonts w:asciiTheme="minorHAnsi" w:hAnsiTheme="minorHAnsi" w:cstheme="minorHAnsi"/>
              </w:rPr>
              <w:t>UNICEF Country, Regional Office</w:t>
            </w:r>
          </w:p>
          <w:p w14:paraId="36367F03" w14:textId="77777777" w:rsidR="00723158" w:rsidRPr="00C052B5" w:rsidRDefault="00723158" w:rsidP="00C052B5">
            <w:pPr>
              <w:pStyle w:val="Sansinterlign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52B5">
              <w:rPr>
                <w:rFonts w:asciiTheme="minorHAnsi" w:hAnsiTheme="minorHAnsi" w:cstheme="minorHAnsi"/>
              </w:rPr>
              <w:t>GWC CAST, FST</w:t>
            </w:r>
          </w:p>
          <w:p w14:paraId="63B36CEE" w14:textId="77777777" w:rsidR="00723158" w:rsidRPr="00C052B5" w:rsidRDefault="00723158" w:rsidP="00C052B5">
            <w:pPr>
              <w:pStyle w:val="Sansinterlign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52B5">
              <w:rPr>
                <w:rFonts w:asciiTheme="minorHAnsi" w:hAnsiTheme="minorHAnsi" w:cstheme="minorHAnsi"/>
              </w:rPr>
              <w:t>GWC Partner Advisors (WASH, MEAL)</w:t>
            </w:r>
          </w:p>
          <w:p w14:paraId="7566D44E" w14:textId="77777777" w:rsidR="00723158" w:rsidRPr="00C052B5" w:rsidRDefault="00723158" w:rsidP="00C052B5">
            <w:pPr>
              <w:pStyle w:val="Sansinterlign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52B5">
              <w:rPr>
                <w:rFonts w:asciiTheme="minorHAnsi" w:hAnsiTheme="minorHAnsi" w:cstheme="minorHAnsi"/>
              </w:rPr>
              <w:t xml:space="preserve">OCHA </w:t>
            </w:r>
          </w:p>
          <w:p w14:paraId="04EB991E" w14:textId="77777777" w:rsidR="00723158" w:rsidRPr="00C052B5" w:rsidRDefault="00723158" w:rsidP="00C052B5">
            <w:pPr>
              <w:pStyle w:val="Sansinterlign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23158" w:rsidRPr="00C052B5" w14:paraId="2A1ACD1B" w14:textId="77777777" w:rsidTr="005B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Borders>
              <w:right w:val="single" w:sz="18" w:space="0" w:color="009999" w:themeColor="accent1"/>
            </w:tcBorders>
            <w:shd w:val="clear" w:color="auto" w:fill="auto"/>
          </w:tcPr>
          <w:p w14:paraId="737CAB1C" w14:textId="77777777" w:rsidR="00723158" w:rsidRPr="00C052B5" w:rsidRDefault="00723158" w:rsidP="00C052B5">
            <w:pPr>
              <w:pStyle w:val="Sansinterligne"/>
              <w:jc w:val="both"/>
              <w:rPr>
                <w:rFonts w:asciiTheme="minorHAnsi" w:hAnsiTheme="minorHAnsi" w:cstheme="minorHAnsi"/>
              </w:rPr>
            </w:pPr>
            <w:r w:rsidRPr="00C052B5">
              <w:rPr>
                <w:rFonts w:asciiTheme="minorHAnsi" w:hAnsiTheme="minorHAnsi" w:cstheme="minorHAnsi"/>
              </w:rPr>
              <w:t>Allies</w:t>
            </w:r>
          </w:p>
        </w:tc>
        <w:tc>
          <w:tcPr>
            <w:tcW w:w="3270" w:type="dxa"/>
            <w:tcBorders>
              <w:left w:val="single" w:sz="18" w:space="0" w:color="009999" w:themeColor="accent1"/>
            </w:tcBorders>
          </w:tcPr>
          <w:p w14:paraId="10BD51FA" w14:textId="77777777" w:rsidR="00723158" w:rsidRPr="00C052B5" w:rsidRDefault="00723158" w:rsidP="00C052B5">
            <w:pPr>
              <w:pStyle w:val="Sansinterligne"/>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052B5">
              <w:rPr>
                <w:rFonts w:asciiTheme="minorHAnsi" w:hAnsiTheme="minorHAnsi" w:cstheme="minorHAnsi"/>
              </w:rPr>
              <w:t>Organisations or projects with shared goals or interests</w:t>
            </w:r>
          </w:p>
        </w:tc>
        <w:tc>
          <w:tcPr>
            <w:tcW w:w="4328" w:type="dxa"/>
          </w:tcPr>
          <w:p w14:paraId="49FEA096" w14:textId="77777777" w:rsidR="00723158" w:rsidRPr="00C052B5" w:rsidRDefault="00723158" w:rsidP="00C052B5">
            <w:pPr>
              <w:pStyle w:val="Sansinterligne"/>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052B5">
              <w:rPr>
                <w:rFonts w:asciiTheme="minorHAnsi" w:hAnsiTheme="minorHAnsi" w:cstheme="minorHAnsi"/>
              </w:rPr>
              <w:t>Aligned GWC Roadmap initiatives</w:t>
            </w:r>
          </w:p>
          <w:p w14:paraId="4863803F" w14:textId="77777777" w:rsidR="00723158" w:rsidRPr="00C052B5" w:rsidRDefault="00723158" w:rsidP="00C052B5">
            <w:pPr>
              <w:pStyle w:val="Sansinterligne"/>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052B5">
              <w:rPr>
                <w:rFonts w:asciiTheme="minorHAnsi" w:hAnsiTheme="minorHAnsi" w:cstheme="minorHAnsi"/>
              </w:rPr>
              <w:t xml:space="preserve">Cross-cutting specialists </w:t>
            </w:r>
          </w:p>
          <w:p w14:paraId="2C3BBDFD" w14:textId="77777777" w:rsidR="00723158" w:rsidRPr="00C052B5" w:rsidRDefault="00723158" w:rsidP="00C052B5">
            <w:pPr>
              <w:pStyle w:val="Sansinterligne"/>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052B5">
              <w:rPr>
                <w:rFonts w:asciiTheme="minorHAnsi" w:hAnsiTheme="minorHAnsi" w:cstheme="minorHAnsi"/>
              </w:rPr>
              <w:t>Humanitarian Standards Partnership</w:t>
            </w:r>
          </w:p>
          <w:p w14:paraId="0AF4693B" w14:textId="77777777" w:rsidR="00723158" w:rsidRPr="00C052B5" w:rsidRDefault="00723158" w:rsidP="00C052B5">
            <w:pPr>
              <w:pStyle w:val="Sansinterligne"/>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052B5">
              <w:rPr>
                <w:rFonts w:asciiTheme="minorHAnsi" w:hAnsiTheme="minorHAnsi" w:cstheme="minorHAnsi"/>
              </w:rPr>
              <w:t>Research, policy networks (ALNAP)</w:t>
            </w:r>
          </w:p>
          <w:p w14:paraId="5D75B980" w14:textId="77777777" w:rsidR="00723158" w:rsidRPr="00C052B5" w:rsidRDefault="00723158" w:rsidP="00C052B5">
            <w:pPr>
              <w:pStyle w:val="Sansinterligne"/>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052B5">
              <w:rPr>
                <w:rFonts w:asciiTheme="minorHAnsi" w:hAnsiTheme="minorHAnsi" w:cstheme="minorHAnsi"/>
              </w:rPr>
              <w:t>MEAL units within partner agencies</w:t>
            </w:r>
          </w:p>
          <w:p w14:paraId="085A3EC4" w14:textId="77777777" w:rsidR="00723158" w:rsidRPr="00C052B5" w:rsidRDefault="00723158" w:rsidP="00C052B5">
            <w:pPr>
              <w:pStyle w:val="Sansinterligne"/>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052B5">
              <w:rPr>
                <w:rFonts w:asciiTheme="minorHAnsi" w:hAnsiTheme="minorHAnsi" w:cstheme="minorHAnsi"/>
              </w:rPr>
              <w:t>Other global clusters</w:t>
            </w:r>
          </w:p>
          <w:p w14:paraId="0926A1D3" w14:textId="77777777" w:rsidR="00723158" w:rsidRPr="00C052B5" w:rsidRDefault="00723158" w:rsidP="00C052B5">
            <w:pPr>
              <w:pStyle w:val="Sansinterligne"/>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23158" w:rsidRPr="00C052B5" w14:paraId="7757A3B5" w14:textId="77777777" w:rsidTr="005B27B8">
        <w:tc>
          <w:tcPr>
            <w:cnfStyle w:val="001000000000" w:firstRow="0" w:lastRow="0" w:firstColumn="1" w:lastColumn="0" w:oddVBand="0" w:evenVBand="0" w:oddHBand="0" w:evenHBand="0" w:firstRowFirstColumn="0" w:firstRowLastColumn="0" w:lastRowFirstColumn="0" w:lastRowLastColumn="0"/>
            <w:tcW w:w="1408" w:type="dxa"/>
            <w:tcBorders>
              <w:right w:val="single" w:sz="18" w:space="0" w:color="009999" w:themeColor="accent1"/>
            </w:tcBorders>
            <w:shd w:val="clear" w:color="auto" w:fill="auto"/>
          </w:tcPr>
          <w:p w14:paraId="613B5A26" w14:textId="77777777" w:rsidR="00723158" w:rsidRPr="00C052B5" w:rsidRDefault="00723158" w:rsidP="00C052B5">
            <w:pPr>
              <w:pStyle w:val="Sansinterligne"/>
              <w:jc w:val="both"/>
              <w:rPr>
                <w:rFonts w:asciiTheme="minorHAnsi" w:hAnsiTheme="minorHAnsi" w:cstheme="minorHAnsi"/>
              </w:rPr>
            </w:pPr>
            <w:r w:rsidRPr="00C052B5">
              <w:rPr>
                <w:rFonts w:asciiTheme="minorHAnsi" w:hAnsiTheme="minorHAnsi" w:cstheme="minorHAnsi"/>
              </w:rPr>
              <w:t>Advisors</w:t>
            </w:r>
          </w:p>
        </w:tc>
        <w:tc>
          <w:tcPr>
            <w:tcW w:w="3270" w:type="dxa"/>
            <w:tcBorders>
              <w:left w:val="single" w:sz="18" w:space="0" w:color="009999" w:themeColor="accent1"/>
            </w:tcBorders>
          </w:tcPr>
          <w:p w14:paraId="3CFE5FBD" w14:textId="0D266245" w:rsidR="00723158" w:rsidRPr="00C052B5" w:rsidRDefault="00723158" w:rsidP="00C052B5">
            <w:pPr>
              <w:pStyle w:val="Sansinterlign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52B5">
              <w:rPr>
                <w:rFonts w:asciiTheme="minorHAnsi" w:hAnsiTheme="minorHAnsi" w:cstheme="minorHAnsi"/>
              </w:rPr>
              <w:t xml:space="preserve">People who can </w:t>
            </w:r>
            <w:r w:rsidR="004D13C7">
              <w:rPr>
                <w:rFonts w:asciiTheme="minorHAnsi" w:hAnsiTheme="minorHAnsi" w:cstheme="minorHAnsi"/>
              </w:rPr>
              <w:t>provide</w:t>
            </w:r>
            <w:r w:rsidRPr="00C052B5">
              <w:rPr>
                <w:rFonts w:asciiTheme="minorHAnsi" w:hAnsiTheme="minorHAnsi" w:cstheme="minorHAnsi"/>
              </w:rPr>
              <w:t xml:space="preserve"> relevant expertise, experience </w:t>
            </w:r>
          </w:p>
        </w:tc>
        <w:tc>
          <w:tcPr>
            <w:tcW w:w="4328" w:type="dxa"/>
          </w:tcPr>
          <w:p w14:paraId="05AB99C6" w14:textId="77777777" w:rsidR="00723158" w:rsidRPr="00C052B5" w:rsidRDefault="00723158" w:rsidP="00C052B5">
            <w:pPr>
              <w:pStyle w:val="Sansinterlign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52B5">
              <w:rPr>
                <w:rFonts w:asciiTheme="minorHAnsi" w:hAnsiTheme="minorHAnsi" w:cstheme="minorHAnsi"/>
              </w:rPr>
              <w:t>MEAL Specialists</w:t>
            </w:r>
          </w:p>
          <w:p w14:paraId="2336F8AE" w14:textId="77777777" w:rsidR="00723158" w:rsidRPr="00C052B5" w:rsidRDefault="00723158" w:rsidP="00C052B5">
            <w:pPr>
              <w:pStyle w:val="Sansinterlign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52B5">
              <w:rPr>
                <w:rFonts w:asciiTheme="minorHAnsi" w:hAnsiTheme="minorHAnsi" w:cstheme="minorHAnsi"/>
              </w:rPr>
              <w:t>REACH</w:t>
            </w:r>
          </w:p>
          <w:p w14:paraId="0EEEE416" w14:textId="77777777" w:rsidR="00723158" w:rsidRPr="00C052B5" w:rsidRDefault="00723158" w:rsidP="00C052B5">
            <w:pPr>
              <w:pStyle w:val="Sansinterlign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52B5">
              <w:rPr>
                <w:rFonts w:asciiTheme="minorHAnsi" w:hAnsiTheme="minorHAnsi" w:cstheme="minorHAnsi"/>
              </w:rPr>
              <w:t xml:space="preserve">Joint Monitoring Programme </w:t>
            </w:r>
          </w:p>
          <w:p w14:paraId="7DB0CE4B" w14:textId="77777777" w:rsidR="00723158" w:rsidRPr="00C052B5" w:rsidRDefault="00723158" w:rsidP="00C052B5">
            <w:pPr>
              <w:pStyle w:val="Sansinterlign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52B5">
              <w:rPr>
                <w:rFonts w:asciiTheme="minorHAnsi" w:hAnsiTheme="minorHAnsi" w:cstheme="minorHAnsi"/>
              </w:rPr>
              <w:t>Ground Truth Solutions, 60 Decibels</w:t>
            </w:r>
          </w:p>
          <w:p w14:paraId="02E71D31" w14:textId="77777777" w:rsidR="00723158" w:rsidRPr="00C052B5" w:rsidRDefault="00723158" w:rsidP="00C052B5">
            <w:pPr>
              <w:pStyle w:val="Sansinterlign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52B5">
              <w:rPr>
                <w:rFonts w:asciiTheme="minorHAnsi" w:hAnsiTheme="minorHAnsi" w:cstheme="minorHAnsi"/>
              </w:rPr>
              <w:t>Academic partners (Tufts, LSHTM)</w:t>
            </w:r>
          </w:p>
        </w:tc>
      </w:tr>
    </w:tbl>
    <w:p w14:paraId="72B2B02C" w14:textId="77777777" w:rsidR="00723158" w:rsidRPr="00C052B5" w:rsidRDefault="00723158" w:rsidP="00C052B5">
      <w:pPr>
        <w:spacing w:after="160" w:line="259" w:lineRule="auto"/>
        <w:jc w:val="both"/>
        <w:rPr>
          <w:rFonts w:asciiTheme="minorHAnsi" w:hAnsiTheme="minorHAnsi" w:cstheme="minorHAnsi"/>
          <w:color w:val="E36159" w:themeColor="accent4"/>
          <w:szCs w:val="22"/>
        </w:rPr>
      </w:pPr>
    </w:p>
    <w:p w14:paraId="220481F3" w14:textId="77777777" w:rsidR="00723158" w:rsidRPr="00C052B5" w:rsidRDefault="00723158" w:rsidP="00C052B5">
      <w:pPr>
        <w:spacing w:after="160" w:line="259" w:lineRule="auto"/>
        <w:jc w:val="both"/>
        <w:rPr>
          <w:rFonts w:asciiTheme="minorHAnsi" w:hAnsiTheme="minorHAnsi" w:cstheme="minorHAnsi"/>
          <w:color w:val="E36159" w:themeColor="accent4"/>
          <w:szCs w:val="22"/>
        </w:rPr>
      </w:pPr>
      <w:r w:rsidRPr="00C052B5">
        <w:rPr>
          <w:rFonts w:asciiTheme="minorHAnsi" w:hAnsiTheme="minorHAnsi" w:cstheme="minorHAnsi"/>
          <w:color w:val="E36159" w:themeColor="accent4"/>
          <w:szCs w:val="22"/>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single" w:sz="18" w:space="0" w:color="009999" w:themeColor="accent1"/>
        </w:tblBorders>
        <w:tblLook w:val="04A0" w:firstRow="1" w:lastRow="0" w:firstColumn="1" w:lastColumn="0" w:noHBand="0" w:noVBand="1"/>
      </w:tblPr>
      <w:tblGrid>
        <w:gridCol w:w="1329"/>
        <w:gridCol w:w="7697"/>
      </w:tblGrid>
      <w:tr w:rsidR="00531EEA" w:rsidRPr="00C052B5" w14:paraId="4D211C3A" w14:textId="77777777" w:rsidTr="00531EEA">
        <w:tc>
          <w:tcPr>
            <w:tcW w:w="1276" w:type="dxa"/>
            <w:tcBorders>
              <w:right w:val="nil"/>
            </w:tcBorders>
          </w:tcPr>
          <w:p w14:paraId="0388966D" w14:textId="47F21F45" w:rsidR="00531EEA" w:rsidRPr="00C052B5" w:rsidRDefault="00531EEA" w:rsidP="00C052B5">
            <w:pPr>
              <w:jc w:val="both"/>
              <w:rPr>
                <w:rFonts w:asciiTheme="minorHAnsi" w:hAnsiTheme="minorHAnsi" w:cstheme="minorHAnsi"/>
                <w:b/>
                <w:bCs/>
                <w:sz w:val="22"/>
                <w:szCs w:val="22"/>
                <w:lang w:bidi="en-US"/>
              </w:rPr>
            </w:pPr>
            <w:r w:rsidRPr="00C052B5">
              <w:rPr>
                <w:rFonts w:asciiTheme="minorHAnsi" w:eastAsia="Times New Roman" w:hAnsiTheme="minorHAnsi" w:cstheme="minorHAnsi"/>
                <w:b/>
                <w:noProof/>
                <w:color w:val="E36159" w:themeColor="accent4"/>
                <w:szCs w:val="22"/>
                <w:lang w:eastAsia="fr-FR"/>
              </w:rPr>
              <w:lastRenderedPageBreak/>
              <w:drawing>
                <wp:inline distT="0" distB="0" distL="0" distR="0" wp14:anchorId="6E54D065" wp14:editId="2EA67495">
                  <wp:extent cx="576000" cy="576000"/>
                  <wp:effectExtent l="0" t="0" r="0" b="0"/>
                  <wp:docPr id="7" name="Graphic 7"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ket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76000" cy="576000"/>
                          </a:xfrm>
                          <a:prstGeom prst="rect">
                            <a:avLst/>
                          </a:prstGeom>
                        </pic:spPr>
                      </pic:pic>
                    </a:graphicData>
                  </a:graphic>
                </wp:inline>
              </w:drawing>
            </w:r>
          </w:p>
        </w:tc>
        <w:tc>
          <w:tcPr>
            <w:tcW w:w="7740" w:type="dxa"/>
            <w:tcBorders>
              <w:left w:val="nil"/>
            </w:tcBorders>
            <w:vAlign w:val="center"/>
          </w:tcPr>
          <w:p w14:paraId="2E9F5953" w14:textId="0542B81A" w:rsidR="00531EEA" w:rsidRPr="00C052B5" w:rsidRDefault="00531EEA" w:rsidP="00C052B5">
            <w:pPr>
              <w:pStyle w:val="Heading3NoToC"/>
              <w:jc w:val="both"/>
              <w:rPr>
                <w:rFonts w:asciiTheme="minorHAnsi" w:hAnsiTheme="minorHAnsi" w:cstheme="minorHAnsi"/>
                <w:color w:val="E36159" w:themeColor="accent4"/>
                <w:sz w:val="22"/>
              </w:rPr>
            </w:pPr>
            <w:r w:rsidRPr="00C052B5">
              <w:rPr>
                <w:rFonts w:asciiTheme="minorHAnsi" w:hAnsiTheme="minorHAnsi" w:cstheme="minorHAnsi"/>
                <w:color w:val="E36159" w:themeColor="accent4"/>
                <w:sz w:val="22"/>
                <w:lang w:val="en-GB"/>
              </w:rPr>
              <w:t>RAISE AWARENESS</w:t>
            </w:r>
          </w:p>
          <w:p w14:paraId="29FF95C3" w14:textId="77777777" w:rsidR="00531EEA" w:rsidRPr="00C052B5" w:rsidRDefault="00531EEA" w:rsidP="00C052B5">
            <w:pPr>
              <w:jc w:val="both"/>
              <w:rPr>
                <w:rFonts w:asciiTheme="minorHAnsi" w:hAnsiTheme="minorHAnsi" w:cstheme="minorHAnsi"/>
                <w:sz w:val="22"/>
                <w:szCs w:val="22"/>
                <w:lang w:bidi="en-US"/>
              </w:rPr>
            </w:pPr>
          </w:p>
        </w:tc>
      </w:tr>
      <w:tr w:rsidR="00632C32" w:rsidRPr="00C052B5" w14:paraId="30111019" w14:textId="77777777" w:rsidTr="008D54FF">
        <w:tc>
          <w:tcPr>
            <w:tcW w:w="1276" w:type="dxa"/>
          </w:tcPr>
          <w:p w14:paraId="2811893A" w14:textId="77777777" w:rsidR="00632C32" w:rsidRPr="00C052B5" w:rsidRDefault="00632C32"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Objective</w:t>
            </w:r>
          </w:p>
          <w:p w14:paraId="2FCEBBE6" w14:textId="03CB448D" w:rsidR="007917F9" w:rsidRPr="00C052B5" w:rsidRDefault="007917F9" w:rsidP="00C052B5">
            <w:pPr>
              <w:jc w:val="both"/>
              <w:rPr>
                <w:rFonts w:asciiTheme="minorHAnsi" w:hAnsiTheme="minorHAnsi" w:cstheme="minorHAnsi"/>
                <w:b/>
                <w:bCs/>
                <w:sz w:val="22"/>
                <w:szCs w:val="22"/>
                <w:lang w:val="en-GB" w:bidi="en-US"/>
              </w:rPr>
            </w:pPr>
          </w:p>
        </w:tc>
        <w:tc>
          <w:tcPr>
            <w:tcW w:w="7740" w:type="dxa"/>
          </w:tcPr>
          <w:p w14:paraId="43FF1803" w14:textId="2C71496C" w:rsidR="008D54FF" w:rsidRPr="00C052B5" w:rsidRDefault="008D54FF"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 xml:space="preserve">Maximise </w:t>
            </w:r>
            <w:r w:rsidR="0026641F" w:rsidRPr="00C052B5">
              <w:rPr>
                <w:rFonts w:asciiTheme="minorHAnsi" w:hAnsiTheme="minorHAnsi" w:cstheme="minorHAnsi"/>
                <w:sz w:val="22"/>
                <w:szCs w:val="22"/>
                <w:lang w:val="en-GB" w:bidi="en-US"/>
              </w:rPr>
              <w:t xml:space="preserve">reach </w:t>
            </w:r>
            <w:r w:rsidRPr="00C052B5">
              <w:rPr>
                <w:rFonts w:asciiTheme="minorHAnsi" w:hAnsiTheme="minorHAnsi" w:cstheme="minorHAnsi"/>
                <w:sz w:val="22"/>
                <w:szCs w:val="22"/>
                <w:lang w:val="en-GB" w:bidi="en-US"/>
              </w:rPr>
              <w:t xml:space="preserve">and </w:t>
            </w:r>
            <w:r w:rsidR="0026641F" w:rsidRPr="00C052B5">
              <w:rPr>
                <w:rFonts w:asciiTheme="minorHAnsi" w:hAnsiTheme="minorHAnsi" w:cstheme="minorHAnsi"/>
                <w:sz w:val="22"/>
                <w:szCs w:val="22"/>
                <w:lang w:val="en-GB" w:bidi="en-US"/>
              </w:rPr>
              <w:t xml:space="preserve">impact </w:t>
            </w:r>
            <w:r w:rsidRPr="00C052B5">
              <w:rPr>
                <w:rFonts w:asciiTheme="minorHAnsi" w:hAnsiTheme="minorHAnsi" w:cstheme="minorHAnsi"/>
                <w:sz w:val="22"/>
                <w:szCs w:val="22"/>
                <w:lang w:val="en-GB" w:bidi="en-US"/>
              </w:rPr>
              <w:t xml:space="preserve">of the </w:t>
            </w:r>
            <w:r w:rsidR="003F3067">
              <w:rPr>
                <w:rFonts w:asciiTheme="minorHAnsi" w:hAnsiTheme="minorHAnsi" w:cstheme="minorHAnsi"/>
                <w:sz w:val="22"/>
                <w:szCs w:val="22"/>
                <w:lang w:val="en-GB" w:bidi="en-US"/>
              </w:rPr>
              <w:t>AQA Initiative</w:t>
            </w:r>
            <w:r w:rsidRPr="00C052B5">
              <w:rPr>
                <w:rFonts w:asciiTheme="minorHAnsi" w:hAnsiTheme="minorHAnsi" w:cstheme="minorHAnsi"/>
                <w:sz w:val="22"/>
                <w:szCs w:val="22"/>
                <w:lang w:val="en-GB" w:bidi="en-US"/>
              </w:rPr>
              <w:t xml:space="preserve"> by </w:t>
            </w:r>
            <w:r w:rsidR="007917F9" w:rsidRPr="00C052B5">
              <w:rPr>
                <w:rFonts w:asciiTheme="minorHAnsi" w:hAnsiTheme="minorHAnsi" w:cstheme="minorHAnsi"/>
                <w:sz w:val="22"/>
                <w:szCs w:val="22"/>
                <w:lang w:val="en-GB" w:bidi="en-US"/>
              </w:rPr>
              <w:t xml:space="preserve">sharing </w:t>
            </w:r>
            <w:r w:rsidR="001715CF" w:rsidRPr="00C052B5">
              <w:rPr>
                <w:rFonts w:asciiTheme="minorHAnsi" w:hAnsiTheme="minorHAnsi" w:cstheme="minorHAnsi"/>
                <w:sz w:val="22"/>
                <w:szCs w:val="22"/>
                <w:lang w:val="en-GB" w:bidi="en-US"/>
              </w:rPr>
              <w:t>approaches</w:t>
            </w:r>
            <w:r w:rsidR="002773A7" w:rsidRPr="00C052B5">
              <w:rPr>
                <w:rFonts w:asciiTheme="minorHAnsi" w:hAnsiTheme="minorHAnsi" w:cstheme="minorHAnsi"/>
                <w:sz w:val="22"/>
                <w:szCs w:val="22"/>
                <w:lang w:val="en-GB" w:bidi="en-US"/>
              </w:rPr>
              <w:t xml:space="preserve"> and tools widely with potential users</w:t>
            </w:r>
          </w:p>
          <w:p w14:paraId="290B42DE" w14:textId="4F3BA9B2" w:rsidR="00632C32" w:rsidRPr="00C052B5" w:rsidRDefault="00632C32" w:rsidP="00C052B5">
            <w:pPr>
              <w:jc w:val="both"/>
              <w:rPr>
                <w:rFonts w:asciiTheme="minorHAnsi" w:hAnsiTheme="minorHAnsi" w:cstheme="minorHAnsi"/>
                <w:sz w:val="22"/>
                <w:szCs w:val="22"/>
                <w:lang w:val="en-GB" w:bidi="en-US"/>
              </w:rPr>
            </w:pPr>
          </w:p>
        </w:tc>
      </w:tr>
      <w:tr w:rsidR="00632C32" w:rsidRPr="00C052B5" w14:paraId="3B484755" w14:textId="77777777" w:rsidTr="008D54FF">
        <w:tc>
          <w:tcPr>
            <w:tcW w:w="1276" w:type="dxa"/>
          </w:tcPr>
          <w:p w14:paraId="19A35392" w14:textId="0D10DD85" w:rsidR="00632C32" w:rsidRPr="00C052B5" w:rsidRDefault="00632C32"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Audiences</w:t>
            </w:r>
          </w:p>
        </w:tc>
        <w:tc>
          <w:tcPr>
            <w:tcW w:w="7740" w:type="dxa"/>
          </w:tcPr>
          <w:p w14:paraId="788BF9FE" w14:textId="15AA191C" w:rsidR="004874EC" w:rsidRPr="00C052B5" w:rsidRDefault="004874EC"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Primary:</w:t>
            </w:r>
          </w:p>
          <w:p w14:paraId="01744CB9" w14:textId="146DDA0C" w:rsidR="008D54FF" w:rsidRPr="00C052B5" w:rsidRDefault="008D54FF"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National WASH Cluster</w:t>
            </w:r>
            <w:r w:rsidR="00E4482C">
              <w:rPr>
                <w:rFonts w:asciiTheme="minorHAnsi" w:hAnsiTheme="minorHAnsi" w:cstheme="minorHAnsi"/>
                <w:sz w:val="22"/>
                <w:szCs w:val="22"/>
                <w:lang w:val="en-GB" w:bidi="en-US"/>
              </w:rPr>
              <w:t xml:space="preserve"> </w:t>
            </w:r>
            <w:r w:rsidRPr="00C052B5">
              <w:rPr>
                <w:rFonts w:asciiTheme="minorHAnsi" w:hAnsiTheme="minorHAnsi" w:cstheme="minorHAnsi"/>
                <w:sz w:val="22"/>
                <w:szCs w:val="22"/>
                <w:lang w:val="en-GB" w:bidi="en-US"/>
              </w:rPr>
              <w:t>/</w:t>
            </w:r>
            <w:r w:rsidR="00E4482C">
              <w:rPr>
                <w:rFonts w:asciiTheme="minorHAnsi" w:hAnsiTheme="minorHAnsi" w:cstheme="minorHAnsi"/>
                <w:sz w:val="22"/>
                <w:szCs w:val="22"/>
                <w:lang w:val="en-GB" w:bidi="en-US"/>
              </w:rPr>
              <w:t xml:space="preserve"> </w:t>
            </w:r>
            <w:r w:rsidRPr="00C052B5">
              <w:rPr>
                <w:rFonts w:asciiTheme="minorHAnsi" w:hAnsiTheme="minorHAnsi" w:cstheme="minorHAnsi"/>
                <w:sz w:val="22"/>
                <w:szCs w:val="22"/>
                <w:lang w:val="en-GB" w:bidi="en-US"/>
              </w:rPr>
              <w:t>Sector Coordinators</w:t>
            </w:r>
            <w:r w:rsidR="004874EC" w:rsidRPr="00C052B5">
              <w:rPr>
                <w:rFonts w:asciiTheme="minorHAnsi" w:hAnsiTheme="minorHAnsi" w:cstheme="minorHAnsi"/>
                <w:sz w:val="22"/>
                <w:szCs w:val="22"/>
                <w:lang w:val="en-GB" w:bidi="en-US"/>
              </w:rPr>
              <w:t xml:space="preserve"> </w:t>
            </w:r>
            <w:r w:rsidR="002773A7" w:rsidRPr="00C052B5">
              <w:rPr>
                <w:rFonts w:asciiTheme="minorHAnsi" w:hAnsiTheme="minorHAnsi" w:cstheme="minorHAnsi"/>
                <w:sz w:val="22"/>
                <w:szCs w:val="22"/>
                <w:lang w:val="en-GB" w:bidi="en-US"/>
              </w:rPr>
              <w:t>(NWCC)</w:t>
            </w:r>
          </w:p>
          <w:p w14:paraId="7BE45281" w14:textId="2463780C" w:rsidR="008D54FF" w:rsidRPr="00C052B5" w:rsidRDefault="008D54FF"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Information Management</w:t>
            </w:r>
            <w:r w:rsidR="002F2309" w:rsidRPr="00C052B5">
              <w:rPr>
                <w:rFonts w:asciiTheme="minorHAnsi" w:hAnsiTheme="minorHAnsi" w:cstheme="minorHAnsi"/>
                <w:sz w:val="22"/>
                <w:szCs w:val="22"/>
                <w:lang w:val="en-GB" w:bidi="en-US"/>
              </w:rPr>
              <w:t xml:space="preserve"> Officers (IMO)</w:t>
            </w:r>
          </w:p>
          <w:p w14:paraId="025005C6" w14:textId="5393A978" w:rsidR="008D54FF" w:rsidRPr="00C052B5" w:rsidRDefault="008D54FF"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National WASH Cluster Partner</w:t>
            </w:r>
            <w:r w:rsidR="002F2309" w:rsidRPr="00C052B5">
              <w:rPr>
                <w:rFonts w:asciiTheme="minorHAnsi" w:hAnsiTheme="minorHAnsi" w:cstheme="minorHAnsi"/>
                <w:sz w:val="22"/>
                <w:szCs w:val="22"/>
                <w:lang w:val="en-GB" w:bidi="en-US"/>
              </w:rPr>
              <w:t>s</w:t>
            </w:r>
            <w:r w:rsidRPr="00C052B5">
              <w:rPr>
                <w:rFonts w:asciiTheme="minorHAnsi" w:hAnsiTheme="minorHAnsi" w:cstheme="minorHAnsi"/>
                <w:sz w:val="22"/>
                <w:szCs w:val="22"/>
                <w:lang w:val="en-GB" w:bidi="en-US"/>
              </w:rPr>
              <w:t xml:space="preserve"> (</w:t>
            </w:r>
            <w:r w:rsidR="002F2309" w:rsidRPr="00C052B5">
              <w:rPr>
                <w:rFonts w:asciiTheme="minorHAnsi" w:hAnsiTheme="minorHAnsi" w:cstheme="minorHAnsi"/>
                <w:sz w:val="22"/>
                <w:szCs w:val="22"/>
                <w:lang w:val="en-GB" w:bidi="en-US"/>
              </w:rPr>
              <w:t xml:space="preserve">WASH </w:t>
            </w:r>
            <w:r w:rsidRPr="00C052B5">
              <w:rPr>
                <w:rFonts w:asciiTheme="minorHAnsi" w:hAnsiTheme="minorHAnsi" w:cstheme="minorHAnsi"/>
                <w:sz w:val="22"/>
                <w:szCs w:val="22"/>
                <w:lang w:val="en-GB" w:bidi="en-US"/>
              </w:rPr>
              <w:t>Coordination</w:t>
            </w:r>
            <w:r w:rsidR="002F2309" w:rsidRPr="00C052B5">
              <w:rPr>
                <w:rFonts w:asciiTheme="minorHAnsi" w:hAnsiTheme="minorHAnsi" w:cstheme="minorHAnsi"/>
                <w:sz w:val="22"/>
                <w:szCs w:val="22"/>
                <w:lang w:val="en-GB" w:bidi="en-US"/>
              </w:rPr>
              <w:t xml:space="preserve"> level</w:t>
            </w:r>
            <w:r w:rsidR="00193415" w:rsidRPr="00C052B5">
              <w:rPr>
                <w:rFonts w:asciiTheme="minorHAnsi" w:hAnsiTheme="minorHAnsi" w:cstheme="minorHAnsi"/>
                <w:sz w:val="22"/>
                <w:szCs w:val="22"/>
                <w:lang w:val="en-GB" w:bidi="en-US"/>
              </w:rPr>
              <w:t xml:space="preserve"> staff</w:t>
            </w:r>
            <w:r w:rsidRPr="00C052B5">
              <w:rPr>
                <w:rFonts w:asciiTheme="minorHAnsi" w:hAnsiTheme="minorHAnsi" w:cstheme="minorHAnsi"/>
                <w:sz w:val="22"/>
                <w:szCs w:val="22"/>
                <w:lang w:val="en-GB" w:bidi="en-US"/>
              </w:rPr>
              <w:t>)</w:t>
            </w:r>
          </w:p>
          <w:p w14:paraId="299DE6B8" w14:textId="77777777" w:rsidR="004874EC" w:rsidRPr="00C052B5" w:rsidRDefault="004874EC" w:rsidP="00C052B5">
            <w:pPr>
              <w:jc w:val="both"/>
              <w:rPr>
                <w:rFonts w:asciiTheme="minorHAnsi" w:hAnsiTheme="minorHAnsi" w:cstheme="minorHAnsi"/>
                <w:sz w:val="22"/>
                <w:szCs w:val="22"/>
                <w:lang w:val="en-GB" w:bidi="en-US"/>
              </w:rPr>
            </w:pPr>
          </w:p>
          <w:p w14:paraId="5BBF3F55" w14:textId="3C9B371B" w:rsidR="004874EC" w:rsidRPr="00C052B5" w:rsidRDefault="004874EC"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Others:</w:t>
            </w:r>
          </w:p>
          <w:p w14:paraId="0BF4A45D" w14:textId="15672DB0" w:rsidR="008D54FF" w:rsidRPr="00C052B5" w:rsidRDefault="004874EC"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UNICEF Country and Regional Offices</w:t>
            </w:r>
            <w:r w:rsidR="002F2309" w:rsidRPr="00C052B5">
              <w:rPr>
                <w:rFonts w:asciiTheme="minorHAnsi" w:hAnsiTheme="minorHAnsi" w:cstheme="minorHAnsi"/>
                <w:sz w:val="22"/>
                <w:szCs w:val="22"/>
                <w:lang w:val="en-GB" w:bidi="en-US"/>
              </w:rPr>
              <w:t xml:space="preserve"> (WASH Specialist</w:t>
            </w:r>
            <w:r w:rsidR="003F3067">
              <w:rPr>
                <w:rFonts w:asciiTheme="minorHAnsi" w:hAnsiTheme="minorHAnsi" w:cstheme="minorHAnsi"/>
                <w:sz w:val="22"/>
                <w:szCs w:val="22"/>
                <w:lang w:val="en-GB" w:bidi="en-US"/>
              </w:rPr>
              <w:t>s</w:t>
            </w:r>
            <w:r w:rsidR="002F2309" w:rsidRPr="00C052B5">
              <w:rPr>
                <w:rFonts w:asciiTheme="minorHAnsi" w:hAnsiTheme="minorHAnsi" w:cstheme="minorHAnsi"/>
                <w:sz w:val="22"/>
                <w:szCs w:val="22"/>
                <w:lang w:val="en-GB" w:bidi="en-US"/>
              </w:rPr>
              <w:t>)</w:t>
            </w:r>
          </w:p>
          <w:p w14:paraId="3AF14028" w14:textId="042D524F" w:rsidR="004874EC" w:rsidRPr="00C052B5" w:rsidRDefault="004874EC"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 xml:space="preserve">National </w:t>
            </w:r>
            <w:r w:rsidR="00B86709" w:rsidRPr="00C052B5">
              <w:rPr>
                <w:rFonts w:asciiTheme="minorHAnsi" w:hAnsiTheme="minorHAnsi" w:cstheme="minorHAnsi"/>
                <w:sz w:val="22"/>
                <w:szCs w:val="22"/>
                <w:lang w:val="en-GB" w:bidi="en-US"/>
              </w:rPr>
              <w:t xml:space="preserve">/ </w:t>
            </w:r>
            <w:r w:rsidR="00E4482C">
              <w:rPr>
                <w:rFonts w:asciiTheme="minorHAnsi" w:hAnsiTheme="minorHAnsi" w:cstheme="minorHAnsi"/>
                <w:sz w:val="22"/>
                <w:szCs w:val="22"/>
                <w:lang w:val="en-GB" w:bidi="en-US"/>
              </w:rPr>
              <w:t>R</w:t>
            </w:r>
            <w:r w:rsidR="00B86709" w:rsidRPr="00C052B5">
              <w:rPr>
                <w:rFonts w:asciiTheme="minorHAnsi" w:hAnsiTheme="minorHAnsi" w:cstheme="minorHAnsi"/>
                <w:sz w:val="22"/>
                <w:szCs w:val="22"/>
                <w:lang w:val="en-GB" w:bidi="en-US"/>
              </w:rPr>
              <w:t xml:space="preserve">egional </w:t>
            </w:r>
            <w:r w:rsidR="00E4482C">
              <w:rPr>
                <w:rFonts w:asciiTheme="minorHAnsi" w:hAnsiTheme="minorHAnsi" w:cstheme="minorHAnsi"/>
                <w:sz w:val="22"/>
                <w:szCs w:val="22"/>
                <w:lang w:val="en-GB" w:bidi="en-US"/>
              </w:rPr>
              <w:t>AQA</w:t>
            </w:r>
            <w:r w:rsidR="00B86709" w:rsidRPr="00C052B5">
              <w:rPr>
                <w:rFonts w:asciiTheme="minorHAnsi" w:hAnsiTheme="minorHAnsi" w:cstheme="minorHAnsi"/>
                <w:sz w:val="22"/>
                <w:szCs w:val="22"/>
                <w:lang w:val="en-GB" w:bidi="en-US"/>
              </w:rPr>
              <w:t xml:space="preserve"> champions’ (including Field Support Team)</w:t>
            </w:r>
          </w:p>
          <w:p w14:paraId="29C9BC44" w14:textId="7885AAAA" w:rsidR="004874EC" w:rsidRPr="00C052B5" w:rsidRDefault="004874EC" w:rsidP="00C052B5">
            <w:pPr>
              <w:jc w:val="both"/>
              <w:rPr>
                <w:rFonts w:asciiTheme="minorHAnsi" w:hAnsiTheme="minorHAnsi" w:cstheme="minorHAnsi"/>
                <w:sz w:val="22"/>
                <w:szCs w:val="22"/>
                <w:lang w:val="en-GB" w:bidi="en-US"/>
              </w:rPr>
            </w:pPr>
          </w:p>
        </w:tc>
      </w:tr>
      <w:tr w:rsidR="00632C32" w:rsidRPr="00C052B5" w14:paraId="5E5EA7AF" w14:textId="77777777" w:rsidTr="008D54FF">
        <w:tc>
          <w:tcPr>
            <w:tcW w:w="1276" w:type="dxa"/>
          </w:tcPr>
          <w:p w14:paraId="4EE5B04B" w14:textId="26FB5C49" w:rsidR="00632C32" w:rsidRPr="00C052B5" w:rsidRDefault="00632C32"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Channels</w:t>
            </w:r>
          </w:p>
        </w:tc>
        <w:tc>
          <w:tcPr>
            <w:tcW w:w="7740" w:type="dxa"/>
          </w:tcPr>
          <w:p w14:paraId="1FA3B912" w14:textId="28001FD4" w:rsidR="008D54FF" w:rsidRPr="00C052B5" w:rsidRDefault="008D54FF"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 xml:space="preserve">GWC </w:t>
            </w:r>
            <w:r w:rsidR="00607D2A" w:rsidRPr="00C052B5">
              <w:rPr>
                <w:rFonts w:asciiTheme="minorHAnsi" w:hAnsiTheme="minorHAnsi" w:cstheme="minorHAnsi"/>
                <w:sz w:val="22"/>
                <w:szCs w:val="22"/>
                <w:lang w:val="en-GB" w:bidi="en-US"/>
              </w:rPr>
              <w:t xml:space="preserve">Partners </w:t>
            </w:r>
            <w:r w:rsidR="00193415" w:rsidRPr="00C052B5">
              <w:rPr>
                <w:rFonts w:asciiTheme="minorHAnsi" w:hAnsiTheme="minorHAnsi" w:cstheme="minorHAnsi"/>
                <w:sz w:val="22"/>
                <w:szCs w:val="22"/>
                <w:lang w:val="en-GB" w:bidi="en-US"/>
              </w:rPr>
              <w:t xml:space="preserve">and NWCC </w:t>
            </w:r>
            <w:r w:rsidR="00607D2A" w:rsidRPr="00C052B5">
              <w:rPr>
                <w:rFonts w:asciiTheme="minorHAnsi" w:hAnsiTheme="minorHAnsi" w:cstheme="minorHAnsi"/>
                <w:sz w:val="22"/>
                <w:szCs w:val="22"/>
                <w:lang w:val="en-GB" w:bidi="en-US"/>
              </w:rPr>
              <w:t>email list</w:t>
            </w:r>
            <w:r w:rsidR="00193415" w:rsidRPr="00C052B5">
              <w:rPr>
                <w:rFonts w:asciiTheme="minorHAnsi" w:hAnsiTheme="minorHAnsi" w:cstheme="minorHAnsi"/>
                <w:sz w:val="22"/>
                <w:szCs w:val="22"/>
                <w:lang w:val="en-GB" w:bidi="en-US"/>
              </w:rPr>
              <w:t>s</w:t>
            </w:r>
          </w:p>
          <w:p w14:paraId="66FFAA00" w14:textId="64404CDC" w:rsidR="008D54FF" w:rsidRPr="00C052B5" w:rsidRDefault="00607D2A"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Global WASH Cluster</w:t>
            </w:r>
            <w:r w:rsidR="00E4482C">
              <w:rPr>
                <w:rFonts w:asciiTheme="minorHAnsi" w:hAnsiTheme="minorHAnsi" w:cstheme="minorHAnsi"/>
                <w:sz w:val="22"/>
                <w:szCs w:val="22"/>
                <w:lang w:val="en-GB" w:bidi="en-US"/>
              </w:rPr>
              <w:t>’s</w:t>
            </w:r>
            <w:r w:rsidRPr="00C052B5">
              <w:rPr>
                <w:rFonts w:asciiTheme="minorHAnsi" w:hAnsiTheme="minorHAnsi" w:cstheme="minorHAnsi"/>
                <w:sz w:val="22"/>
                <w:szCs w:val="22"/>
                <w:lang w:val="en-GB" w:bidi="en-US"/>
              </w:rPr>
              <w:t xml:space="preserve"> </w:t>
            </w:r>
            <w:r w:rsidR="00E4482C">
              <w:rPr>
                <w:rFonts w:asciiTheme="minorHAnsi" w:hAnsiTheme="minorHAnsi" w:cstheme="minorHAnsi"/>
                <w:sz w:val="22"/>
                <w:szCs w:val="22"/>
                <w:lang w:val="en-GB" w:bidi="en-US"/>
              </w:rPr>
              <w:t>w</w:t>
            </w:r>
            <w:r w:rsidRPr="00C052B5">
              <w:rPr>
                <w:rFonts w:asciiTheme="minorHAnsi" w:hAnsiTheme="minorHAnsi" w:cstheme="minorHAnsi"/>
                <w:sz w:val="22"/>
                <w:szCs w:val="22"/>
                <w:lang w:val="en-GB" w:bidi="en-US"/>
              </w:rPr>
              <w:t>ebsite (for initiative updates)</w:t>
            </w:r>
          </w:p>
          <w:p w14:paraId="199564C3" w14:textId="27E50E92" w:rsidR="00607D2A" w:rsidRPr="00C052B5" w:rsidRDefault="00607D2A"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GWC Coordination Toolkit (for sharing guidance and tools)</w:t>
            </w:r>
          </w:p>
          <w:p w14:paraId="68AA863B" w14:textId="77777777" w:rsidR="00C570EC" w:rsidRPr="00C052B5" w:rsidRDefault="008D54FF"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NWCCs workshop</w:t>
            </w:r>
            <w:r w:rsidR="0026641F" w:rsidRPr="00C052B5">
              <w:rPr>
                <w:rFonts w:asciiTheme="minorHAnsi" w:hAnsiTheme="minorHAnsi" w:cstheme="minorHAnsi"/>
                <w:sz w:val="22"/>
                <w:szCs w:val="22"/>
                <w:lang w:val="en-GB" w:bidi="en-US"/>
              </w:rPr>
              <w:t xml:space="preserve"> </w:t>
            </w:r>
          </w:p>
          <w:p w14:paraId="488233DF" w14:textId="3F30D296" w:rsidR="00632C32" w:rsidRPr="00C052B5" w:rsidRDefault="00C570EC"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Bilateral NWC</w:t>
            </w:r>
            <w:r w:rsidR="00E4482C">
              <w:rPr>
                <w:rFonts w:asciiTheme="minorHAnsi" w:hAnsiTheme="minorHAnsi" w:cstheme="minorHAnsi"/>
                <w:sz w:val="22"/>
                <w:szCs w:val="22"/>
                <w:lang w:val="en-GB" w:bidi="en-US"/>
              </w:rPr>
              <w:t xml:space="preserve"> </w:t>
            </w:r>
            <w:r w:rsidRPr="00C052B5">
              <w:rPr>
                <w:rFonts w:asciiTheme="minorHAnsi" w:hAnsiTheme="minorHAnsi" w:cstheme="minorHAnsi"/>
                <w:sz w:val="22"/>
                <w:szCs w:val="22"/>
                <w:lang w:val="en-GB" w:bidi="en-US"/>
              </w:rPr>
              <w:t>P</w:t>
            </w:r>
            <w:r w:rsidR="00E4482C">
              <w:rPr>
                <w:rFonts w:asciiTheme="minorHAnsi" w:hAnsiTheme="minorHAnsi" w:cstheme="minorHAnsi"/>
                <w:sz w:val="22"/>
                <w:szCs w:val="22"/>
                <w:lang w:val="en-GB" w:bidi="en-US"/>
              </w:rPr>
              <w:t>artners</w:t>
            </w:r>
            <w:r w:rsidRPr="00C052B5">
              <w:rPr>
                <w:rFonts w:asciiTheme="minorHAnsi" w:hAnsiTheme="minorHAnsi" w:cstheme="minorHAnsi"/>
                <w:sz w:val="22"/>
                <w:szCs w:val="22"/>
                <w:lang w:val="en-GB" w:bidi="en-US"/>
              </w:rPr>
              <w:t xml:space="preserve"> </w:t>
            </w:r>
            <w:r w:rsidR="0026641F" w:rsidRPr="00C052B5">
              <w:rPr>
                <w:rFonts w:asciiTheme="minorHAnsi" w:hAnsiTheme="minorHAnsi" w:cstheme="minorHAnsi"/>
                <w:sz w:val="22"/>
                <w:szCs w:val="22"/>
                <w:lang w:val="en-GB" w:bidi="en-US"/>
              </w:rPr>
              <w:t xml:space="preserve">meetings </w:t>
            </w:r>
          </w:p>
          <w:p w14:paraId="0692EB14" w14:textId="6D203A3D" w:rsidR="00B86709" w:rsidRPr="00C052B5" w:rsidRDefault="00B86709"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GWC Trainings</w:t>
            </w:r>
          </w:p>
          <w:p w14:paraId="5CA91A31" w14:textId="46CD2E9E" w:rsidR="00963D88" w:rsidRPr="00C052B5" w:rsidRDefault="00963D88" w:rsidP="00C052B5">
            <w:pPr>
              <w:jc w:val="both"/>
              <w:rPr>
                <w:rFonts w:asciiTheme="minorHAnsi" w:hAnsiTheme="minorHAnsi" w:cstheme="minorHAnsi"/>
                <w:sz w:val="22"/>
                <w:szCs w:val="22"/>
                <w:lang w:val="en-GB" w:bidi="en-US"/>
              </w:rPr>
            </w:pPr>
          </w:p>
        </w:tc>
      </w:tr>
      <w:tr w:rsidR="00632C32" w:rsidRPr="00C052B5" w14:paraId="438F2C38" w14:textId="77777777" w:rsidTr="008D54FF">
        <w:tc>
          <w:tcPr>
            <w:tcW w:w="1276" w:type="dxa"/>
          </w:tcPr>
          <w:p w14:paraId="4A898EC4" w14:textId="49811FC4" w:rsidR="00632C32" w:rsidRPr="00C052B5" w:rsidRDefault="00632C32"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Materials</w:t>
            </w:r>
          </w:p>
        </w:tc>
        <w:tc>
          <w:tcPr>
            <w:tcW w:w="7740" w:type="dxa"/>
          </w:tcPr>
          <w:p w14:paraId="11BCA2D5" w14:textId="19CCFB06" w:rsidR="00632C32" w:rsidRPr="00C052B5" w:rsidRDefault="00C570EC"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Two-page</w:t>
            </w:r>
            <w:r w:rsidR="007917F9" w:rsidRPr="00C052B5">
              <w:rPr>
                <w:rFonts w:asciiTheme="minorHAnsi" w:hAnsiTheme="minorHAnsi" w:cstheme="minorHAnsi"/>
                <w:sz w:val="22"/>
                <w:szCs w:val="22"/>
                <w:lang w:val="en-GB" w:bidi="en-US"/>
              </w:rPr>
              <w:t xml:space="preserve"> introduction</w:t>
            </w:r>
            <w:r w:rsidR="00193415" w:rsidRPr="00C052B5">
              <w:rPr>
                <w:rFonts w:asciiTheme="minorHAnsi" w:hAnsiTheme="minorHAnsi" w:cstheme="minorHAnsi"/>
                <w:sz w:val="22"/>
                <w:szCs w:val="22"/>
                <w:lang w:val="en-GB" w:bidi="en-US"/>
              </w:rPr>
              <w:t xml:space="preserve"> and toolkit summaries</w:t>
            </w:r>
          </w:p>
          <w:p w14:paraId="79CD49B6" w14:textId="6AE76327" w:rsidR="007917F9" w:rsidRPr="00C052B5" w:rsidRDefault="007917F9"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 xml:space="preserve">Introductory </w:t>
            </w:r>
            <w:r w:rsidR="00C570EC" w:rsidRPr="00C052B5">
              <w:rPr>
                <w:rFonts w:asciiTheme="minorHAnsi" w:hAnsiTheme="minorHAnsi" w:cstheme="minorHAnsi"/>
                <w:sz w:val="22"/>
                <w:szCs w:val="22"/>
                <w:lang w:val="en-GB" w:bidi="en-US"/>
              </w:rPr>
              <w:t>presentation</w:t>
            </w:r>
            <w:r w:rsidRPr="00C052B5">
              <w:rPr>
                <w:rFonts w:asciiTheme="minorHAnsi" w:hAnsiTheme="minorHAnsi" w:cstheme="minorHAnsi"/>
                <w:sz w:val="22"/>
                <w:szCs w:val="22"/>
                <w:lang w:val="en-GB" w:bidi="en-US"/>
              </w:rPr>
              <w:t xml:space="preserve"> </w:t>
            </w:r>
            <w:r w:rsidR="00193415" w:rsidRPr="00C052B5">
              <w:rPr>
                <w:rFonts w:asciiTheme="minorHAnsi" w:hAnsiTheme="minorHAnsi" w:cstheme="minorHAnsi"/>
                <w:sz w:val="22"/>
                <w:szCs w:val="22"/>
                <w:lang w:val="en-GB" w:bidi="en-US"/>
              </w:rPr>
              <w:t>(problem statement, aims, approach and tools)</w:t>
            </w:r>
          </w:p>
          <w:p w14:paraId="334CADC7" w14:textId="0D637591" w:rsidR="007917F9" w:rsidRPr="00C052B5" w:rsidRDefault="007917F9"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GWC Website landing page</w:t>
            </w:r>
          </w:p>
          <w:p w14:paraId="115D0C29" w14:textId="1AF2160D" w:rsidR="0026641F" w:rsidRPr="00C052B5" w:rsidRDefault="007917F9"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Video / animation (3-minute explainer)</w:t>
            </w:r>
          </w:p>
          <w:p w14:paraId="1A36CE25" w14:textId="539B91FF" w:rsidR="007917F9" w:rsidRPr="00C052B5" w:rsidRDefault="007917F9" w:rsidP="00C052B5">
            <w:pPr>
              <w:jc w:val="both"/>
              <w:rPr>
                <w:rFonts w:asciiTheme="minorHAnsi" w:hAnsiTheme="minorHAnsi" w:cstheme="minorHAnsi"/>
                <w:sz w:val="22"/>
                <w:szCs w:val="22"/>
                <w:lang w:val="en-GB" w:bidi="en-US"/>
              </w:rPr>
            </w:pPr>
          </w:p>
        </w:tc>
      </w:tr>
      <w:tr w:rsidR="00632C32" w:rsidRPr="004D6506" w14:paraId="44B00E8F" w14:textId="77777777" w:rsidTr="008D54FF">
        <w:tc>
          <w:tcPr>
            <w:tcW w:w="1276" w:type="dxa"/>
          </w:tcPr>
          <w:p w14:paraId="4B5AC17B" w14:textId="564DA9D0" w:rsidR="00632C32" w:rsidRPr="00C052B5" w:rsidRDefault="007917F9"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External r</w:t>
            </w:r>
            <w:r w:rsidR="00632C32" w:rsidRPr="00C052B5">
              <w:rPr>
                <w:rFonts w:asciiTheme="minorHAnsi" w:hAnsiTheme="minorHAnsi" w:cstheme="minorHAnsi"/>
                <w:b/>
                <w:bCs/>
                <w:sz w:val="22"/>
                <w:szCs w:val="22"/>
                <w:lang w:val="en-GB" w:bidi="en-US"/>
              </w:rPr>
              <w:t>esources</w:t>
            </w:r>
          </w:p>
        </w:tc>
        <w:tc>
          <w:tcPr>
            <w:tcW w:w="7740" w:type="dxa"/>
          </w:tcPr>
          <w:p w14:paraId="27C6E7C6" w14:textId="77777777" w:rsidR="00B86709" w:rsidRPr="00C052B5" w:rsidRDefault="00B86709"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Communications specialist (project-based)</w:t>
            </w:r>
          </w:p>
          <w:p w14:paraId="42116202" w14:textId="0D73BAFC" w:rsidR="00632C32" w:rsidRPr="00C052B5" w:rsidRDefault="007917F9"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Videographer / animator</w:t>
            </w:r>
            <w:r w:rsidR="00193415" w:rsidRPr="00C052B5">
              <w:rPr>
                <w:rFonts w:asciiTheme="minorHAnsi" w:hAnsiTheme="minorHAnsi" w:cstheme="minorHAnsi"/>
                <w:sz w:val="22"/>
                <w:szCs w:val="22"/>
                <w:lang w:val="en-GB" w:bidi="en-US"/>
              </w:rPr>
              <w:t xml:space="preserve"> </w:t>
            </w:r>
          </w:p>
          <w:p w14:paraId="73BD6A9D" w14:textId="0285324F" w:rsidR="007917F9" w:rsidRPr="00C052B5" w:rsidRDefault="007917F9" w:rsidP="00C052B5">
            <w:pPr>
              <w:jc w:val="both"/>
              <w:rPr>
                <w:rFonts w:asciiTheme="minorHAnsi" w:hAnsiTheme="minorHAnsi" w:cstheme="minorHAnsi"/>
                <w:sz w:val="22"/>
                <w:szCs w:val="22"/>
                <w:lang w:bidi="en-US"/>
              </w:rPr>
            </w:pPr>
            <w:r w:rsidRPr="00C052B5">
              <w:rPr>
                <w:rFonts w:asciiTheme="minorHAnsi" w:hAnsiTheme="minorHAnsi" w:cstheme="minorHAnsi"/>
                <w:sz w:val="22"/>
                <w:szCs w:val="22"/>
                <w:lang w:bidi="en-US"/>
              </w:rPr>
              <w:t>Translation</w:t>
            </w:r>
            <w:r w:rsidR="002F2309" w:rsidRPr="00C052B5">
              <w:rPr>
                <w:rFonts w:asciiTheme="minorHAnsi" w:hAnsiTheme="minorHAnsi" w:cstheme="minorHAnsi"/>
                <w:sz w:val="22"/>
                <w:szCs w:val="22"/>
                <w:lang w:bidi="en-US"/>
              </w:rPr>
              <w:t xml:space="preserve"> </w:t>
            </w:r>
            <w:r w:rsidR="00C17FAD" w:rsidRPr="00C052B5">
              <w:rPr>
                <w:rFonts w:asciiTheme="minorHAnsi" w:hAnsiTheme="minorHAnsi" w:cstheme="minorHAnsi"/>
                <w:sz w:val="22"/>
                <w:szCs w:val="22"/>
                <w:lang w:bidi="en-US"/>
              </w:rPr>
              <w:t xml:space="preserve">(FR, </w:t>
            </w:r>
            <w:r w:rsidR="0026641F" w:rsidRPr="00C052B5">
              <w:rPr>
                <w:rFonts w:asciiTheme="minorHAnsi" w:hAnsiTheme="minorHAnsi" w:cstheme="minorHAnsi"/>
                <w:sz w:val="22"/>
                <w:szCs w:val="22"/>
                <w:lang w:bidi="en-US"/>
              </w:rPr>
              <w:t xml:space="preserve">EN, SP, AR) </w:t>
            </w:r>
          </w:p>
        </w:tc>
      </w:tr>
      <w:tr w:rsidR="00577725" w:rsidRPr="00C052B5" w14:paraId="06A10278" w14:textId="77777777" w:rsidTr="008D54FF">
        <w:tc>
          <w:tcPr>
            <w:tcW w:w="1276" w:type="dxa"/>
          </w:tcPr>
          <w:p w14:paraId="164FAF7A" w14:textId="77777777" w:rsidR="00577725" w:rsidRPr="00C052B5" w:rsidRDefault="00577725" w:rsidP="00C052B5">
            <w:pPr>
              <w:jc w:val="both"/>
              <w:rPr>
                <w:rFonts w:asciiTheme="minorHAnsi" w:hAnsiTheme="minorHAnsi" w:cstheme="minorHAnsi"/>
                <w:b/>
                <w:bCs/>
                <w:sz w:val="22"/>
                <w:szCs w:val="22"/>
                <w:lang w:bidi="en-US"/>
              </w:rPr>
            </w:pPr>
          </w:p>
          <w:p w14:paraId="75E074EF" w14:textId="3E3DDF22" w:rsidR="00577725" w:rsidRPr="00C052B5" w:rsidRDefault="007937C1"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Approach</w:t>
            </w:r>
          </w:p>
        </w:tc>
        <w:tc>
          <w:tcPr>
            <w:tcW w:w="7740" w:type="dxa"/>
          </w:tcPr>
          <w:p w14:paraId="7E8DCB48" w14:textId="77777777" w:rsidR="00577725" w:rsidRPr="00C052B5" w:rsidRDefault="00577725" w:rsidP="00C052B5">
            <w:pPr>
              <w:jc w:val="both"/>
              <w:rPr>
                <w:rFonts w:asciiTheme="minorHAnsi" w:hAnsiTheme="minorHAnsi" w:cstheme="minorHAnsi"/>
                <w:sz w:val="22"/>
                <w:szCs w:val="22"/>
                <w:lang w:val="en-GB" w:bidi="en-US"/>
              </w:rPr>
            </w:pPr>
          </w:p>
          <w:p w14:paraId="54CF1348" w14:textId="19E957A5" w:rsidR="007937C1" w:rsidRPr="00C052B5" w:rsidRDefault="00577725" w:rsidP="00C052B5">
            <w:pPr>
              <w:spacing w:after="240"/>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 xml:space="preserve">Communications aimed at raising awareness of the project will be directed at potential users and key influencers with the aim of </w:t>
            </w:r>
            <w:r w:rsidR="007937C1" w:rsidRPr="00C052B5">
              <w:rPr>
                <w:rFonts w:asciiTheme="minorHAnsi" w:hAnsiTheme="minorHAnsi" w:cstheme="minorHAnsi"/>
                <w:sz w:val="22"/>
                <w:szCs w:val="22"/>
                <w:lang w:val="en-GB" w:bidi="en-US"/>
              </w:rPr>
              <w:t xml:space="preserve">promoting further engagement and building demand. It is an important first step in supporting uptake. Messages will be kept simple and focussed on the potential value that working with the </w:t>
            </w:r>
            <w:r w:rsidR="003F3067">
              <w:rPr>
                <w:rFonts w:asciiTheme="minorHAnsi" w:hAnsiTheme="minorHAnsi" w:cstheme="minorHAnsi"/>
                <w:sz w:val="22"/>
                <w:szCs w:val="22"/>
                <w:lang w:val="en-GB" w:bidi="en-US"/>
              </w:rPr>
              <w:t>AQA Initiative</w:t>
            </w:r>
            <w:r w:rsidR="007937C1" w:rsidRPr="00C052B5">
              <w:rPr>
                <w:rFonts w:asciiTheme="minorHAnsi" w:hAnsiTheme="minorHAnsi" w:cstheme="minorHAnsi"/>
                <w:sz w:val="22"/>
                <w:szCs w:val="22"/>
                <w:lang w:val="en-GB" w:bidi="en-US"/>
              </w:rPr>
              <w:t xml:space="preserve"> can bring to existing workflows.  </w:t>
            </w:r>
            <w:r w:rsidR="003F3067">
              <w:rPr>
                <w:rFonts w:asciiTheme="minorHAnsi" w:hAnsiTheme="minorHAnsi" w:cstheme="minorHAnsi"/>
                <w:sz w:val="22"/>
                <w:szCs w:val="22"/>
                <w:lang w:val="en-GB" w:bidi="en-US"/>
              </w:rPr>
              <w:t xml:space="preserve"> </w:t>
            </w:r>
          </w:p>
          <w:p w14:paraId="01C53A0B" w14:textId="5DF39D92" w:rsidR="007937C1" w:rsidRPr="00C052B5" w:rsidRDefault="007937C1" w:rsidP="00C052B5">
            <w:pPr>
              <w:spacing w:after="240"/>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 xml:space="preserve">It </w:t>
            </w:r>
            <w:r w:rsidR="00E53772">
              <w:rPr>
                <w:rFonts w:asciiTheme="minorHAnsi" w:hAnsiTheme="minorHAnsi" w:cstheme="minorHAnsi"/>
                <w:sz w:val="22"/>
                <w:szCs w:val="22"/>
                <w:lang w:val="en-GB" w:bidi="en-US"/>
              </w:rPr>
              <w:t>is</w:t>
            </w:r>
            <w:r w:rsidRPr="00C052B5">
              <w:rPr>
                <w:rFonts w:asciiTheme="minorHAnsi" w:hAnsiTheme="minorHAnsi" w:cstheme="minorHAnsi"/>
                <w:sz w:val="22"/>
                <w:szCs w:val="22"/>
                <w:lang w:val="en-GB" w:bidi="en-US"/>
              </w:rPr>
              <w:t xml:space="preserve"> important to ensure that the </w:t>
            </w:r>
            <w:r w:rsidR="003F3067">
              <w:rPr>
                <w:rFonts w:asciiTheme="minorHAnsi" w:hAnsiTheme="minorHAnsi" w:cstheme="minorHAnsi"/>
                <w:sz w:val="22"/>
                <w:szCs w:val="22"/>
                <w:lang w:val="en-GB" w:bidi="en-US"/>
              </w:rPr>
              <w:t>AQA Initiative</w:t>
            </w:r>
            <w:r w:rsidRPr="00C052B5">
              <w:rPr>
                <w:rFonts w:asciiTheme="minorHAnsi" w:hAnsiTheme="minorHAnsi" w:cstheme="minorHAnsi"/>
                <w:sz w:val="22"/>
                <w:szCs w:val="22"/>
                <w:lang w:val="en-GB" w:bidi="en-US"/>
              </w:rPr>
              <w:t xml:space="preserve"> is included in existing communications and support provided by the GWC – integration with the CTK, GWC trainings and awareness amongst the FST </w:t>
            </w:r>
            <w:r w:rsidR="00E53772">
              <w:rPr>
                <w:rFonts w:asciiTheme="minorHAnsi" w:hAnsiTheme="minorHAnsi" w:cstheme="minorHAnsi"/>
                <w:sz w:val="22"/>
                <w:szCs w:val="22"/>
                <w:lang w:val="en-GB" w:bidi="en-US"/>
              </w:rPr>
              <w:t>is</w:t>
            </w:r>
            <w:r w:rsidRPr="00C052B5">
              <w:rPr>
                <w:rFonts w:asciiTheme="minorHAnsi" w:hAnsiTheme="minorHAnsi" w:cstheme="minorHAnsi"/>
                <w:sz w:val="22"/>
                <w:szCs w:val="22"/>
                <w:lang w:val="en-GB" w:bidi="en-US"/>
              </w:rPr>
              <w:t xml:space="preserve"> key.  </w:t>
            </w:r>
          </w:p>
          <w:p w14:paraId="11ED3589" w14:textId="7CB85A09" w:rsidR="007937C1" w:rsidRPr="00C052B5" w:rsidRDefault="007937C1" w:rsidP="00C052B5">
            <w:pPr>
              <w:spacing w:after="240"/>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 xml:space="preserve">Regional </w:t>
            </w:r>
            <w:r w:rsidR="0021102D" w:rsidRPr="00C052B5">
              <w:rPr>
                <w:rFonts w:asciiTheme="minorHAnsi" w:hAnsiTheme="minorHAnsi" w:cstheme="minorHAnsi"/>
                <w:sz w:val="22"/>
                <w:szCs w:val="22"/>
                <w:lang w:val="en-GB" w:bidi="en-US"/>
              </w:rPr>
              <w:t xml:space="preserve">introductory </w:t>
            </w:r>
            <w:r w:rsidRPr="00C052B5">
              <w:rPr>
                <w:rFonts w:asciiTheme="minorHAnsi" w:hAnsiTheme="minorHAnsi" w:cstheme="minorHAnsi"/>
                <w:sz w:val="22"/>
                <w:szCs w:val="22"/>
                <w:lang w:val="en-GB" w:bidi="en-US"/>
              </w:rPr>
              <w:t xml:space="preserve">webinars for coordination teams and partners hosted </w:t>
            </w:r>
            <w:r w:rsidR="0021102D" w:rsidRPr="00C052B5">
              <w:rPr>
                <w:rFonts w:asciiTheme="minorHAnsi" w:hAnsiTheme="minorHAnsi" w:cstheme="minorHAnsi"/>
                <w:sz w:val="22"/>
                <w:szCs w:val="22"/>
                <w:lang w:val="en-GB" w:bidi="en-US"/>
              </w:rPr>
              <w:t xml:space="preserve">by UNICEF regional offices will be combined with short animations and presentations that can be accessed at any time through the GWC website.  More detailed resources, including the main </w:t>
            </w:r>
            <w:r w:rsidR="003F3067">
              <w:rPr>
                <w:rFonts w:asciiTheme="minorHAnsi" w:hAnsiTheme="minorHAnsi" w:cstheme="minorHAnsi"/>
                <w:sz w:val="22"/>
                <w:szCs w:val="22"/>
                <w:lang w:val="en-GB" w:bidi="en-US"/>
              </w:rPr>
              <w:t>AQA</w:t>
            </w:r>
            <w:r w:rsidR="0021102D" w:rsidRPr="00C052B5">
              <w:rPr>
                <w:rFonts w:asciiTheme="minorHAnsi" w:hAnsiTheme="minorHAnsi" w:cstheme="minorHAnsi"/>
                <w:sz w:val="22"/>
                <w:szCs w:val="22"/>
                <w:lang w:val="en-GB" w:bidi="en-US"/>
              </w:rPr>
              <w:t xml:space="preserve"> guidance and toolkit will be hosted on the CTK.</w:t>
            </w:r>
          </w:p>
          <w:p w14:paraId="49FE1812" w14:textId="4BA124C8" w:rsidR="0021102D" w:rsidRPr="00C052B5" w:rsidRDefault="0021102D" w:rsidP="00C052B5">
            <w:pPr>
              <w:spacing w:after="240"/>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The NWCC</w:t>
            </w:r>
            <w:r w:rsidR="00E53772">
              <w:rPr>
                <w:rFonts w:asciiTheme="minorHAnsi" w:hAnsiTheme="minorHAnsi" w:cstheme="minorHAnsi"/>
                <w:sz w:val="22"/>
                <w:szCs w:val="22"/>
                <w:lang w:val="en-GB" w:bidi="en-US"/>
              </w:rPr>
              <w:t>’</w:t>
            </w:r>
            <w:r w:rsidRPr="00C052B5">
              <w:rPr>
                <w:rFonts w:asciiTheme="minorHAnsi" w:hAnsiTheme="minorHAnsi" w:cstheme="minorHAnsi"/>
                <w:sz w:val="22"/>
                <w:szCs w:val="22"/>
                <w:lang w:val="en-GB" w:bidi="en-US"/>
              </w:rPr>
              <w:t>s workshop, hosted by GWC CAST</w:t>
            </w:r>
            <w:r w:rsidR="00E53772">
              <w:rPr>
                <w:rFonts w:asciiTheme="minorHAnsi" w:hAnsiTheme="minorHAnsi" w:cstheme="minorHAnsi"/>
                <w:sz w:val="22"/>
                <w:szCs w:val="22"/>
                <w:lang w:val="en-GB" w:bidi="en-US"/>
              </w:rPr>
              <w:t>,</w:t>
            </w:r>
            <w:r w:rsidRPr="00C052B5">
              <w:rPr>
                <w:rFonts w:asciiTheme="minorHAnsi" w:hAnsiTheme="minorHAnsi" w:cstheme="minorHAnsi"/>
                <w:sz w:val="22"/>
                <w:szCs w:val="22"/>
                <w:lang w:val="en-GB" w:bidi="en-US"/>
              </w:rPr>
              <w:t xml:space="preserve"> will be an important opportunity for raising awareness with Cluster Coordinators and Information Management staff in person.</w:t>
            </w:r>
          </w:p>
          <w:p w14:paraId="3EF2E0A5" w14:textId="47101221" w:rsidR="001B0430" w:rsidRPr="00C052B5" w:rsidRDefault="001B0430" w:rsidP="00C052B5">
            <w:pPr>
              <w:spacing w:after="240"/>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As awareness is achieved, emphasis will shift to supporting uptake.</w:t>
            </w:r>
          </w:p>
        </w:tc>
      </w:tr>
    </w:tbl>
    <w:p w14:paraId="50AD3387" w14:textId="77777777" w:rsidR="004A7CF4" w:rsidRPr="00C052B5" w:rsidRDefault="004A7CF4" w:rsidP="00C052B5">
      <w:pPr>
        <w:jc w:val="both"/>
        <w:rPr>
          <w:rFonts w:asciiTheme="minorHAnsi" w:hAnsiTheme="minorHAnsi" w:cstheme="minorHAnsi"/>
          <w:szCs w:val="22"/>
        </w:rPr>
      </w:pPr>
      <w:r w:rsidRPr="00C052B5">
        <w:rPr>
          <w:rFonts w:asciiTheme="minorHAnsi" w:hAnsiTheme="minorHAnsi" w:cstheme="minorHAnsi"/>
          <w:szCs w:val="22"/>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single" w:sz="18" w:space="0" w:color="009999" w:themeColor="accent1"/>
        </w:tblBorders>
        <w:tblLook w:val="04A0" w:firstRow="1" w:lastRow="0" w:firstColumn="1" w:lastColumn="0" w:noHBand="0" w:noVBand="1"/>
      </w:tblPr>
      <w:tblGrid>
        <w:gridCol w:w="1329"/>
        <w:gridCol w:w="7697"/>
      </w:tblGrid>
      <w:tr w:rsidR="00F653C1" w:rsidRPr="00C052B5" w14:paraId="65EBEDF6" w14:textId="77777777" w:rsidTr="00531EEA">
        <w:tc>
          <w:tcPr>
            <w:tcW w:w="1276" w:type="dxa"/>
            <w:tcBorders>
              <w:right w:val="nil"/>
            </w:tcBorders>
            <w:vAlign w:val="center"/>
          </w:tcPr>
          <w:p w14:paraId="7EC9F60F" w14:textId="1A5F5D59" w:rsidR="00F653C1" w:rsidRPr="00C052B5" w:rsidRDefault="00F653C1" w:rsidP="00C052B5">
            <w:pPr>
              <w:jc w:val="both"/>
              <w:rPr>
                <w:rFonts w:asciiTheme="minorHAnsi" w:hAnsiTheme="minorHAnsi" w:cstheme="minorHAnsi"/>
                <w:b/>
                <w:bCs/>
                <w:sz w:val="22"/>
                <w:szCs w:val="22"/>
                <w:lang w:bidi="en-US"/>
              </w:rPr>
            </w:pPr>
            <w:r w:rsidRPr="00C052B5">
              <w:rPr>
                <w:rFonts w:asciiTheme="minorHAnsi" w:eastAsia="Times New Roman" w:hAnsiTheme="minorHAnsi" w:cstheme="minorHAnsi"/>
                <w:b/>
                <w:noProof/>
                <w:color w:val="E36159" w:themeColor="accent4"/>
                <w:szCs w:val="22"/>
                <w:lang w:eastAsia="fr-FR"/>
              </w:rPr>
              <w:lastRenderedPageBreak/>
              <w:drawing>
                <wp:inline distT="0" distB="0" distL="0" distR="0" wp14:anchorId="3E898AF1" wp14:editId="02FB1792">
                  <wp:extent cx="576000" cy="576000"/>
                  <wp:effectExtent l="0" t="0" r="0" b="0"/>
                  <wp:docPr id="6" name="Graphic 6"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76000" cy="576000"/>
                          </a:xfrm>
                          <a:prstGeom prst="rect">
                            <a:avLst/>
                          </a:prstGeom>
                        </pic:spPr>
                      </pic:pic>
                    </a:graphicData>
                  </a:graphic>
                </wp:inline>
              </w:drawing>
            </w:r>
          </w:p>
        </w:tc>
        <w:tc>
          <w:tcPr>
            <w:tcW w:w="7740" w:type="dxa"/>
            <w:tcBorders>
              <w:left w:val="nil"/>
            </w:tcBorders>
            <w:vAlign w:val="center"/>
          </w:tcPr>
          <w:p w14:paraId="596ABFBD" w14:textId="0309A4CE" w:rsidR="00F653C1" w:rsidRPr="00C052B5" w:rsidRDefault="00F653C1" w:rsidP="00C052B5">
            <w:pPr>
              <w:pStyle w:val="Heading3NoToC"/>
              <w:jc w:val="both"/>
              <w:rPr>
                <w:rFonts w:asciiTheme="minorHAnsi" w:hAnsiTheme="minorHAnsi" w:cstheme="minorHAnsi"/>
                <w:color w:val="E36159" w:themeColor="accent4"/>
                <w:sz w:val="22"/>
              </w:rPr>
            </w:pPr>
            <w:r w:rsidRPr="00C052B5">
              <w:rPr>
                <w:rFonts w:asciiTheme="minorHAnsi" w:hAnsiTheme="minorHAnsi" w:cstheme="minorHAnsi"/>
                <w:color w:val="E36159" w:themeColor="accent4"/>
                <w:sz w:val="22"/>
              </w:rPr>
              <w:t>BUILD ENGAGEMENT</w:t>
            </w:r>
          </w:p>
          <w:p w14:paraId="24F1A8F8" w14:textId="77777777" w:rsidR="00F653C1" w:rsidRPr="00C052B5" w:rsidRDefault="00F653C1" w:rsidP="00C052B5">
            <w:pPr>
              <w:jc w:val="both"/>
              <w:rPr>
                <w:rFonts w:asciiTheme="minorHAnsi" w:hAnsiTheme="minorHAnsi" w:cstheme="minorHAnsi"/>
                <w:sz w:val="22"/>
                <w:szCs w:val="22"/>
                <w:lang w:bidi="en-US"/>
              </w:rPr>
            </w:pPr>
          </w:p>
        </w:tc>
      </w:tr>
      <w:tr w:rsidR="00B86709" w:rsidRPr="00C052B5" w14:paraId="507C2CB4" w14:textId="77777777" w:rsidTr="005B27B8">
        <w:tc>
          <w:tcPr>
            <w:tcW w:w="1276" w:type="dxa"/>
          </w:tcPr>
          <w:p w14:paraId="2B49FDEC" w14:textId="2B853344" w:rsidR="00B86709" w:rsidRPr="00C052B5" w:rsidRDefault="00B86709"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Objective</w:t>
            </w:r>
          </w:p>
          <w:p w14:paraId="509F1123" w14:textId="2E7D7EE5" w:rsidR="00B86709" w:rsidRPr="00C052B5" w:rsidRDefault="00B86709" w:rsidP="00C052B5">
            <w:pPr>
              <w:jc w:val="both"/>
              <w:rPr>
                <w:rFonts w:asciiTheme="minorHAnsi" w:hAnsiTheme="minorHAnsi" w:cstheme="minorHAnsi"/>
                <w:b/>
                <w:bCs/>
                <w:sz w:val="22"/>
                <w:szCs w:val="22"/>
                <w:lang w:val="en-GB" w:bidi="en-US"/>
              </w:rPr>
            </w:pPr>
          </w:p>
        </w:tc>
        <w:tc>
          <w:tcPr>
            <w:tcW w:w="7740" w:type="dxa"/>
          </w:tcPr>
          <w:p w14:paraId="016153B8" w14:textId="6DF829D5" w:rsidR="00B86709" w:rsidRPr="00C052B5" w:rsidRDefault="005260E2"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Ensure the technical quality and</w:t>
            </w:r>
            <w:r w:rsidR="00B86709" w:rsidRPr="00C052B5">
              <w:rPr>
                <w:rFonts w:asciiTheme="minorHAnsi" w:hAnsiTheme="minorHAnsi" w:cstheme="minorHAnsi"/>
                <w:sz w:val="22"/>
                <w:szCs w:val="22"/>
                <w:lang w:val="en-GB" w:bidi="en-US"/>
              </w:rPr>
              <w:t xml:space="preserve"> relevance of the </w:t>
            </w:r>
            <w:r w:rsidR="003F3067">
              <w:rPr>
                <w:rFonts w:asciiTheme="minorHAnsi" w:hAnsiTheme="minorHAnsi" w:cstheme="minorHAnsi"/>
                <w:sz w:val="22"/>
                <w:szCs w:val="22"/>
                <w:lang w:val="en-GB" w:bidi="en-US"/>
              </w:rPr>
              <w:t>AQA Initiative</w:t>
            </w:r>
            <w:r w:rsidR="00B86709" w:rsidRPr="00C052B5">
              <w:rPr>
                <w:rFonts w:asciiTheme="minorHAnsi" w:hAnsiTheme="minorHAnsi" w:cstheme="minorHAnsi"/>
                <w:sz w:val="22"/>
                <w:szCs w:val="22"/>
                <w:lang w:val="en-GB" w:bidi="en-US"/>
              </w:rPr>
              <w:t xml:space="preserve"> by learning from the experience of key WASH stakeholders and allied initiatives</w:t>
            </w:r>
          </w:p>
          <w:p w14:paraId="0DD571D2" w14:textId="77777777" w:rsidR="00B86709" w:rsidRPr="00C052B5" w:rsidRDefault="00B86709" w:rsidP="00C052B5">
            <w:pPr>
              <w:jc w:val="both"/>
              <w:rPr>
                <w:rFonts w:asciiTheme="minorHAnsi" w:hAnsiTheme="minorHAnsi" w:cstheme="minorHAnsi"/>
                <w:sz w:val="22"/>
                <w:szCs w:val="22"/>
                <w:lang w:val="en-GB" w:bidi="en-US"/>
              </w:rPr>
            </w:pPr>
          </w:p>
        </w:tc>
      </w:tr>
      <w:tr w:rsidR="00B86709" w:rsidRPr="00C052B5" w14:paraId="50D0777E" w14:textId="77777777" w:rsidTr="005B27B8">
        <w:tc>
          <w:tcPr>
            <w:tcW w:w="1276" w:type="dxa"/>
          </w:tcPr>
          <w:p w14:paraId="46CBC933" w14:textId="77777777" w:rsidR="00B86709" w:rsidRPr="00C052B5" w:rsidRDefault="00B86709"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Audiences</w:t>
            </w:r>
          </w:p>
        </w:tc>
        <w:tc>
          <w:tcPr>
            <w:tcW w:w="7740" w:type="dxa"/>
          </w:tcPr>
          <w:p w14:paraId="12F2768F" w14:textId="6469D3BA" w:rsidR="00B86709" w:rsidRPr="00C052B5" w:rsidRDefault="00B86709"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Primary:</w:t>
            </w:r>
            <w:r w:rsidR="003F3067">
              <w:rPr>
                <w:rFonts w:asciiTheme="minorHAnsi" w:hAnsiTheme="minorHAnsi" w:cstheme="minorHAnsi"/>
                <w:b/>
                <w:bCs/>
                <w:sz w:val="22"/>
                <w:szCs w:val="22"/>
                <w:lang w:val="en-GB" w:bidi="en-US"/>
              </w:rPr>
              <w:t xml:space="preserve"> </w:t>
            </w:r>
          </w:p>
          <w:p w14:paraId="1CEB6EBA" w14:textId="21E2148A" w:rsidR="00312B37" w:rsidRPr="00C052B5" w:rsidRDefault="00312B37"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Global WASH Advisors</w:t>
            </w:r>
          </w:p>
          <w:p w14:paraId="2444E217" w14:textId="2D7BE66A" w:rsidR="00312B37" w:rsidRPr="00C052B5" w:rsidRDefault="00312B37"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Cross-cutting specialists (inclusion, gender, sustainability, protection, AAP</w:t>
            </w:r>
            <w:r w:rsidR="00E53772">
              <w:rPr>
                <w:rFonts w:asciiTheme="minorHAnsi" w:hAnsiTheme="minorHAnsi" w:cstheme="minorHAnsi"/>
                <w:sz w:val="22"/>
                <w:szCs w:val="22"/>
                <w:lang w:val="en-GB" w:bidi="en-US"/>
              </w:rPr>
              <w:t>…</w:t>
            </w:r>
            <w:r w:rsidRPr="00C052B5">
              <w:rPr>
                <w:rFonts w:asciiTheme="minorHAnsi" w:hAnsiTheme="minorHAnsi" w:cstheme="minorHAnsi"/>
                <w:sz w:val="22"/>
                <w:szCs w:val="22"/>
                <w:lang w:val="en-GB" w:bidi="en-US"/>
              </w:rPr>
              <w:t>)</w:t>
            </w:r>
          </w:p>
          <w:p w14:paraId="57B7DEE9" w14:textId="51D5143A" w:rsidR="00312B37" w:rsidRPr="00C052B5" w:rsidRDefault="00312B37"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Academia</w:t>
            </w:r>
          </w:p>
          <w:p w14:paraId="7ABAF4EF" w14:textId="51882314" w:rsidR="00B86709" w:rsidRPr="00C052B5" w:rsidRDefault="00B86709"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GWC Field Support Team (FST)</w:t>
            </w:r>
          </w:p>
          <w:p w14:paraId="4F6DEBED" w14:textId="77777777" w:rsidR="00312B37" w:rsidRPr="00C052B5" w:rsidRDefault="00312B37" w:rsidP="00C052B5">
            <w:pPr>
              <w:jc w:val="both"/>
              <w:rPr>
                <w:rFonts w:asciiTheme="minorHAnsi" w:hAnsiTheme="minorHAnsi" w:cstheme="minorHAnsi"/>
                <w:sz w:val="22"/>
                <w:szCs w:val="22"/>
                <w:lang w:val="en-GB" w:bidi="en-US"/>
              </w:rPr>
            </w:pPr>
          </w:p>
          <w:p w14:paraId="287D9DAE" w14:textId="77777777" w:rsidR="00B86709" w:rsidRPr="00C052B5" w:rsidRDefault="00B86709"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Others:</w:t>
            </w:r>
          </w:p>
          <w:p w14:paraId="7616EC4E" w14:textId="1C73311F" w:rsidR="00B86709" w:rsidRPr="00C052B5" w:rsidRDefault="00B86709"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UNICEF Country and Regional Offices (WASH Specialist</w:t>
            </w:r>
            <w:r w:rsidR="003F3067">
              <w:rPr>
                <w:rFonts w:asciiTheme="minorHAnsi" w:hAnsiTheme="minorHAnsi" w:cstheme="minorHAnsi"/>
                <w:sz w:val="22"/>
                <w:szCs w:val="22"/>
                <w:lang w:val="en-GB" w:bidi="en-US"/>
              </w:rPr>
              <w:t>s</w:t>
            </w:r>
            <w:r w:rsidRPr="00C052B5">
              <w:rPr>
                <w:rFonts w:asciiTheme="minorHAnsi" w:hAnsiTheme="minorHAnsi" w:cstheme="minorHAnsi"/>
                <w:sz w:val="22"/>
                <w:szCs w:val="22"/>
                <w:lang w:val="en-GB" w:bidi="en-US"/>
              </w:rPr>
              <w:t>)</w:t>
            </w:r>
          </w:p>
          <w:p w14:paraId="68747334" w14:textId="77777777" w:rsidR="00B86709" w:rsidRPr="00C052B5" w:rsidRDefault="00B86709"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National and regional influencers, quality and accountability champions</w:t>
            </w:r>
          </w:p>
          <w:p w14:paraId="5674904B" w14:textId="77777777" w:rsidR="00B86709" w:rsidRPr="00C052B5" w:rsidRDefault="00B86709" w:rsidP="00C052B5">
            <w:pPr>
              <w:jc w:val="both"/>
              <w:rPr>
                <w:rFonts w:asciiTheme="minorHAnsi" w:hAnsiTheme="minorHAnsi" w:cstheme="minorHAnsi"/>
                <w:sz w:val="22"/>
                <w:szCs w:val="22"/>
                <w:lang w:val="en-GB" w:bidi="en-US"/>
              </w:rPr>
            </w:pPr>
          </w:p>
        </w:tc>
      </w:tr>
      <w:tr w:rsidR="00B86709" w:rsidRPr="00C052B5" w14:paraId="4BF49948" w14:textId="77777777" w:rsidTr="005B27B8">
        <w:tc>
          <w:tcPr>
            <w:tcW w:w="1276" w:type="dxa"/>
          </w:tcPr>
          <w:p w14:paraId="68850C57" w14:textId="77777777" w:rsidR="00B86709" w:rsidRPr="00C052B5" w:rsidRDefault="00B86709"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Channels</w:t>
            </w:r>
          </w:p>
        </w:tc>
        <w:tc>
          <w:tcPr>
            <w:tcW w:w="7740" w:type="dxa"/>
          </w:tcPr>
          <w:p w14:paraId="2DD07568" w14:textId="751EAA14" w:rsidR="00312B37" w:rsidRPr="00C052B5" w:rsidRDefault="003F3067" w:rsidP="00C052B5">
            <w:pPr>
              <w:jc w:val="both"/>
              <w:rPr>
                <w:rFonts w:asciiTheme="minorHAnsi" w:hAnsiTheme="minorHAnsi" w:cstheme="minorHAnsi"/>
                <w:sz w:val="22"/>
                <w:szCs w:val="22"/>
                <w:lang w:val="en-GB" w:bidi="en-US"/>
              </w:rPr>
            </w:pPr>
            <w:r>
              <w:rPr>
                <w:rFonts w:asciiTheme="minorHAnsi" w:hAnsiTheme="minorHAnsi" w:cstheme="minorHAnsi"/>
                <w:sz w:val="22"/>
                <w:szCs w:val="22"/>
                <w:lang w:val="en-GB" w:bidi="en-US"/>
              </w:rPr>
              <w:t>AQA Initiative</w:t>
            </w:r>
            <w:r w:rsidRPr="00C052B5">
              <w:rPr>
                <w:rFonts w:asciiTheme="minorHAnsi" w:hAnsiTheme="minorHAnsi" w:cstheme="minorHAnsi"/>
                <w:sz w:val="22"/>
                <w:szCs w:val="22"/>
                <w:lang w:val="en-GB" w:bidi="en-US"/>
              </w:rPr>
              <w:t xml:space="preserve"> </w:t>
            </w:r>
            <w:r w:rsidR="00312B37" w:rsidRPr="00C052B5">
              <w:rPr>
                <w:rFonts w:asciiTheme="minorHAnsi" w:hAnsiTheme="minorHAnsi" w:cstheme="minorHAnsi"/>
                <w:sz w:val="22"/>
                <w:szCs w:val="22"/>
                <w:lang w:val="en-GB" w:bidi="en-US"/>
              </w:rPr>
              <w:t>Technical Working Group</w:t>
            </w:r>
          </w:p>
          <w:p w14:paraId="39F74FFA" w14:textId="5F9B5A1A" w:rsidR="00312B37" w:rsidRPr="00C052B5" w:rsidRDefault="003F3067" w:rsidP="00C052B5">
            <w:pPr>
              <w:jc w:val="both"/>
              <w:rPr>
                <w:rFonts w:asciiTheme="minorHAnsi" w:hAnsiTheme="minorHAnsi" w:cstheme="minorHAnsi"/>
                <w:sz w:val="22"/>
                <w:szCs w:val="22"/>
                <w:lang w:val="en-GB" w:bidi="en-US"/>
              </w:rPr>
            </w:pPr>
            <w:r>
              <w:rPr>
                <w:rFonts w:asciiTheme="minorHAnsi" w:hAnsiTheme="minorHAnsi" w:cstheme="minorHAnsi"/>
                <w:sz w:val="22"/>
                <w:szCs w:val="22"/>
                <w:lang w:val="en-GB" w:bidi="en-US"/>
              </w:rPr>
              <w:t>AQA Initiative</w:t>
            </w:r>
            <w:r w:rsidR="00D83574" w:rsidRPr="00C052B5">
              <w:rPr>
                <w:rFonts w:asciiTheme="minorHAnsi" w:hAnsiTheme="minorHAnsi" w:cstheme="minorHAnsi"/>
                <w:sz w:val="22"/>
                <w:szCs w:val="22"/>
                <w:lang w:val="en-GB" w:bidi="en-US"/>
              </w:rPr>
              <w:t xml:space="preserve"> </w:t>
            </w:r>
            <w:r w:rsidR="00312B37" w:rsidRPr="00C052B5">
              <w:rPr>
                <w:rFonts w:asciiTheme="minorHAnsi" w:hAnsiTheme="minorHAnsi" w:cstheme="minorHAnsi"/>
                <w:sz w:val="22"/>
                <w:szCs w:val="22"/>
                <w:lang w:val="en-GB" w:bidi="en-US"/>
              </w:rPr>
              <w:t>Stakeholder workshops</w:t>
            </w:r>
            <w:r>
              <w:rPr>
                <w:rFonts w:asciiTheme="minorHAnsi" w:hAnsiTheme="minorHAnsi" w:cstheme="minorHAnsi"/>
                <w:sz w:val="22"/>
                <w:szCs w:val="22"/>
                <w:lang w:val="en-GB" w:bidi="en-US"/>
              </w:rPr>
              <w:t xml:space="preserve"> </w:t>
            </w:r>
          </w:p>
          <w:p w14:paraId="48F72843" w14:textId="757DE12E" w:rsidR="00312B37" w:rsidRPr="00C052B5" w:rsidRDefault="00312B37"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Networks and communities of practice (ALNAP</w:t>
            </w:r>
            <w:r w:rsidR="00F653C1" w:rsidRPr="00C052B5">
              <w:rPr>
                <w:rFonts w:asciiTheme="minorHAnsi" w:hAnsiTheme="minorHAnsi" w:cstheme="minorHAnsi"/>
                <w:sz w:val="22"/>
                <w:szCs w:val="22"/>
                <w:lang w:val="en-GB" w:bidi="en-US"/>
              </w:rPr>
              <w:t>, CHS Alliance</w:t>
            </w:r>
            <w:r w:rsidRPr="00C052B5">
              <w:rPr>
                <w:rFonts w:asciiTheme="minorHAnsi" w:hAnsiTheme="minorHAnsi" w:cstheme="minorHAnsi"/>
                <w:sz w:val="22"/>
                <w:szCs w:val="22"/>
                <w:lang w:val="en-GB" w:bidi="en-US"/>
              </w:rPr>
              <w:t>)</w:t>
            </w:r>
          </w:p>
          <w:p w14:paraId="331AE711" w14:textId="043E65C2" w:rsidR="00312B37" w:rsidRPr="00C052B5" w:rsidRDefault="00312B37"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GWC Partners email lists</w:t>
            </w:r>
          </w:p>
          <w:p w14:paraId="0C330B70" w14:textId="77777777" w:rsidR="00B86709" w:rsidRPr="00C052B5" w:rsidRDefault="00B86709"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Global WASH Cluster Website (for initiative updates)</w:t>
            </w:r>
          </w:p>
          <w:p w14:paraId="5A4C77B8" w14:textId="35BB9466" w:rsidR="00312B37" w:rsidRPr="00C052B5" w:rsidRDefault="00312B37"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Sector forums and events (UNC, EEHF</w:t>
            </w:r>
            <w:r w:rsidR="0026641F" w:rsidRPr="00C052B5">
              <w:rPr>
                <w:rFonts w:asciiTheme="minorHAnsi" w:hAnsiTheme="minorHAnsi" w:cstheme="minorHAnsi"/>
                <w:sz w:val="22"/>
                <w:szCs w:val="22"/>
                <w:lang w:val="en-GB" w:bidi="en-US"/>
              </w:rPr>
              <w:t>, WEDEC</w:t>
            </w:r>
            <w:r w:rsidRPr="00C052B5">
              <w:rPr>
                <w:rFonts w:asciiTheme="minorHAnsi" w:hAnsiTheme="minorHAnsi" w:cstheme="minorHAnsi"/>
                <w:sz w:val="22"/>
                <w:szCs w:val="22"/>
                <w:lang w:val="en-GB" w:bidi="en-US"/>
              </w:rPr>
              <w:t>)</w:t>
            </w:r>
          </w:p>
          <w:p w14:paraId="328FA689" w14:textId="77777777" w:rsidR="00B86709" w:rsidRPr="00C052B5" w:rsidRDefault="00B86709" w:rsidP="00C052B5">
            <w:pPr>
              <w:jc w:val="both"/>
              <w:rPr>
                <w:rFonts w:asciiTheme="minorHAnsi" w:hAnsiTheme="minorHAnsi" w:cstheme="minorHAnsi"/>
                <w:sz w:val="22"/>
                <w:szCs w:val="22"/>
                <w:lang w:val="en-GB" w:bidi="en-US"/>
              </w:rPr>
            </w:pPr>
          </w:p>
        </w:tc>
      </w:tr>
      <w:tr w:rsidR="00B86709" w:rsidRPr="00C052B5" w14:paraId="79905D23" w14:textId="77777777" w:rsidTr="005B27B8">
        <w:tc>
          <w:tcPr>
            <w:tcW w:w="1276" w:type="dxa"/>
          </w:tcPr>
          <w:p w14:paraId="01A92BE3" w14:textId="77777777" w:rsidR="00B86709" w:rsidRPr="00C052B5" w:rsidRDefault="00B86709"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Materials</w:t>
            </w:r>
          </w:p>
        </w:tc>
        <w:tc>
          <w:tcPr>
            <w:tcW w:w="7740" w:type="dxa"/>
          </w:tcPr>
          <w:p w14:paraId="520556F1" w14:textId="79348643" w:rsidR="00B86709" w:rsidRPr="00C052B5" w:rsidRDefault="00B86709"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2 Page introduction and toolkit summaries</w:t>
            </w:r>
          </w:p>
          <w:p w14:paraId="423DA110" w14:textId="30547164" w:rsidR="00F653C1" w:rsidRPr="00C052B5" w:rsidRDefault="00F653C1"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Technical briefing notes</w:t>
            </w:r>
          </w:p>
          <w:p w14:paraId="31E52D3A" w14:textId="77777777" w:rsidR="00B86709" w:rsidRPr="00C052B5" w:rsidRDefault="00B86709"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Introductory slide deck (problem statement, aims, approach and tools)</w:t>
            </w:r>
          </w:p>
          <w:p w14:paraId="4004C890" w14:textId="546E9524" w:rsidR="00B86709" w:rsidRPr="00C052B5" w:rsidRDefault="00B86709"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 xml:space="preserve">GWC Website </w:t>
            </w:r>
            <w:r w:rsidR="003F3067">
              <w:rPr>
                <w:rFonts w:asciiTheme="minorHAnsi" w:hAnsiTheme="minorHAnsi" w:cstheme="minorHAnsi"/>
                <w:sz w:val="22"/>
                <w:szCs w:val="22"/>
                <w:lang w:val="en-GB" w:bidi="en-US"/>
              </w:rPr>
              <w:t>AQA Initiative</w:t>
            </w:r>
            <w:r w:rsidR="003F3067" w:rsidRPr="00C052B5">
              <w:rPr>
                <w:rFonts w:asciiTheme="minorHAnsi" w:hAnsiTheme="minorHAnsi" w:cstheme="minorHAnsi"/>
                <w:sz w:val="22"/>
                <w:szCs w:val="22"/>
                <w:lang w:val="en-GB" w:bidi="en-US"/>
              </w:rPr>
              <w:t xml:space="preserve"> </w:t>
            </w:r>
            <w:r w:rsidR="00F653C1" w:rsidRPr="00C052B5">
              <w:rPr>
                <w:rFonts w:asciiTheme="minorHAnsi" w:hAnsiTheme="minorHAnsi" w:cstheme="minorHAnsi"/>
                <w:sz w:val="22"/>
                <w:szCs w:val="22"/>
                <w:lang w:val="en-GB" w:bidi="en-US"/>
              </w:rPr>
              <w:t>TWG page</w:t>
            </w:r>
          </w:p>
          <w:p w14:paraId="7A002677" w14:textId="315C5D39" w:rsidR="00DB4B56" w:rsidRPr="00C052B5" w:rsidRDefault="00DB4B56"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 xml:space="preserve">Feedback survey </w:t>
            </w:r>
            <w:r w:rsidR="003F3067">
              <w:rPr>
                <w:rFonts w:asciiTheme="minorHAnsi" w:hAnsiTheme="minorHAnsi" w:cstheme="minorHAnsi"/>
                <w:sz w:val="22"/>
                <w:szCs w:val="22"/>
                <w:lang w:val="en-GB" w:bidi="en-US"/>
              </w:rPr>
              <w:t xml:space="preserve"> </w:t>
            </w:r>
          </w:p>
          <w:p w14:paraId="136089BA" w14:textId="77777777" w:rsidR="00B86709" w:rsidRPr="00C052B5" w:rsidRDefault="00B86709" w:rsidP="00C052B5">
            <w:pPr>
              <w:jc w:val="both"/>
              <w:rPr>
                <w:rFonts w:asciiTheme="minorHAnsi" w:hAnsiTheme="minorHAnsi" w:cstheme="minorHAnsi"/>
                <w:sz w:val="22"/>
                <w:szCs w:val="22"/>
                <w:lang w:val="en-GB" w:bidi="en-US"/>
              </w:rPr>
            </w:pPr>
          </w:p>
        </w:tc>
      </w:tr>
      <w:tr w:rsidR="00B86709" w:rsidRPr="004D6506" w14:paraId="0E90AE3C" w14:textId="77777777" w:rsidTr="005B27B8">
        <w:tc>
          <w:tcPr>
            <w:tcW w:w="1276" w:type="dxa"/>
          </w:tcPr>
          <w:p w14:paraId="7CA5B854" w14:textId="77777777" w:rsidR="00B86709" w:rsidRPr="00C052B5" w:rsidRDefault="00B86709"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External resources</w:t>
            </w:r>
          </w:p>
          <w:p w14:paraId="32520D3D" w14:textId="02AE880B" w:rsidR="001B0430" w:rsidRPr="00C052B5" w:rsidRDefault="001B0430" w:rsidP="00C052B5">
            <w:pPr>
              <w:jc w:val="both"/>
              <w:rPr>
                <w:rFonts w:asciiTheme="minorHAnsi" w:hAnsiTheme="minorHAnsi" w:cstheme="minorHAnsi"/>
                <w:b/>
                <w:bCs/>
                <w:sz w:val="22"/>
                <w:szCs w:val="22"/>
                <w:lang w:val="en-GB" w:bidi="en-US"/>
              </w:rPr>
            </w:pPr>
          </w:p>
        </w:tc>
        <w:tc>
          <w:tcPr>
            <w:tcW w:w="7740" w:type="dxa"/>
          </w:tcPr>
          <w:p w14:paraId="395F0D5E" w14:textId="6F8AE272" w:rsidR="00B86709" w:rsidRPr="00C052B5" w:rsidRDefault="00B86709" w:rsidP="00C052B5">
            <w:pPr>
              <w:jc w:val="both"/>
              <w:rPr>
                <w:rFonts w:asciiTheme="minorHAnsi" w:hAnsiTheme="minorHAnsi" w:cstheme="minorHAnsi"/>
                <w:sz w:val="22"/>
                <w:szCs w:val="22"/>
                <w:lang w:bidi="en-US"/>
              </w:rPr>
            </w:pPr>
            <w:r w:rsidRPr="00C052B5">
              <w:rPr>
                <w:rFonts w:asciiTheme="minorHAnsi" w:hAnsiTheme="minorHAnsi" w:cstheme="minorHAnsi"/>
                <w:sz w:val="22"/>
                <w:szCs w:val="22"/>
                <w:lang w:bidi="en-US"/>
              </w:rPr>
              <w:t xml:space="preserve">Translation </w:t>
            </w:r>
            <w:r w:rsidR="00C17FAD" w:rsidRPr="00C052B5">
              <w:rPr>
                <w:rFonts w:asciiTheme="minorHAnsi" w:hAnsiTheme="minorHAnsi" w:cstheme="minorHAnsi"/>
                <w:sz w:val="22"/>
                <w:szCs w:val="22"/>
                <w:lang w:bidi="en-US"/>
              </w:rPr>
              <w:t xml:space="preserve">(FR, </w:t>
            </w:r>
            <w:r w:rsidR="00D83574" w:rsidRPr="00C052B5">
              <w:rPr>
                <w:rFonts w:asciiTheme="minorHAnsi" w:hAnsiTheme="minorHAnsi" w:cstheme="minorHAnsi"/>
                <w:sz w:val="22"/>
                <w:szCs w:val="22"/>
                <w:lang w:bidi="en-US"/>
              </w:rPr>
              <w:t xml:space="preserve">EN, </w:t>
            </w:r>
            <w:r w:rsidR="00C17FAD" w:rsidRPr="00C052B5">
              <w:rPr>
                <w:rFonts w:asciiTheme="minorHAnsi" w:hAnsiTheme="minorHAnsi" w:cstheme="minorHAnsi"/>
                <w:sz w:val="22"/>
                <w:szCs w:val="22"/>
                <w:lang w:bidi="en-US"/>
              </w:rPr>
              <w:t>ES</w:t>
            </w:r>
            <w:r w:rsidR="00D83574" w:rsidRPr="00C052B5">
              <w:rPr>
                <w:rFonts w:asciiTheme="minorHAnsi" w:hAnsiTheme="minorHAnsi" w:cstheme="minorHAnsi"/>
                <w:sz w:val="22"/>
                <w:szCs w:val="22"/>
                <w:lang w:bidi="en-US"/>
              </w:rPr>
              <w:t>, AR</w:t>
            </w:r>
            <w:r w:rsidR="00C17FAD" w:rsidRPr="00C052B5">
              <w:rPr>
                <w:rFonts w:asciiTheme="minorHAnsi" w:hAnsiTheme="minorHAnsi" w:cstheme="minorHAnsi"/>
                <w:sz w:val="22"/>
                <w:szCs w:val="22"/>
                <w:lang w:bidi="en-US"/>
              </w:rPr>
              <w:t>)</w:t>
            </w:r>
          </w:p>
        </w:tc>
      </w:tr>
      <w:tr w:rsidR="001B0430" w:rsidRPr="00C052B5" w14:paraId="0F9B8F1E" w14:textId="77777777" w:rsidTr="005B27B8">
        <w:tc>
          <w:tcPr>
            <w:tcW w:w="1276" w:type="dxa"/>
          </w:tcPr>
          <w:p w14:paraId="1B6E9B28" w14:textId="78A590BD" w:rsidR="001B0430" w:rsidRPr="00C052B5" w:rsidRDefault="001B0430"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Approach</w:t>
            </w:r>
          </w:p>
        </w:tc>
        <w:tc>
          <w:tcPr>
            <w:tcW w:w="7740" w:type="dxa"/>
          </w:tcPr>
          <w:p w14:paraId="6925CDFB" w14:textId="3F7110B3" w:rsidR="00EB5E09" w:rsidRPr="00C052B5" w:rsidRDefault="00EB5E09" w:rsidP="00C052B5">
            <w:pPr>
              <w:spacing w:after="240"/>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 xml:space="preserve">As an initiative undertaken on behalf of the Global WASH Cluster, it is important that the approaches, tools and guidance reflect the priorities, expectations and best practice of the collective. Building engagement with this diverse stakeholder group will require a mix of channels to ensure broad participation in the initiative.  </w:t>
            </w:r>
          </w:p>
          <w:p w14:paraId="7023F1BB" w14:textId="7626C016" w:rsidR="001B0430" w:rsidRPr="00C052B5" w:rsidRDefault="00EB5E09" w:rsidP="00C052B5">
            <w:pPr>
              <w:spacing w:after="240"/>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 xml:space="preserve">The </w:t>
            </w:r>
            <w:r w:rsidR="003F3067">
              <w:rPr>
                <w:rFonts w:asciiTheme="minorHAnsi" w:hAnsiTheme="minorHAnsi" w:cstheme="minorHAnsi"/>
                <w:sz w:val="22"/>
                <w:szCs w:val="22"/>
                <w:lang w:val="en-GB" w:bidi="en-US"/>
              </w:rPr>
              <w:t>AQA Initiative</w:t>
            </w:r>
            <w:r w:rsidRPr="00C052B5">
              <w:rPr>
                <w:rFonts w:asciiTheme="minorHAnsi" w:hAnsiTheme="minorHAnsi" w:cstheme="minorHAnsi"/>
                <w:sz w:val="22"/>
                <w:szCs w:val="22"/>
                <w:lang w:val="en-GB" w:bidi="en-US"/>
              </w:rPr>
              <w:t xml:space="preserve"> TW</w:t>
            </w:r>
            <w:r w:rsidR="00774BD0">
              <w:rPr>
                <w:rFonts w:asciiTheme="minorHAnsi" w:hAnsiTheme="minorHAnsi" w:cstheme="minorHAnsi"/>
                <w:sz w:val="22"/>
                <w:szCs w:val="22"/>
                <w:lang w:val="en-GB" w:bidi="en-US"/>
              </w:rPr>
              <w:t>i</w:t>
            </w:r>
            <w:r w:rsidRPr="00C052B5">
              <w:rPr>
                <w:rFonts w:asciiTheme="minorHAnsi" w:hAnsiTheme="minorHAnsi" w:cstheme="minorHAnsi"/>
                <w:sz w:val="22"/>
                <w:szCs w:val="22"/>
                <w:lang w:val="en-GB" w:bidi="en-US"/>
              </w:rPr>
              <w:t xml:space="preserve">G will be the main communications channel to engage with GWC stakeholders. Current participation is drawn from UN, NGO and academic groups. Monthly calls will be held with the TWG to provide updates and to create opportunities for experience sharing and input to strategic direction. Meeting minutes, </w:t>
            </w:r>
            <w:r w:rsidR="00C17FAD" w:rsidRPr="00C052B5">
              <w:rPr>
                <w:rFonts w:asciiTheme="minorHAnsi" w:hAnsiTheme="minorHAnsi" w:cstheme="minorHAnsi"/>
                <w:sz w:val="22"/>
                <w:szCs w:val="22"/>
                <w:lang w:val="en-GB" w:bidi="en-US"/>
              </w:rPr>
              <w:t>presentations</w:t>
            </w:r>
            <w:r w:rsidRPr="00C052B5">
              <w:rPr>
                <w:rFonts w:asciiTheme="minorHAnsi" w:hAnsiTheme="minorHAnsi" w:cstheme="minorHAnsi"/>
                <w:sz w:val="22"/>
                <w:szCs w:val="22"/>
                <w:lang w:val="en-GB" w:bidi="en-US"/>
              </w:rPr>
              <w:t xml:space="preserve"> and other resources will be shared through the GWC TW</w:t>
            </w:r>
            <w:r w:rsidR="00774BD0">
              <w:rPr>
                <w:rFonts w:asciiTheme="minorHAnsi" w:hAnsiTheme="minorHAnsi" w:cstheme="minorHAnsi"/>
                <w:sz w:val="22"/>
                <w:szCs w:val="22"/>
                <w:lang w:val="en-GB" w:bidi="en-US"/>
              </w:rPr>
              <w:t>i</w:t>
            </w:r>
            <w:r w:rsidRPr="00C052B5">
              <w:rPr>
                <w:rFonts w:asciiTheme="minorHAnsi" w:hAnsiTheme="minorHAnsi" w:cstheme="minorHAnsi"/>
                <w:sz w:val="22"/>
                <w:szCs w:val="22"/>
                <w:lang w:val="en-GB" w:bidi="en-US"/>
              </w:rPr>
              <w:t>G webpage.</w:t>
            </w:r>
            <w:r w:rsidR="003F3067">
              <w:rPr>
                <w:rFonts w:asciiTheme="minorHAnsi" w:hAnsiTheme="minorHAnsi" w:cstheme="minorHAnsi"/>
                <w:sz w:val="22"/>
                <w:szCs w:val="22"/>
                <w:lang w:val="en-GB" w:bidi="en-US"/>
              </w:rPr>
              <w:t xml:space="preserve"> </w:t>
            </w:r>
          </w:p>
          <w:p w14:paraId="0CAA3450" w14:textId="77777777" w:rsidR="00EB5E09" w:rsidRPr="00C052B5" w:rsidRDefault="00EB5E09" w:rsidP="00C052B5">
            <w:pPr>
              <w:spacing w:after="240"/>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Opportunities for more involved engagement will be created through global 2-day face-to-face workshop</w:t>
            </w:r>
            <w:r w:rsidR="00C17FAD" w:rsidRPr="00C052B5">
              <w:rPr>
                <w:rFonts w:asciiTheme="minorHAnsi" w:hAnsiTheme="minorHAnsi" w:cstheme="minorHAnsi"/>
                <w:sz w:val="22"/>
                <w:szCs w:val="22"/>
                <w:lang w:val="en-GB" w:bidi="en-US"/>
              </w:rPr>
              <w:t>s to share updates, set priorities and agree course corrections.</w:t>
            </w:r>
          </w:p>
          <w:p w14:paraId="20D45388" w14:textId="013C9161" w:rsidR="00C17FAD" w:rsidRPr="00C052B5" w:rsidRDefault="00C17FAD" w:rsidP="00C052B5">
            <w:pPr>
              <w:spacing w:after="240"/>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 xml:space="preserve">Representation from the </w:t>
            </w:r>
            <w:r w:rsidR="00774BD0">
              <w:rPr>
                <w:rFonts w:asciiTheme="minorHAnsi" w:hAnsiTheme="minorHAnsi" w:cstheme="minorHAnsi"/>
                <w:sz w:val="22"/>
                <w:szCs w:val="22"/>
                <w:lang w:val="en-GB" w:bidi="en-US"/>
              </w:rPr>
              <w:t>AQA Initiative</w:t>
            </w:r>
            <w:r w:rsidRPr="00C052B5">
              <w:rPr>
                <w:rFonts w:asciiTheme="minorHAnsi" w:hAnsiTheme="minorHAnsi" w:cstheme="minorHAnsi"/>
                <w:sz w:val="22"/>
                <w:szCs w:val="22"/>
                <w:lang w:val="en-GB" w:bidi="en-US"/>
              </w:rPr>
              <w:t xml:space="preserve"> team at WASH Sector Events will provide additional opportunities to learn from aligned initiatives.</w:t>
            </w:r>
            <w:r w:rsidR="00774BD0">
              <w:rPr>
                <w:rFonts w:asciiTheme="minorHAnsi" w:hAnsiTheme="minorHAnsi" w:cstheme="minorHAnsi"/>
                <w:sz w:val="22"/>
                <w:szCs w:val="22"/>
                <w:lang w:val="en-GB" w:bidi="en-US"/>
              </w:rPr>
              <w:t xml:space="preserve"> </w:t>
            </w:r>
          </w:p>
          <w:p w14:paraId="7D43081F" w14:textId="1DAB64A9" w:rsidR="004A7CF4" w:rsidRPr="00C052B5" w:rsidRDefault="00C17FAD" w:rsidP="00C052B5">
            <w:pPr>
              <w:spacing w:after="240"/>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Feedback and endorsement from the TW</w:t>
            </w:r>
            <w:r w:rsidR="00774BD0">
              <w:rPr>
                <w:rFonts w:asciiTheme="minorHAnsi" w:hAnsiTheme="minorHAnsi" w:cstheme="minorHAnsi"/>
                <w:sz w:val="22"/>
                <w:szCs w:val="22"/>
                <w:lang w:val="en-GB" w:bidi="en-US"/>
              </w:rPr>
              <w:t>i</w:t>
            </w:r>
            <w:r w:rsidRPr="00C052B5">
              <w:rPr>
                <w:rFonts w:asciiTheme="minorHAnsi" w:hAnsiTheme="minorHAnsi" w:cstheme="minorHAnsi"/>
                <w:sz w:val="22"/>
                <w:szCs w:val="22"/>
                <w:lang w:val="en-GB" w:bidi="en-US"/>
              </w:rPr>
              <w:t>G</w:t>
            </w:r>
            <w:r w:rsidR="00DB4B56" w:rsidRPr="00C052B5">
              <w:rPr>
                <w:rFonts w:asciiTheme="minorHAnsi" w:hAnsiTheme="minorHAnsi" w:cstheme="minorHAnsi"/>
                <w:sz w:val="22"/>
                <w:szCs w:val="22"/>
                <w:lang w:val="en-GB" w:bidi="en-US"/>
              </w:rPr>
              <w:t xml:space="preserve"> and the SAG</w:t>
            </w:r>
            <w:r w:rsidRPr="00C052B5">
              <w:rPr>
                <w:rFonts w:asciiTheme="minorHAnsi" w:hAnsiTheme="minorHAnsi" w:cstheme="minorHAnsi"/>
                <w:sz w:val="22"/>
                <w:szCs w:val="22"/>
                <w:lang w:val="en-GB" w:bidi="en-US"/>
              </w:rPr>
              <w:t xml:space="preserve"> for all major </w:t>
            </w:r>
            <w:r w:rsidR="004D6506">
              <w:rPr>
                <w:rFonts w:asciiTheme="minorHAnsi" w:hAnsiTheme="minorHAnsi" w:cstheme="minorHAnsi"/>
                <w:sz w:val="22"/>
                <w:szCs w:val="22"/>
                <w:lang w:val="en-GB" w:bidi="en-US"/>
              </w:rPr>
              <w:t>AQA</w:t>
            </w:r>
            <w:r w:rsidR="001F5B7A">
              <w:rPr>
                <w:rFonts w:asciiTheme="minorHAnsi" w:hAnsiTheme="minorHAnsi" w:cstheme="minorHAnsi"/>
                <w:sz w:val="22"/>
                <w:szCs w:val="22"/>
                <w:lang w:val="en-GB" w:bidi="en-US"/>
              </w:rPr>
              <w:t xml:space="preserve"> </w:t>
            </w:r>
            <w:r w:rsidRPr="00C052B5">
              <w:rPr>
                <w:rFonts w:asciiTheme="minorHAnsi" w:hAnsiTheme="minorHAnsi" w:cstheme="minorHAnsi"/>
                <w:sz w:val="22"/>
                <w:szCs w:val="22"/>
                <w:lang w:val="en-GB" w:bidi="en-US"/>
              </w:rPr>
              <w:t>I</w:t>
            </w:r>
            <w:r w:rsidR="001F5B7A">
              <w:rPr>
                <w:rFonts w:asciiTheme="minorHAnsi" w:hAnsiTheme="minorHAnsi" w:cstheme="minorHAnsi"/>
                <w:sz w:val="22"/>
                <w:szCs w:val="22"/>
                <w:lang w:val="en-GB" w:bidi="en-US"/>
              </w:rPr>
              <w:t>nitiative</w:t>
            </w:r>
            <w:r w:rsidRPr="00C052B5">
              <w:rPr>
                <w:rFonts w:asciiTheme="minorHAnsi" w:hAnsiTheme="minorHAnsi" w:cstheme="minorHAnsi"/>
                <w:sz w:val="22"/>
                <w:szCs w:val="22"/>
                <w:lang w:val="en-GB" w:bidi="en-US"/>
              </w:rPr>
              <w:t xml:space="preserve"> outputs will be sought prior to finalisation</w:t>
            </w:r>
            <w:r w:rsidR="00723158" w:rsidRPr="00C052B5">
              <w:rPr>
                <w:rFonts w:asciiTheme="minorHAnsi" w:hAnsiTheme="minorHAnsi" w:cstheme="minorHAnsi"/>
                <w:sz w:val="22"/>
                <w:szCs w:val="22"/>
                <w:lang w:val="en-GB" w:bidi="en-US"/>
              </w:rPr>
              <w:t>.</w:t>
            </w:r>
          </w:p>
        </w:tc>
      </w:tr>
      <w:tr w:rsidR="00531EEA" w:rsidRPr="00C052B5" w14:paraId="183E9656" w14:textId="77777777" w:rsidTr="005B27B8">
        <w:tc>
          <w:tcPr>
            <w:tcW w:w="1276" w:type="dxa"/>
            <w:tcBorders>
              <w:right w:val="nil"/>
            </w:tcBorders>
          </w:tcPr>
          <w:p w14:paraId="7B334C31" w14:textId="4BD9D991" w:rsidR="00531EEA" w:rsidRPr="00C052B5" w:rsidRDefault="00531EEA" w:rsidP="00C052B5">
            <w:pPr>
              <w:jc w:val="both"/>
              <w:rPr>
                <w:rFonts w:asciiTheme="minorHAnsi" w:hAnsiTheme="minorHAnsi" w:cstheme="minorHAnsi"/>
                <w:b/>
                <w:bCs/>
                <w:sz w:val="22"/>
                <w:szCs w:val="22"/>
                <w:lang w:val="en-GB" w:bidi="en-US"/>
              </w:rPr>
            </w:pPr>
            <w:r w:rsidRPr="00C052B5">
              <w:rPr>
                <w:rFonts w:asciiTheme="minorHAnsi" w:eastAsia="Times New Roman" w:hAnsiTheme="minorHAnsi" w:cstheme="minorHAnsi"/>
                <w:b/>
                <w:noProof/>
                <w:color w:val="E36159" w:themeColor="accent4"/>
                <w:szCs w:val="22"/>
                <w:lang w:eastAsia="fr-FR"/>
              </w:rPr>
              <w:lastRenderedPageBreak/>
              <w:drawing>
                <wp:inline distT="0" distB="0" distL="0" distR="0" wp14:anchorId="6B2D157F" wp14:editId="54BA37E6">
                  <wp:extent cx="576000" cy="576000"/>
                  <wp:effectExtent l="0" t="0" r="0" b="0"/>
                  <wp:docPr id="9" name="Graphic 9"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ant.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76000" cy="576000"/>
                          </a:xfrm>
                          <a:prstGeom prst="rect">
                            <a:avLst/>
                          </a:prstGeom>
                        </pic:spPr>
                      </pic:pic>
                    </a:graphicData>
                  </a:graphic>
                </wp:inline>
              </w:drawing>
            </w:r>
          </w:p>
        </w:tc>
        <w:tc>
          <w:tcPr>
            <w:tcW w:w="7740" w:type="dxa"/>
            <w:tcBorders>
              <w:left w:val="nil"/>
            </w:tcBorders>
            <w:vAlign w:val="center"/>
          </w:tcPr>
          <w:p w14:paraId="79FEF2BA" w14:textId="3B6D748D" w:rsidR="00531EEA" w:rsidRPr="00C052B5" w:rsidRDefault="00531EEA" w:rsidP="00C052B5">
            <w:pPr>
              <w:pStyle w:val="Heading3NoToC"/>
              <w:jc w:val="both"/>
              <w:rPr>
                <w:rFonts w:asciiTheme="minorHAnsi" w:hAnsiTheme="minorHAnsi" w:cstheme="minorHAnsi"/>
                <w:color w:val="E36159" w:themeColor="accent4"/>
                <w:sz w:val="22"/>
                <w:lang w:val="en-GB"/>
              </w:rPr>
            </w:pPr>
            <w:r w:rsidRPr="00C052B5">
              <w:rPr>
                <w:rFonts w:asciiTheme="minorHAnsi" w:hAnsiTheme="minorHAnsi" w:cstheme="minorHAnsi"/>
                <w:color w:val="E36159" w:themeColor="accent4"/>
                <w:sz w:val="22"/>
                <w:lang w:val="en-GB"/>
              </w:rPr>
              <w:t>SUPPORT UPTAKE</w:t>
            </w:r>
          </w:p>
          <w:p w14:paraId="44B2BE62" w14:textId="77777777" w:rsidR="00531EEA" w:rsidRPr="00C052B5" w:rsidRDefault="00531EEA" w:rsidP="00C052B5">
            <w:pPr>
              <w:jc w:val="both"/>
              <w:rPr>
                <w:rFonts w:asciiTheme="minorHAnsi" w:hAnsiTheme="minorHAnsi" w:cstheme="minorHAnsi"/>
                <w:sz w:val="22"/>
                <w:szCs w:val="22"/>
                <w:lang w:val="en-GB" w:bidi="en-US"/>
              </w:rPr>
            </w:pPr>
          </w:p>
        </w:tc>
      </w:tr>
      <w:tr w:rsidR="00531EEA" w:rsidRPr="00C052B5" w14:paraId="752BC802" w14:textId="77777777" w:rsidTr="005B27B8">
        <w:tc>
          <w:tcPr>
            <w:tcW w:w="1276" w:type="dxa"/>
          </w:tcPr>
          <w:p w14:paraId="341A27D3" w14:textId="77777777" w:rsidR="00531EEA" w:rsidRPr="00C052B5" w:rsidRDefault="00531EEA"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Objective</w:t>
            </w:r>
          </w:p>
          <w:p w14:paraId="6A76A789" w14:textId="77777777" w:rsidR="00531EEA" w:rsidRPr="00C052B5" w:rsidRDefault="00531EEA" w:rsidP="00C052B5">
            <w:pPr>
              <w:jc w:val="both"/>
              <w:rPr>
                <w:rFonts w:asciiTheme="minorHAnsi" w:hAnsiTheme="minorHAnsi" w:cstheme="minorHAnsi"/>
                <w:b/>
                <w:bCs/>
                <w:sz w:val="22"/>
                <w:szCs w:val="22"/>
                <w:lang w:val="en-GB" w:bidi="en-US"/>
              </w:rPr>
            </w:pPr>
          </w:p>
        </w:tc>
        <w:tc>
          <w:tcPr>
            <w:tcW w:w="7740" w:type="dxa"/>
          </w:tcPr>
          <w:p w14:paraId="1918F23A" w14:textId="77777777" w:rsidR="00531EEA" w:rsidRPr="00C052B5" w:rsidRDefault="005260E2"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Provide specific and targeted support to National WASH Clusters to adapt and test guidance and tools in their context, address issues as they arise</w:t>
            </w:r>
          </w:p>
          <w:p w14:paraId="378B46E6" w14:textId="32AFB0A8" w:rsidR="005260E2" w:rsidRPr="00C052B5" w:rsidRDefault="005260E2" w:rsidP="00C052B5">
            <w:pPr>
              <w:jc w:val="both"/>
              <w:rPr>
                <w:rFonts w:asciiTheme="minorHAnsi" w:hAnsiTheme="minorHAnsi" w:cstheme="minorHAnsi"/>
                <w:sz w:val="22"/>
                <w:szCs w:val="22"/>
                <w:lang w:val="en-GB" w:bidi="en-US"/>
              </w:rPr>
            </w:pPr>
          </w:p>
        </w:tc>
      </w:tr>
      <w:tr w:rsidR="00531EEA" w:rsidRPr="00C052B5" w14:paraId="1FA9BFE9" w14:textId="77777777" w:rsidTr="005B27B8">
        <w:tc>
          <w:tcPr>
            <w:tcW w:w="1276" w:type="dxa"/>
          </w:tcPr>
          <w:p w14:paraId="2BA4E87E" w14:textId="77777777" w:rsidR="00531EEA" w:rsidRPr="00C052B5" w:rsidRDefault="00531EEA"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Audiences</w:t>
            </w:r>
          </w:p>
        </w:tc>
        <w:tc>
          <w:tcPr>
            <w:tcW w:w="7740" w:type="dxa"/>
          </w:tcPr>
          <w:p w14:paraId="7077F5AC" w14:textId="77777777" w:rsidR="00531EEA" w:rsidRPr="00C052B5" w:rsidRDefault="00531EEA"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Primary:</w:t>
            </w:r>
          </w:p>
          <w:p w14:paraId="4518C7C3" w14:textId="0F6A161D" w:rsidR="00531EEA" w:rsidRPr="00C052B5" w:rsidRDefault="00531EEA"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National WASH Cluster</w:t>
            </w:r>
            <w:r w:rsidR="001F5B7A">
              <w:rPr>
                <w:rFonts w:asciiTheme="minorHAnsi" w:hAnsiTheme="minorHAnsi" w:cstheme="minorHAnsi"/>
                <w:sz w:val="22"/>
                <w:szCs w:val="22"/>
                <w:lang w:val="en-GB" w:bidi="en-US"/>
              </w:rPr>
              <w:t xml:space="preserve"> </w:t>
            </w:r>
            <w:r w:rsidRPr="00C052B5">
              <w:rPr>
                <w:rFonts w:asciiTheme="minorHAnsi" w:hAnsiTheme="minorHAnsi" w:cstheme="minorHAnsi"/>
                <w:sz w:val="22"/>
                <w:szCs w:val="22"/>
                <w:lang w:val="en-GB" w:bidi="en-US"/>
              </w:rPr>
              <w:t>/</w:t>
            </w:r>
            <w:r w:rsidR="001F5B7A">
              <w:rPr>
                <w:rFonts w:asciiTheme="minorHAnsi" w:hAnsiTheme="minorHAnsi" w:cstheme="minorHAnsi"/>
                <w:sz w:val="22"/>
                <w:szCs w:val="22"/>
                <w:lang w:val="en-GB" w:bidi="en-US"/>
              </w:rPr>
              <w:t xml:space="preserve"> </w:t>
            </w:r>
            <w:r w:rsidRPr="00C052B5">
              <w:rPr>
                <w:rFonts w:asciiTheme="minorHAnsi" w:hAnsiTheme="minorHAnsi" w:cstheme="minorHAnsi"/>
                <w:sz w:val="22"/>
                <w:szCs w:val="22"/>
                <w:lang w:val="en-GB" w:bidi="en-US"/>
              </w:rPr>
              <w:t>Sector Coordinators (NWCC)</w:t>
            </w:r>
          </w:p>
          <w:p w14:paraId="62B45C7A" w14:textId="77777777" w:rsidR="00531EEA" w:rsidRPr="00C052B5" w:rsidRDefault="00531EEA"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Information Management Officers (IMO)</w:t>
            </w:r>
          </w:p>
          <w:p w14:paraId="3C4CAFF4" w14:textId="1662D902" w:rsidR="00531EEA" w:rsidRPr="00C052B5" w:rsidRDefault="00531EEA"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National WASH Cluster Partners (WASH Coordination level staff)</w:t>
            </w:r>
          </w:p>
          <w:p w14:paraId="692BD859" w14:textId="5217B821" w:rsidR="00DB4B56" w:rsidRPr="00C052B5" w:rsidRDefault="00DB4B56" w:rsidP="00C052B5">
            <w:pPr>
              <w:jc w:val="both"/>
              <w:rPr>
                <w:rFonts w:asciiTheme="minorHAnsi" w:hAnsiTheme="minorHAnsi" w:cstheme="minorHAnsi"/>
                <w:sz w:val="22"/>
                <w:szCs w:val="22"/>
                <w:lang w:val="en-GB" w:bidi="en-US"/>
              </w:rPr>
            </w:pPr>
          </w:p>
          <w:p w14:paraId="49A7176E" w14:textId="77777777" w:rsidR="00DB4B56" w:rsidRPr="00C052B5" w:rsidRDefault="00DB4B56"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Others:</w:t>
            </w:r>
          </w:p>
          <w:p w14:paraId="2A3AB91E" w14:textId="0BA1E8AB" w:rsidR="00DB4B56" w:rsidRPr="00C052B5" w:rsidRDefault="00DB4B56"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UNICEF Country and Regional Offices (WASH Specialist</w:t>
            </w:r>
            <w:r w:rsidR="00774BD0">
              <w:rPr>
                <w:rFonts w:asciiTheme="minorHAnsi" w:hAnsiTheme="minorHAnsi" w:cstheme="minorHAnsi"/>
                <w:sz w:val="22"/>
                <w:szCs w:val="22"/>
                <w:lang w:val="en-GB" w:bidi="en-US"/>
              </w:rPr>
              <w:t>s</w:t>
            </w:r>
            <w:r w:rsidRPr="00C052B5">
              <w:rPr>
                <w:rFonts w:asciiTheme="minorHAnsi" w:hAnsiTheme="minorHAnsi" w:cstheme="minorHAnsi"/>
                <w:sz w:val="22"/>
                <w:szCs w:val="22"/>
                <w:lang w:val="en-GB" w:bidi="en-US"/>
              </w:rPr>
              <w:t>)</w:t>
            </w:r>
          </w:p>
          <w:p w14:paraId="263460D9" w14:textId="413E3813" w:rsidR="00DB4B56" w:rsidRPr="00C052B5" w:rsidRDefault="00DB4B56"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National / regional Q&amp;A ‘champions’ (including Field Support Team)</w:t>
            </w:r>
          </w:p>
          <w:p w14:paraId="7DA78BC3" w14:textId="77777777" w:rsidR="00531EEA" w:rsidRPr="00C052B5" w:rsidRDefault="00531EEA" w:rsidP="00C052B5">
            <w:pPr>
              <w:jc w:val="both"/>
              <w:rPr>
                <w:rFonts w:asciiTheme="minorHAnsi" w:hAnsiTheme="minorHAnsi" w:cstheme="minorHAnsi"/>
                <w:sz w:val="22"/>
                <w:szCs w:val="22"/>
                <w:lang w:val="en-GB" w:bidi="en-US"/>
              </w:rPr>
            </w:pPr>
          </w:p>
        </w:tc>
      </w:tr>
      <w:tr w:rsidR="00531EEA" w:rsidRPr="00C052B5" w14:paraId="59FE0C1D" w14:textId="77777777" w:rsidTr="005B27B8">
        <w:tc>
          <w:tcPr>
            <w:tcW w:w="1276" w:type="dxa"/>
          </w:tcPr>
          <w:p w14:paraId="4E342217" w14:textId="77777777" w:rsidR="00531EEA" w:rsidRPr="00C052B5" w:rsidRDefault="00531EEA"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Channels</w:t>
            </w:r>
          </w:p>
        </w:tc>
        <w:tc>
          <w:tcPr>
            <w:tcW w:w="7740" w:type="dxa"/>
          </w:tcPr>
          <w:p w14:paraId="0A5D5DE1" w14:textId="2396EFCF" w:rsidR="00C519D1" w:rsidRPr="00C052B5" w:rsidRDefault="00C519D1"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Support to National WASH Clusters (remote and in-person)</w:t>
            </w:r>
          </w:p>
          <w:p w14:paraId="0628C18B" w14:textId="255FE00A" w:rsidR="00531EEA" w:rsidRPr="00C052B5" w:rsidRDefault="00F74C97"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National WASH Cluster Training</w:t>
            </w:r>
          </w:p>
          <w:p w14:paraId="3CC8D376" w14:textId="77777777" w:rsidR="00DB4B56" w:rsidRPr="00C052B5" w:rsidRDefault="00DB4B56"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In person support visits</w:t>
            </w:r>
          </w:p>
          <w:p w14:paraId="7F6531CD" w14:textId="77777777" w:rsidR="00DB4B56" w:rsidRPr="00C052B5" w:rsidRDefault="00DB4B56"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Remote support</w:t>
            </w:r>
          </w:p>
          <w:p w14:paraId="6A2298CD" w14:textId="0AFA178F" w:rsidR="00F74C97" w:rsidRPr="00C052B5" w:rsidRDefault="00DB4B56"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 xml:space="preserve">GWC Helpdesk </w:t>
            </w:r>
          </w:p>
          <w:p w14:paraId="6495983B" w14:textId="77777777" w:rsidR="00531EEA" w:rsidRPr="00C052B5" w:rsidRDefault="00531EEA" w:rsidP="00C052B5">
            <w:pPr>
              <w:jc w:val="both"/>
              <w:rPr>
                <w:rFonts w:asciiTheme="minorHAnsi" w:hAnsiTheme="minorHAnsi" w:cstheme="minorHAnsi"/>
                <w:sz w:val="22"/>
                <w:szCs w:val="22"/>
                <w:lang w:val="en-GB" w:bidi="en-US"/>
              </w:rPr>
            </w:pPr>
          </w:p>
        </w:tc>
      </w:tr>
      <w:tr w:rsidR="00531EEA" w:rsidRPr="00C052B5" w14:paraId="3D776DE7" w14:textId="77777777" w:rsidTr="005B27B8">
        <w:tc>
          <w:tcPr>
            <w:tcW w:w="1276" w:type="dxa"/>
          </w:tcPr>
          <w:p w14:paraId="022397F8" w14:textId="77777777" w:rsidR="00531EEA" w:rsidRPr="00C052B5" w:rsidRDefault="00531EEA"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Materials</w:t>
            </w:r>
          </w:p>
        </w:tc>
        <w:tc>
          <w:tcPr>
            <w:tcW w:w="7740" w:type="dxa"/>
          </w:tcPr>
          <w:p w14:paraId="03FA2211" w14:textId="77777777" w:rsidR="00F74C97" w:rsidRPr="00C052B5" w:rsidRDefault="00F74C97"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Guidance note and summary</w:t>
            </w:r>
          </w:p>
          <w:p w14:paraId="220ECE9F" w14:textId="77777777" w:rsidR="00F74C97" w:rsidRPr="00C052B5" w:rsidRDefault="00F74C97"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Toolkit and summary</w:t>
            </w:r>
          </w:p>
          <w:p w14:paraId="55104A4F" w14:textId="77382136" w:rsidR="00F74C97" w:rsidRPr="00C052B5" w:rsidRDefault="00F74C97"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Training modules (Slide deck, facilitator notes, handouts)</w:t>
            </w:r>
          </w:p>
          <w:p w14:paraId="0BA7BFD8" w14:textId="77777777" w:rsidR="00531EEA" w:rsidRPr="00C052B5" w:rsidRDefault="00531EEA" w:rsidP="00C052B5">
            <w:pPr>
              <w:jc w:val="both"/>
              <w:rPr>
                <w:rFonts w:asciiTheme="minorHAnsi" w:hAnsiTheme="minorHAnsi" w:cstheme="minorHAnsi"/>
                <w:sz w:val="22"/>
                <w:szCs w:val="22"/>
                <w:lang w:val="en-GB" w:bidi="en-US"/>
              </w:rPr>
            </w:pPr>
          </w:p>
        </w:tc>
      </w:tr>
      <w:tr w:rsidR="00531EEA" w:rsidRPr="004D6506" w14:paraId="57C45FD6" w14:textId="77777777" w:rsidTr="005B27B8">
        <w:tc>
          <w:tcPr>
            <w:tcW w:w="1276" w:type="dxa"/>
          </w:tcPr>
          <w:p w14:paraId="799DAC64" w14:textId="77777777" w:rsidR="00531EEA" w:rsidRPr="00C052B5" w:rsidRDefault="00531EEA"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External resources</w:t>
            </w:r>
          </w:p>
          <w:p w14:paraId="29C005BF" w14:textId="370944B5" w:rsidR="00125E2D" w:rsidRPr="00C052B5" w:rsidRDefault="00125E2D" w:rsidP="00C052B5">
            <w:pPr>
              <w:jc w:val="both"/>
              <w:rPr>
                <w:rFonts w:asciiTheme="minorHAnsi" w:hAnsiTheme="minorHAnsi" w:cstheme="minorHAnsi"/>
                <w:b/>
                <w:bCs/>
                <w:sz w:val="22"/>
                <w:szCs w:val="22"/>
                <w:lang w:val="en-GB" w:bidi="en-US"/>
              </w:rPr>
            </w:pPr>
          </w:p>
        </w:tc>
        <w:tc>
          <w:tcPr>
            <w:tcW w:w="7740" w:type="dxa"/>
          </w:tcPr>
          <w:p w14:paraId="755C167C" w14:textId="4BFF6EA2" w:rsidR="00DB4B56" w:rsidRPr="00C052B5" w:rsidRDefault="00DB4B56" w:rsidP="00C052B5">
            <w:pPr>
              <w:jc w:val="both"/>
              <w:rPr>
                <w:rFonts w:asciiTheme="minorHAnsi" w:hAnsiTheme="minorHAnsi" w:cstheme="minorHAnsi"/>
                <w:sz w:val="22"/>
                <w:szCs w:val="22"/>
                <w:lang w:bidi="en-US"/>
              </w:rPr>
            </w:pPr>
            <w:r w:rsidRPr="00C052B5">
              <w:rPr>
                <w:rFonts w:asciiTheme="minorHAnsi" w:hAnsiTheme="minorHAnsi" w:cstheme="minorHAnsi"/>
                <w:sz w:val="22"/>
                <w:szCs w:val="22"/>
                <w:lang w:bidi="en-US"/>
              </w:rPr>
              <w:t>Translation (EN, FR, ES, AR)</w:t>
            </w:r>
          </w:p>
          <w:p w14:paraId="37191195" w14:textId="14F88355" w:rsidR="00531EEA" w:rsidRPr="00C052B5" w:rsidRDefault="00531EEA" w:rsidP="00C052B5">
            <w:pPr>
              <w:jc w:val="both"/>
              <w:rPr>
                <w:rFonts w:asciiTheme="minorHAnsi" w:hAnsiTheme="minorHAnsi" w:cstheme="minorHAnsi"/>
                <w:sz w:val="22"/>
                <w:szCs w:val="22"/>
                <w:lang w:bidi="en-US"/>
              </w:rPr>
            </w:pPr>
          </w:p>
        </w:tc>
      </w:tr>
      <w:tr w:rsidR="00125E2D" w:rsidRPr="00C052B5" w14:paraId="5555BCA0" w14:textId="77777777" w:rsidTr="005B27B8">
        <w:tc>
          <w:tcPr>
            <w:tcW w:w="1276" w:type="dxa"/>
          </w:tcPr>
          <w:p w14:paraId="65691C10" w14:textId="2981D3FD" w:rsidR="00125E2D" w:rsidRPr="00C052B5" w:rsidRDefault="00125E2D"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Approach</w:t>
            </w:r>
          </w:p>
        </w:tc>
        <w:tc>
          <w:tcPr>
            <w:tcW w:w="7740" w:type="dxa"/>
          </w:tcPr>
          <w:p w14:paraId="18E38122" w14:textId="7C61DD73" w:rsidR="00125E2D" w:rsidRPr="00C052B5" w:rsidRDefault="00125E2D" w:rsidP="00C052B5">
            <w:pPr>
              <w:spacing w:after="240"/>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 xml:space="preserve">Supporting uptake of the </w:t>
            </w:r>
            <w:r w:rsidR="00774BD0">
              <w:rPr>
                <w:rFonts w:asciiTheme="minorHAnsi" w:hAnsiTheme="minorHAnsi" w:cstheme="minorHAnsi"/>
                <w:sz w:val="22"/>
                <w:szCs w:val="22"/>
                <w:lang w:val="en-GB" w:bidi="en-US"/>
              </w:rPr>
              <w:t>AQA Initiative</w:t>
            </w:r>
            <w:r w:rsidRPr="00C052B5">
              <w:rPr>
                <w:rFonts w:asciiTheme="minorHAnsi" w:hAnsiTheme="minorHAnsi" w:cstheme="minorHAnsi"/>
                <w:sz w:val="22"/>
                <w:szCs w:val="22"/>
                <w:lang w:val="en-GB" w:bidi="en-US"/>
              </w:rPr>
              <w:t xml:space="preserve"> approach among National WASH Clusters is the primary goal of the initiative. </w:t>
            </w:r>
            <w:r w:rsidR="00681857" w:rsidRPr="00C052B5">
              <w:rPr>
                <w:rFonts w:asciiTheme="minorHAnsi" w:hAnsiTheme="minorHAnsi" w:cstheme="minorHAnsi"/>
                <w:sz w:val="22"/>
                <w:szCs w:val="22"/>
                <w:lang w:val="en-GB" w:bidi="en-US"/>
              </w:rPr>
              <w:t xml:space="preserve">Countries will be selected based on GWC prioritisation criteria and demonstrated interest to be involved in, and contribute to, the </w:t>
            </w:r>
            <w:r w:rsidR="00774BD0">
              <w:rPr>
                <w:rFonts w:asciiTheme="minorHAnsi" w:hAnsiTheme="minorHAnsi" w:cstheme="minorHAnsi"/>
                <w:sz w:val="22"/>
                <w:szCs w:val="22"/>
                <w:lang w:val="en-GB" w:bidi="en-US"/>
              </w:rPr>
              <w:t>AQA</w:t>
            </w:r>
            <w:r w:rsidR="00681857" w:rsidRPr="00C052B5">
              <w:rPr>
                <w:rFonts w:asciiTheme="minorHAnsi" w:hAnsiTheme="minorHAnsi" w:cstheme="minorHAnsi"/>
                <w:sz w:val="22"/>
                <w:szCs w:val="22"/>
                <w:lang w:val="en-GB" w:bidi="en-US"/>
              </w:rPr>
              <w:t xml:space="preserve">. </w:t>
            </w:r>
            <w:r w:rsidR="00A34F42" w:rsidRPr="00C052B5">
              <w:rPr>
                <w:rFonts w:asciiTheme="minorHAnsi" w:hAnsiTheme="minorHAnsi" w:cstheme="minorHAnsi"/>
                <w:sz w:val="22"/>
                <w:szCs w:val="22"/>
                <w:lang w:val="en-GB" w:bidi="en-US"/>
              </w:rPr>
              <w:t>Support will be provided</w:t>
            </w:r>
            <w:r w:rsidR="00681857" w:rsidRPr="00C052B5">
              <w:rPr>
                <w:rFonts w:asciiTheme="minorHAnsi" w:hAnsiTheme="minorHAnsi" w:cstheme="minorHAnsi"/>
                <w:sz w:val="22"/>
                <w:szCs w:val="22"/>
                <w:lang w:val="en-GB" w:bidi="en-US"/>
              </w:rPr>
              <w:t xml:space="preserve"> initially through a remote on-boarding process involving 1-to-1 briefings with NHWCP coordinators, wider briefings with partners and setting of terms of reference for support.  </w:t>
            </w:r>
            <w:r w:rsidR="00774BD0">
              <w:rPr>
                <w:rFonts w:asciiTheme="minorHAnsi" w:hAnsiTheme="minorHAnsi" w:cstheme="minorHAnsi"/>
                <w:sz w:val="22"/>
                <w:szCs w:val="22"/>
                <w:lang w:val="en-GB" w:bidi="en-US"/>
              </w:rPr>
              <w:t xml:space="preserve"> </w:t>
            </w:r>
          </w:p>
          <w:p w14:paraId="76D51388" w14:textId="5A39BCBF" w:rsidR="00681857" w:rsidRPr="00C052B5" w:rsidRDefault="00681857" w:rsidP="00C052B5">
            <w:pPr>
              <w:spacing w:after="240"/>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 xml:space="preserve">Support will be tailored to each context to ensure that it contribute to, and fits within the constraints of, the targeted NHWCP. The </w:t>
            </w:r>
            <w:r w:rsidR="00774BD0">
              <w:rPr>
                <w:rFonts w:asciiTheme="minorHAnsi" w:hAnsiTheme="minorHAnsi" w:cstheme="minorHAnsi"/>
                <w:sz w:val="22"/>
                <w:szCs w:val="22"/>
                <w:lang w:val="en-GB" w:bidi="en-US"/>
              </w:rPr>
              <w:t>AQA Initiative</w:t>
            </w:r>
            <w:r w:rsidRPr="00C052B5">
              <w:rPr>
                <w:rFonts w:asciiTheme="minorHAnsi" w:hAnsiTheme="minorHAnsi" w:cstheme="minorHAnsi"/>
                <w:sz w:val="22"/>
                <w:szCs w:val="22"/>
                <w:lang w:val="en-GB" w:bidi="en-US"/>
              </w:rPr>
              <w:t xml:space="preserve"> will be able to carry out </w:t>
            </w:r>
            <w:r w:rsidR="00774BD0" w:rsidRPr="00C052B5">
              <w:rPr>
                <w:rFonts w:asciiTheme="minorHAnsi" w:hAnsiTheme="minorHAnsi" w:cstheme="minorHAnsi"/>
                <w:sz w:val="22"/>
                <w:szCs w:val="22"/>
                <w:lang w:val="en-GB" w:bidi="en-US"/>
              </w:rPr>
              <w:t>an</w:t>
            </w:r>
            <w:r w:rsidRPr="00C052B5">
              <w:rPr>
                <w:rFonts w:asciiTheme="minorHAnsi" w:hAnsiTheme="minorHAnsi" w:cstheme="minorHAnsi"/>
                <w:sz w:val="22"/>
                <w:szCs w:val="22"/>
                <w:lang w:val="en-GB" w:bidi="en-US"/>
              </w:rPr>
              <w:t xml:space="preserve"> initial mapping of data tools, collection approaches, and will provide suggestions for improvement in line with the guidance and analytical framework.</w:t>
            </w:r>
            <w:r w:rsidR="00774BD0">
              <w:rPr>
                <w:rFonts w:asciiTheme="minorHAnsi" w:hAnsiTheme="minorHAnsi" w:cstheme="minorHAnsi"/>
                <w:sz w:val="22"/>
                <w:szCs w:val="22"/>
                <w:lang w:val="en-GB" w:bidi="en-US"/>
              </w:rPr>
              <w:t xml:space="preserve"> </w:t>
            </w:r>
            <w:r w:rsidRPr="00C052B5">
              <w:rPr>
                <w:rFonts w:asciiTheme="minorHAnsi" w:hAnsiTheme="minorHAnsi" w:cstheme="minorHAnsi"/>
                <w:sz w:val="22"/>
                <w:szCs w:val="22"/>
                <w:lang w:val="en-GB" w:bidi="en-US"/>
              </w:rPr>
              <w:t xml:space="preserve">In some cases, support may focus on analysis of data that is already available in country.  </w:t>
            </w:r>
          </w:p>
          <w:p w14:paraId="6B13AAFB" w14:textId="77777777" w:rsidR="00681857" w:rsidRPr="00C052B5" w:rsidRDefault="00681857" w:rsidP="00C052B5">
            <w:pPr>
              <w:spacing w:after="240"/>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Where good practice is identified from NHCWP ways of working, these will be captured and shared across coordination platforms.</w:t>
            </w:r>
          </w:p>
          <w:p w14:paraId="0C668DAC" w14:textId="3EC56499" w:rsidR="00681857" w:rsidRPr="00C052B5" w:rsidRDefault="00681857" w:rsidP="00C052B5">
            <w:pPr>
              <w:spacing w:after="240"/>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 xml:space="preserve">In </w:t>
            </w:r>
            <w:r w:rsidR="00774BD0">
              <w:rPr>
                <w:rFonts w:asciiTheme="minorHAnsi" w:hAnsiTheme="minorHAnsi" w:cstheme="minorHAnsi"/>
                <w:sz w:val="22"/>
                <w:szCs w:val="22"/>
                <w:lang w:val="en-GB" w:bidi="en-US"/>
              </w:rPr>
              <w:t>ten</w:t>
            </w:r>
            <w:r w:rsidRPr="00C052B5">
              <w:rPr>
                <w:rFonts w:asciiTheme="minorHAnsi" w:hAnsiTheme="minorHAnsi" w:cstheme="minorHAnsi"/>
                <w:sz w:val="22"/>
                <w:szCs w:val="22"/>
                <w:lang w:val="en-GB" w:bidi="en-US"/>
              </w:rPr>
              <w:t xml:space="preserve"> </w:t>
            </w:r>
            <w:r w:rsidR="001F5B7A">
              <w:rPr>
                <w:rFonts w:asciiTheme="minorHAnsi" w:hAnsiTheme="minorHAnsi" w:cstheme="minorHAnsi"/>
                <w:sz w:val="22"/>
                <w:szCs w:val="22"/>
                <w:lang w:val="en-GB" w:bidi="en-US"/>
              </w:rPr>
              <w:t>priority countries</w:t>
            </w:r>
            <w:r w:rsidRPr="00C052B5">
              <w:rPr>
                <w:rFonts w:asciiTheme="minorHAnsi" w:hAnsiTheme="minorHAnsi" w:cstheme="minorHAnsi"/>
                <w:sz w:val="22"/>
                <w:szCs w:val="22"/>
                <w:lang w:val="en-GB" w:bidi="en-US"/>
              </w:rPr>
              <w:t xml:space="preserve">, field visits will be made to provide in-person support, through facilitation of trainings for partners and coordination staff. This will also be an opportunity for the </w:t>
            </w:r>
            <w:r w:rsidR="00774BD0">
              <w:rPr>
                <w:rFonts w:asciiTheme="minorHAnsi" w:hAnsiTheme="minorHAnsi" w:cstheme="minorHAnsi"/>
                <w:sz w:val="22"/>
                <w:szCs w:val="22"/>
                <w:lang w:val="en-GB" w:bidi="en-US"/>
              </w:rPr>
              <w:t>AQA Initiative</w:t>
            </w:r>
            <w:r w:rsidRPr="00C052B5">
              <w:rPr>
                <w:rFonts w:asciiTheme="minorHAnsi" w:hAnsiTheme="minorHAnsi" w:cstheme="minorHAnsi"/>
                <w:sz w:val="22"/>
                <w:szCs w:val="22"/>
                <w:lang w:val="en-GB" w:bidi="en-US"/>
              </w:rPr>
              <w:t xml:space="preserve"> team to ‘ground truth’ the information being collected by visiting field sites and understanding in more detail the constraints for data collection.</w:t>
            </w:r>
            <w:r w:rsidR="00774BD0">
              <w:rPr>
                <w:rFonts w:asciiTheme="minorHAnsi" w:hAnsiTheme="minorHAnsi" w:cstheme="minorHAnsi"/>
                <w:sz w:val="22"/>
                <w:szCs w:val="22"/>
                <w:lang w:val="en-GB" w:bidi="en-US"/>
              </w:rPr>
              <w:t xml:space="preserve"> </w:t>
            </w:r>
          </w:p>
        </w:tc>
      </w:tr>
    </w:tbl>
    <w:p w14:paraId="5B9195F9" w14:textId="1C179FDA" w:rsidR="00531EEA" w:rsidRPr="00C052B5" w:rsidRDefault="00531EEA" w:rsidP="00C052B5">
      <w:pPr>
        <w:jc w:val="both"/>
        <w:rPr>
          <w:rFonts w:asciiTheme="minorHAnsi" w:hAnsiTheme="minorHAnsi" w:cstheme="minorHAnsi"/>
          <w:szCs w:val="22"/>
          <w:lang w:bidi="en-US"/>
        </w:rPr>
      </w:pPr>
    </w:p>
    <w:p w14:paraId="515C1EF9" w14:textId="77777777" w:rsidR="00531EEA" w:rsidRPr="00C052B5" w:rsidRDefault="00531EEA" w:rsidP="00C052B5">
      <w:pPr>
        <w:spacing w:after="160" w:line="259" w:lineRule="auto"/>
        <w:jc w:val="both"/>
        <w:rPr>
          <w:rFonts w:asciiTheme="minorHAnsi" w:hAnsiTheme="minorHAnsi" w:cstheme="minorHAnsi"/>
          <w:szCs w:val="22"/>
          <w:lang w:bidi="en-US"/>
        </w:rPr>
      </w:pPr>
      <w:r w:rsidRPr="00C052B5">
        <w:rPr>
          <w:rFonts w:asciiTheme="minorHAnsi" w:hAnsiTheme="minorHAnsi" w:cstheme="minorHAnsi"/>
          <w:szCs w:val="22"/>
          <w:lang w:bidi="en-US"/>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single" w:sz="18" w:space="0" w:color="009999" w:themeColor="accent1"/>
        </w:tblBorders>
        <w:tblLook w:val="04A0" w:firstRow="1" w:lastRow="0" w:firstColumn="1" w:lastColumn="0" w:noHBand="0" w:noVBand="1"/>
      </w:tblPr>
      <w:tblGrid>
        <w:gridCol w:w="1329"/>
        <w:gridCol w:w="7697"/>
      </w:tblGrid>
      <w:tr w:rsidR="00531EEA" w:rsidRPr="00C052B5" w14:paraId="5E189903" w14:textId="77777777" w:rsidTr="005B27B8">
        <w:tc>
          <w:tcPr>
            <w:tcW w:w="1276" w:type="dxa"/>
            <w:tcBorders>
              <w:right w:val="nil"/>
            </w:tcBorders>
          </w:tcPr>
          <w:p w14:paraId="561D2550" w14:textId="3827837D" w:rsidR="00531EEA" w:rsidRPr="00C052B5" w:rsidRDefault="00531EEA" w:rsidP="00C052B5">
            <w:pPr>
              <w:jc w:val="both"/>
              <w:rPr>
                <w:rFonts w:asciiTheme="minorHAnsi" w:hAnsiTheme="minorHAnsi" w:cstheme="minorHAnsi"/>
                <w:b/>
                <w:bCs/>
                <w:sz w:val="22"/>
                <w:szCs w:val="22"/>
                <w:lang w:val="en-GB" w:bidi="en-US"/>
              </w:rPr>
            </w:pPr>
            <w:r w:rsidRPr="00C052B5">
              <w:rPr>
                <w:rFonts w:asciiTheme="minorHAnsi" w:eastAsia="Times New Roman" w:hAnsiTheme="minorHAnsi" w:cstheme="minorHAnsi"/>
                <w:b/>
                <w:noProof/>
                <w:color w:val="E36159" w:themeColor="accent4"/>
                <w:szCs w:val="22"/>
                <w:lang w:eastAsia="fr-FR"/>
              </w:rPr>
              <w:lastRenderedPageBreak/>
              <w:drawing>
                <wp:inline distT="0" distB="0" distL="0" distR="0" wp14:anchorId="5EEC2521" wp14:editId="7EC9367A">
                  <wp:extent cx="576000" cy="576000"/>
                  <wp:effectExtent l="0" t="0" r="0" b="0"/>
                  <wp:docPr id="8" name="Graphic 8"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acher.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76000" cy="576000"/>
                          </a:xfrm>
                          <a:prstGeom prst="rect">
                            <a:avLst/>
                          </a:prstGeom>
                        </pic:spPr>
                      </pic:pic>
                    </a:graphicData>
                  </a:graphic>
                </wp:inline>
              </w:drawing>
            </w:r>
          </w:p>
        </w:tc>
        <w:tc>
          <w:tcPr>
            <w:tcW w:w="7740" w:type="dxa"/>
            <w:tcBorders>
              <w:left w:val="nil"/>
            </w:tcBorders>
            <w:vAlign w:val="center"/>
          </w:tcPr>
          <w:p w14:paraId="372D50F8" w14:textId="56217704" w:rsidR="00531EEA" w:rsidRPr="00C052B5" w:rsidRDefault="00531EEA" w:rsidP="00C052B5">
            <w:pPr>
              <w:pStyle w:val="Heading3NoToC"/>
              <w:jc w:val="both"/>
              <w:rPr>
                <w:rFonts w:asciiTheme="minorHAnsi" w:hAnsiTheme="minorHAnsi" w:cstheme="minorHAnsi"/>
                <w:color w:val="E36159" w:themeColor="accent4"/>
                <w:sz w:val="22"/>
              </w:rPr>
            </w:pPr>
            <w:r w:rsidRPr="00C052B5">
              <w:rPr>
                <w:rFonts w:asciiTheme="minorHAnsi" w:hAnsiTheme="minorHAnsi" w:cstheme="minorHAnsi"/>
                <w:color w:val="E36159" w:themeColor="accent4"/>
                <w:sz w:val="22"/>
                <w:lang w:val="en-GB"/>
              </w:rPr>
              <w:t>SHARE LEARNING</w:t>
            </w:r>
          </w:p>
          <w:p w14:paraId="60880AF1" w14:textId="77777777" w:rsidR="00531EEA" w:rsidRPr="00C052B5" w:rsidRDefault="00531EEA" w:rsidP="00C052B5">
            <w:pPr>
              <w:jc w:val="both"/>
              <w:rPr>
                <w:rFonts w:asciiTheme="minorHAnsi" w:hAnsiTheme="minorHAnsi" w:cstheme="minorHAnsi"/>
                <w:sz w:val="22"/>
                <w:szCs w:val="22"/>
                <w:lang w:bidi="en-US"/>
              </w:rPr>
            </w:pPr>
          </w:p>
        </w:tc>
      </w:tr>
      <w:tr w:rsidR="00531EEA" w:rsidRPr="00C052B5" w14:paraId="46C01833" w14:textId="77777777" w:rsidTr="005B27B8">
        <w:tc>
          <w:tcPr>
            <w:tcW w:w="1276" w:type="dxa"/>
          </w:tcPr>
          <w:p w14:paraId="70B303A5" w14:textId="77777777" w:rsidR="00531EEA" w:rsidRPr="00C052B5" w:rsidRDefault="00531EEA"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Objective</w:t>
            </w:r>
          </w:p>
          <w:p w14:paraId="1E9FBEF0" w14:textId="77777777" w:rsidR="00531EEA" w:rsidRPr="00C052B5" w:rsidRDefault="00531EEA" w:rsidP="00C052B5">
            <w:pPr>
              <w:jc w:val="both"/>
              <w:rPr>
                <w:rFonts w:asciiTheme="minorHAnsi" w:hAnsiTheme="minorHAnsi" w:cstheme="minorHAnsi"/>
                <w:b/>
                <w:bCs/>
                <w:sz w:val="22"/>
                <w:szCs w:val="22"/>
                <w:lang w:val="en-GB" w:bidi="en-US"/>
              </w:rPr>
            </w:pPr>
          </w:p>
        </w:tc>
        <w:tc>
          <w:tcPr>
            <w:tcW w:w="7740" w:type="dxa"/>
          </w:tcPr>
          <w:p w14:paraId="716CC989" w14:textId="423ED135" w:rsidR="00531EEA" w:rsidRPr="00C052B5" w:rsidRDefault="00F74C97"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Ensure methodology, results and lessons learned are shared widely to contribute to the overall humanitarian WASH evidence base</w:t>
            </w:r>
          </w:p>
          <w:p w14:paraId="757C907E" w14:textId="77777777" w:rsidR="00531EEA" w:rsidRPr="00C052B5" w:rsidRDefault="00531EEA" w:rsidP="00C052B5">
            <w:pPr>
              <w:jc w:val="both"/>
              <w:rPr>
                <w:rFonts w:asciiTheme="minorHAnsi" w:hAnsiTheme="minorHAnsi" w:cstheme="minorHAnsi"/>
                <w:sz w:val="22"/>
                <w:szCs w:val="22"/>
                <w:lang w:val="en-GB" w:bidi="en-US"/>
              </w:rPr>
            </w:pPr>
          </w:p>
        </w:tc>
      </w:tr>
      <w:tr w:rsidR="00531EEA" w:rsidRPr="00C052B5" w14:paraId="7B8A5141" w14:textId="77777777" w:rsidTr="005B27B8">
        <w:tc>
          <w:tcPr>
            <w:tcW w:w="1276" w:type="dxa"/>
          </w:tcPr>
          <w:p w14:paraId="526D420E" w14:textId="77777777" w:rsidR="00531EEA" w:rsidRPr="00C052B5" w:rsidRDefault="00531EEA"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Audiences</w:t>
            </w:r>
          </w:p>
        </w:tc>
        <w:tc>
          <w:tcPr>
            <w:tcW w:w="7740" w:type="dxa"/>
          </w:tcPr>
          <w:p w14:paraId="14FCB9D2" w14:textId="77777777" w:rsidR="00531EEA" w:rsidRPr="00C052B5" w:rsidRDefault="00412F9F"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GWC Partner advisors</w:t>
            </w:r>
          </w:p>
          <w:p w14:paraId="597722A6" w14:textId="01620474" w:rsidR="00412F9F" w:rsidRPr="00C052B5" w:rsidRDefault="00412F9F"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WASH Donors</w:t>
            </w:r>
          </w:p>
          <w:p w14:paraId="656A9B9D" w14:textId="45E0BB1D" w:rsidR="00412F9F" w:rsidRPr="00C052B5" w:rsidRDefault="00412F9F"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Academia</w:t>
            </w:r>
          </w:p>
          <w:p w14:paraId="30D5221C" w14:textId="30772246" w:rsidR="00412F9F" w:rsidRPr="00C052B5" w:rsidRDefault="00412F9F" w:rsidP="00C052B5">
            <w:pPr>
              <w:jc w:val="both"/>
              <w:rPr>
                <w:rFonts w:asciiTheme="minorHAnsi" w:hAnsiTheme="minorHAnsi" w:cstheme="minorHAnsi"/>
                <w:sz w:val="22"/>
                <w:szCs w:val="22"/>
                <w:lang w:val="en-GB" w:bidi="en-US"/>
              </w:rPr>
            </w:pPr>
          </w:p>
        </w:tc>
      </w:tr>
      <w:tr w:rsidR="00531EEA" w:rsidRPr="00C052B5" w14:paraId="354F6266" w14:textId="77777777" w:rsidTr="005B27B8">
        <w:tc>
          <w:tcPr>
            <w:tcW w:w="1276" w:type="dxa"/>
          </w:tcPr>
          <w:p w14:paraId="045C1697" w14:textId="77777777" w:rsidR="00531EEA" w:rsidRPr="00C052B5" w:rsidRDefault="00531EEA"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Channels</w:t>
            </w:r>
          </w:p>
        </w:tc>
        <w:tc>
          <w:tcPr>
            <w:tcW w:w="7740" w:type="dxa"/>
          </w:tcPr>
          <w:p w14:paraId="507E9707" w14:textId="41E2AB62" w:rsidR="00D83574" w:rsidRPr="00C052B5" w:rsidRDefault="00D83574"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Sector forums and events (UNC, EEHF, W</w:t>
            </w:r>
            <w:r w:rsidR="00B9102C" w:rsidRPr="00C052B5">
              <w:rPr>
                <w:rFonts w:asciiTheme="minorHAnsi" w:hAnsiTheme="minorHAnsi" w:cstheme="minorHAnsi"/>
                <w:sz w:val="22"/>
                <w:szCs w:val="22"/>
                <w:lang w:val="en-GB" w:bidi="en-US"/>
              </w:rPr>
              <w:t>EDC</w:t>
            </w:r>
            <w:r w:rsidRPr="00C052B5">
              <w:rPr>
                <w:rFonts w:asciiTheme="minorHAnsi" w:hAnsiTheme="minorHAnsi" w:cstheme="minorHAnsi"/>
                <w:sz w:val="22"/>
                <w:szCs w:val="22"/>
                <w:lang w:val="en-GB" w:bidi="en-US"/>
              </w:rPr>
              <w:t>)</w:t>
            </w:r>
          </w:p>
          <w:p w14:paraId="34368D1B" w14:textId="45D289AB" w:rsidR="00412F9F" w:rsidRPr="00C052B5" w:rsidRDefault="00412F9F"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Webinars</w:t>
            </w:r>
          </w:p>
          <w:p w14:paraId="38F83D03" w14:textId="5ABD5247" w:rsidR="00412F9F" w:rsidRPr="00C052B5" w:rsidRDefault="00412F9F"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GWC Website and email list</w:t>
            </w:r>
          </w:p>
          <w:p w14:paraId="2C0A483C" w14:textId="14A0D6C1" w:rsidR="00412F9F" w:rsidRPr="00C052B5" w:rsidRDefault="00412F9F"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Oxfam / SI Blogs</w:t>
            </w:r>
          </w:p>
          <w:p w14:paraId="795B7304" w14:textId="25FB5BB7" w:rsidR="00412F9F" w:rsidRPr="00C052B5" w:rsidRDefault="00412F9F"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Networks and communities of practice</w:t>
            </w:r>
          </w:p>
          <w:p w14:paraId="36FA4283" w14:textId="748804FA" w:rsidR="00DB4B56" w:rsidRPr="00C052B5" w:rsidRDefault="00DB4B56"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Journal</w:t>
            </w:r>
          </w:p>
          <w:p w14:paraId="2133DF30" w14:textId="533C0224" w:rsidR="00DB4B56" w:rsidRPr="00C052B5" w:rsidRDefault="004A7CF4"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Lessons learned w</w:t>
            </w:r>
            <w:r w:rsidR="00DB4B56" w:rsidRPr="00C052B5">
              <w:rPr>
                <w:rFonts w:asciiTheme="minorHAnsi" w:hAnsiTheme="minorHAnsi" w:cstheme="minorHAnsi"/>
                <w:sz w:val="22"/>
                <w:szCs w:val="22"/>
                <w:lang w:val="en-GB" w:bidi="en-US"/>
              </w:rPr>
              <w:t>orkshop</w:t>
            </w:r>
            <w:r w:rsidRPr="00C052B5">
              <w:rPr>
                <w:rFonts w:asciiTheme="minorHAnsi" w:hAnsiTheme="minorHAnsi" w:cstheme="minorHAnsi"/>
                <w:sz w:val="22"/>
                <w:szCs w:val="22"/>
                <w:lang w:val="en-GB" w:bidi="en-US"/>
              </w:rPr>
              <w:t>s</w:t>
            </w:r>
            <w:r w:rsidR="00DB4B56" w:rsidRPr="00C052B5">
              <w:rPr>
                <w:rFonts w:asciiTheme="minorHAnsi" w:hAnsiTheme="minorHAnsi" w:cstheme="minorHAnsi"/>
                <w:sz w:val="22"/>
                <w:szCs w:val="22"/>
                <w:lang w:val="en-GB" w:bidi="en-US"/>
              </w:rPr>
              <w:t xml:space="preserve"> </w:t>
            </w:r>
          </w:p>
          <w:p w14:paraId="3EBB5F9A" w14:textId="7A01DADF" w:rsidR="00412F9F" w:rsidRPr="00C052B5" w:rsidRDefault="00412F9F" w:rsidP="00C052B5">
            <w:pPr>
              <w:jc w:val="both"/>
              <w:rPr>
                <w:rFonts w:asciiTheme="minorHAnsi" w:hAnsiTheme="minorHAnsi" w:cstheme="minorHAnsi"/>
                <w:sz w:val="22"/>
                <w:szCs w:val="22"/>
                <w:lang w:val="en-GB" w:bidi="en-US"/>
              </w:rPr>
            </w:pPr>
          </w:p>
        </w:tc>
      </w:tr>
      <w:tr w:rsidR="00531EEA" w:rsidRPr="00C052B5" w14:paraId="0706837A" w14:textId="77777777" w:rsidTr="005B27B8">
        <w:tc>
          <w:tcPr>
            <w:tcW w:w="1276" w:type="dxa"/>
          </w:tcPr>
          <w:p w14:paraId="417EB986" w14:textId="77777777" w:rsidR="00531EEA" w:rsidRPr="00C052B5" w:rsidRDefault="00531EEA"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Materials</w:t>
            </w:r>
          </w:p>
        </w:tc>
        <w:tc>
          <w:tcPr>
            <w:tcW w:w="7740" w:type="dxa"/>
          </w:tcPr>
          <w:p w14:paraId="302F233D" w14:textId="5D9A7129" w:rsidR="00412F9F" w:rsidRPr="00C052B5" w:rsidRDefault="00412F9F"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Baseline</w:t>
            </w:r>
            <w:r w:rsidR="004A7CF4" w:rsidRPr="00C052B5">
              <w:rPr>
                <w:rFonts w:asciiTheme="minorHAnsi" w:hAnsiTheme="minorHAnsi" w:cstheme="minorHAnsi"/>
                <w:sz w:val="22"/>
                <w:szCs w:val="22"/>
                <w:lang w:val="en-GB" w:bidi="en-US"/>
              </w:rPr>
              <w:t>, midline</w:t>
            </w:r>
            <w:r w:rsidRPr="00C052B5">
              <w:rPr>
                <w:rFonts w:asciiTheme="minorHAnsi" w:hAnsiTheme="minorHAnsi" w:cstheme="minorHAnsi"/>
                <w:sz w:val="22"/>
                <w:szCs w:val="22"/>
                <w:lang w:val="en-GB" w:bidi="en-US"/>
              </w:rPr>
              <w:t xml:space="preserve"> and endline reports </w:t>
            </w:r>
          </w:p>
          <w:p w14:paraId="4FFF61E0" w14:textId="01B48674" w:rsidR="00412F9F" w:rsidRPr="00C052B5" w:rsidRDefault="00412F9F"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Case studies report</w:t>
            </w:r>
          </w:p>
          <w:p w14:paraId="17441092" w14:textId="2D27A349" w:rsidR="00412F9F" w:rsidRPr="00C052B5" w:rsidRDefault="00412F9F"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Blog content (quarterly)</w:t>
            </w:r>
          </w:p>
          <w:p w14:paraId="61935C3C" w14:textId="634574A2" w:rsidR="00412F9F" w:rsidRPr="00C052B5" w:rsidRDefault="00412F9F"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Invited article</w:t>
            </w:r>
            <w:r w:rsidR="001F5B7A">
              <w:rPr>
                <w:rFonts w:asciiTheme="minorHAnsi" w:hAnsiTheme="minorHAnsi" w:cstheme="minorHAnsi"/>
                <w:sz w:val="22"/>
                <w:szCs w:val="22"/>
                <w:lang w:val="en-GB" w:bidi="en-US"/>
              </w:rPr>
              <w:t xml:space="preserve"> </w:t>
            </w:r>
            <w:r w:rsidR="00DB4B56" w:rsidRPr="00C052B5">
              <w:rPr>
                <w:rFonts w:asciiTheme="minorHAnsi" w:hAnsiTheme="minorHAnsi" w:cstheme="minorHAnsi"/>
                <w:sz w:val="22"/>
                <w:szCs w:val="22"/>
                <w:lang w:val="en-GB" w:bidi="en-US"/>
              </w:rPr>
              <w:t>/</w:t>
            </w:r>
            <w:r w:rsidR="001F5B7A">
              <w:rPr>
                <w:rFonts w:asciiTheme="minorHAnsi" w:hAnsiTheme="minorHAnsi" w:cstheme="minorHAnsi"/>
                <w:sz w:val="22"/>
                <w:szCs w:val="22"/>
                <w:lang w:val="en-GB" w:bidi="en-US"/>
              </w:rPr>
              <w:t xml:space="preserve"> </w:t>
            </w:r>
            <w:r w:rsidR="00DB4B56" w:rsidRPr="00C052B5">
              <w:rPr>
                <w:rFonts w:asciiTheme="minorHAnsi" w:hAnsiTheme="minorHAnsi" w:cstheme="minorHAnsi"/>
                <w:sz w:val="22"/>
                <w:szCs w:val="22"/>
                <w:lang w:val="en-GB" w:bidi="en-US"/>
              </w:rPr>
              <w:t>poster</w:t>
            </w:r>
            <w:r w:rsidRPr="00C052B5">
              <w:rPr>
                <w:rFonts w:asciiTheme="minorHAnsi" w:hAnsiTheme="minorHAnsi" w:cstheme="minorHAnsi"/>
                <w:sz w:val="22"/>
                <w:szCs w:val="22"/>
                <w:lang w:val="en-GB" w:bidi="en-US"/>
              </w:rPr>
              <w:t xml:space="preserve"> (methods and evaluation results)</w:t>
            </w:r>
          </w:p>
          <w:p w14:paraId="1E4B4C51" w14:textId="00705830" w:rsidR="00412F9F" w:rsidRPr="00C052B5" w:rsidRDefault="00412F9F"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Presentation materials</w:t>
            </w:r>
          </w:p>
          <w:p w14:paraId="61153E5E" w14:textId="77777777" w:rsidR="00531EEA" w:rsidRPr="00C052B5" w:rsidRDefault="00531EEA" w:rsidP="00C052B5">
            <w:pPr>
              <w:jc w:val="both"/>
              <w:rPr>
                <w:rFonts w:asciiTheme="minorHAnsi" w:hAnsiTheme="minorHAnsi" w:cstheme="minorHAnsi"/>
                <w:sz w:val="22"/>
                <w:szCs w:val="22"/>
                <w:lang w:val="en-GB" w:bidi="en-US"/>
              </w:rPr>
            </w:pPr>
          </w:p>
        </w:tc>
      </w:tr>
      <w:tr w:rsidR="00531EEA" w:rsidRPr="00C052B5" w14:paraId="73DA0775" w14:textId="77777777" w:rsidTr="005B27B8">
        <w:tc>
          <w:tcPr>
            <w:tcW w:w="1276" w:type="dxa"/>
          </w:tcPr>
          <w:p w14:paraId="1FEEA54E" w14:textId="77777777" w:rsidR="00531EEA" w:rsidRPr="00C052B5" w:rsidRDefault="00531EEA"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External resources</w:t>
            </w:r>
          </w:p>
        </w:tc>
        <w:tc>
          <w:tcPr>
            <w:tcW w:w="7740" w:type="dxa"/>
          </w:tcPr>
          <w:p w14:paraId="3FFCFA09" w14:textId="77777777" w:rsidR="00412F9F" w:rsidRPr="00C052B5" w:rsidRDefault="00412F9F"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Communications specialist (project-based)</w:t>
            </w:r>
          </w:p>
          <w:p w14:paraId="1B2E8BC1" w14:textId="077D0DEF" w:rsidR="00531EEA" w:rsidRPr="00C052B5" w:rsidRDefault="00412F9F"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Translation</w:t>
            </w:r>
            <w:r w:rsidR="004A7CF4" w:rsidRPr="00C052B5">
              <w:rPr>
                <w:rFonts w:asciiTheme="minorHAnsi" w:hAnsiTheme="minorHAnsi" w:cstheme="minorHAnsi"/>
                <w:sz w:val="22"/>
                <w:szCs w:val="22"/>
                <w:lang w:val="en-GB" w:bidi="en-US"/>
              </w:rPr>
              <w:t xml:space="preserve"> (EN, FR, ES, AR)</w:t>
            </w:r>
          </w:p>
          <w:p w14:paraId="1F6CCBC3" w14:textId="77777777" w:rsidR="00412F9F" w:rsidRPr="00C052B5" w:rsidRDefault="00412F9F" w:rsidP="00C052B5">
            <w:pPr>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Academic partner</w:t>
            </w:r>
          </w:p>
          <w:p w14:paraId="154ADBAC" w14:textId="67A426AE" w:rsidR="004A7CF4" w:rsidRPr="00C052B5" w:rsidRDefault="004A7CF4" w:rsidP="00C052B5">
            <w:pPr>
              <w:jc w:val="both"/>
              <w:rPr>
                <w:rFonts w:asciiTheme="minorHAnsi" w:hAnsiTheme="minorHAnsi" w:cstheme="minorHAnsi"/>
                <w:sz w:val="22"/>
                <w:szCs w:val="22"/>
                <w:lang w:val="en-GB" w:bidi="en-US"/>
              </w:rPr>
            </w:pPr>
          </w:p>
        </w:tc>
      </w:tr>
      <w:tr w:rsidR="004A7CF4" w:rsidRPr="00C052B5" w14:paraId="0BA25C08" w14:textId="77777777" w:rsidTr="005B27B8">
        <w:tc>
          <w:tcPr>
            <w:tcW w:w="1276" w:type="dxa"/>
          </w:tcPr>
          <w:p w14:paraId="36FB38BF" w14:textId="427D9AB0" w:rsidR="004A7CF4" w:rsidRPr="00C052B5" w:rsidRDefault="004A7CF4" w:rsidP="00C052B5">
            <w:pPr>
              <w:jc w:val="both"/>
              <w:rPr>
                <w:rFonts w:asciiTheme="minorHAnsi" w:hAnsiTheme="minorHAnsi" w:cstheme="minorHAnsi"/>
                <w:b/>
                <w:bCs/>
                <w:sz w:val="22"/>
                <w:szCs w:val="22"/>
                <w:lang w:val="en-GB" w:bidi="en-US"/>
              </w:rPr>
            </w:pPr>
            <w:r w:rsidRPr="00C052B5">
              <w:rPr>
                <w:rFonts w:asciiTheme="minorHAnsi" w:hAnsiTheme="minorHAnsi" w:cstheme="minorHAnsi"/>
                <w:b/>
                <w:bCs/>
                <w:sz w:val="22"/>
                <w:szCs w:val="22"/>
                <w:lang w:val="en-GB" w:bidi="en-US"/>
              </w:rPr>
              <w:t>Approach</w:t>
            </w:r>
          </w:p>
        </w:tc>
        <w:tc>
          <w:tcPr>
            <w:tcW w:w="7740" w:type="dxa"/>
          </w:tcPr>
          <w:p w14:paraId="453D7785" w14:textId="4430B9FC" w:rsidR="00B9102C" w:rsidRPr="00C052B5" w:rsidRDefault="00B9102C" w:rsidP="00C052B5">
            <w:pPr>
              <w:spacing w:after="240"/>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 xml:space="preserve">The scope of the </w:t>
            </w:r>
            <w:r w:rsidR="00774BD0">
              <w:rPr>
                <w:rFonts w:asciiTheme="minorHAnsi" w:hAnsiTheme="minorHAnsi" w:cstheme="minorHAnsi"/>
                <w:sz w:val="22"/>
                <w:szCs w:val="22"/>
                <w:lang w:val="en-GB" w:bidi="en-US"/>
              </w:rPr>
              <w:t>AQA Initiative</w:t>
            </w:r>
            <w:r w:rsidRPr="00C052B5">
              <w:rPr>
                <w:rFonts w:asciiTheme="minorHAnsi" w:hAnsiTheme="minorHAnsi" w:cstheme="minorHAnsi"/>
                <w:sz w:val="22"/>
                <w:szCs w:val="22"/>
                <w:lang w:val="en-GB" w:bidi="en-US"/>
              </w:rPr>
              <w:t xml:space="preserve"> extends beyond use in national humanitarian WASH coordination platforms. Dissemination of the approach developed, as well as learning from the process</w:t>
            </w:r>
            <w:r w:rsidR="00BA0DCA" w:rsidRPr="00C052B5">
              <w:rPr>
                <w:rFonts w:asciiTheme="minorHAnsi" w:hAnsiTheme="minorHAnsi" w:cstheme="minorHAnsi"/>
                <w:sz w:val="22"/>
                <w:szCs w:val="22"/>
                <w:lang w:val="en-GB" w:bidi="en-US"/>
              </w:rPr>
              <w:t xml:space="preserve">, </w:t>
            </w:r>
            <w:r w:rsidRPr="00C052B5">
              <w:rPr>
                <w:rFonts w:asciiTheme="minorHAnsi" w:hAnsiTheme="minorHAnsi" w:cstheme="minorHAnsi"/>
                <w:sz w:val="22"/>
                <w:szCs w:val="22"/>
                <w:lang w:val="en-GB" w:bidi="en-US"/>
              </w:rPr>
              <w:t xml:space="preserve">has application across both humanitarian programming and coordination. Generation and diffusion of knowledge and evidence for quality assurance and accountability systems across other contexts is a key objective.  </w:t>
            </w:r>
            <w:r w:rsidR="00774BD0">
              <w:rPr>
                <w:rFonts w:asciiTheme="minorHAnsi" w:hAnsiTheme="minorHAnsi" w:cstheme="minorHAnsi"/>
                <w:sz w:val="22"/>
                <w:szCs w:val="22"/>
                <w:lang w:val="en-GB" w:bidi="en-US"/>
              </w:rPr>
              <w:t xml:space="preserve"> </w:t>
            </w:r>
          </w:p>
          <w:p w14:paraId="36548FD3" w14:textId="18EA9BFA" w:rsidR="00BA0DCA" w:rsidRPr="00C052B5" w:rsidRDefault="00BA0DCA" w:rsidP="00C052B5">
            <w:pPr>
              <w:spacing w:after="240"/>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 xml:space="preserve">Working with an academic partner, the </w:t>
            </w:r>
            <w:r w:rsidR="00E85E69">
              <w:rPr>
                <w:rFonts w:asciiTheme="minorHAnsi" w:hAnsiTheme="minorHAnsi" w:cstheme="minorHAnsi"/>
                <w:sz w:val="22"/>
                <w:szCs w:val="22"/>
                <w:lang w:val="en-GB" w:bidi="en-US"/>
              </w:rPr>
              <w:t xml:space="preserve">AQA </w:t>
            </w:r>
            <w:r w:rsidRPr="00C052B5">
              <w:rPr>
                <w:rFonts w:asciiTheme="minorHAnsi" w:hAnsiTheme="minorHAnsi" w:cstheme="minorHAnsi"/>
                <w:sz w:val="22"/>
                <w:szCs w:val="22"/>
                <w:lang w:val="en-GB" w:bidi="en-US"/>
              </w:rPr>
              <w:t xml:space="preserve">initiative will carry out baseline, intermediate and final reviews of the use of </w:t>
            </w:r>
            <w:r w:rsidR="00E85E69">
              <w:rPr>
                <w:rFonts w:asciiTheme="minorHAnsi" w:hAnsiTheme="minorHAnsi" w:cstheme="minorHAnsi"/>
                <w:sz w:val="22"/>
                <w:szCs w:val="22"/>
                <w:lang w:val="en-GB" w:bidi="en-US"/>
              </w:rPr>
              <w:t>AQA</w:t>
            </w:r>
            <w:r w:rsidRPr="00C052B5">
              <w:rPr>
                <w:rFonts w:asciiTheme="minorHAnsi" w:hAnsiTheme="minorHAnsi" w:cstheme="minorHAnsi"/>
                <w:sz w:val="22"/>
                <w:szCs w:val="22"/>
                <w:lang w:val="en-GB" w:bidi="en-US"/>
              </w:rPr>
              <w:t xml:space="preserve"> tools and approaches in NHWCPs. These reviews will seek to understand what data is being collected, how it is analysed, shared and ultimately used in decision making. NHWCP partners will be interviewed to understand where the </w:t>
            </w:r>
            <w:r w:rsidR="00E85E69">
              <w:rPr>
                <w:rFonts w:asciiTheme="minorHAnsi" w:hAnsiTheme="minorHAnsi" w:cstheme="minorHAnsi"/>
                <w:sz w:val="22"/>
                <w:szCs w:val="22"/>
                <w:lang w:val="en-GB" w:bidi="en-US"/>
              </w:rPr>
              <w:t>AQA Initiative</w:t>
            </w:r>
            <w:r w:rsidRPr="00C052B5">
              <w:rPr>
                <w:rFonts w:asciiTheme="minorHAnsi" w:hAnsiTheme="minorHAnsi" w:cstheme="minorHAnsi"/>
                <w:sz w:val="22"/>
                <w:szCs w:val="22"/>
                <w:lang w:val="en-GB" w:bidi="en-US"/>
              </w:rPr>
              <w:t xml:space="preserve"> can deliver value and address pain points.</w:t>
            </w:r>
            <w:r w:rsidR="00E85E69">
              <w:rPr>
                <w:rFonts w:asciiTheme="minorHAnsi" w:hAnsiTheme="minorHAnsi" w:cstheme="minorHAnsi"/>
                <w:sz w:val="22"/>
                <w:szCs w:val="22"/>
                <w:lang w:val="en-GB" w:bidi="en-US"/>
              </w:rPr>
              <w:t xml:space="preserve"> </w:t>
            </w:r>
          </w:p>
          <w:p w14:paraId="02059B47" w14:textId="7B6E965D" w:rsidR="004A7CF4" w:rsidRPr="00C052B5" w:rsidRDefault="00BA0DCA" w:rsidP="00C052B5">
            <w:pPr>
              <w:spacing w:after="240"/>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 xml:space="preserve">Monitoring the progress of the </w:t>
            </w:r>
            <w:r w:rsidR="00E85E69">
              <w:rPr>
                <w:rFonts w:asciiTheme="minorHAnsi" w:hAnsiTheme="minorHAnsi" w:cstheme="minorHAnsi"/>
                <w:sz w:val="22"/>
                <w:szCs w:val="22"/>
                <w:lang w:val="en-GB" w:bidi="en-US"/>
              </w:rPr>
              <w:t>AQA Initiative</w:t>
            </w:r>
            <w:r w:rsidRPr="00C052B5">
              <w:rPr>
                <w:rFonts w:asciiTheme="minorHAnsi" w:hAnsiTheme="minorHAnsi" w:cstheme="minorHAnsi"/>
                <w:sz w:val="22"/>
                <w:szCs w:val="22"/>
                <w:lang w:val="en-GB" w:bidi="en-US"/>
              </w:rPr>
              <w:t xml:space="preserve"> will be focussed on capturing successes, challenges and lessons learned using a combination of quantitative metrics</w:t>
            </w:r>
            <w:r w:rsidR="007D2439" w:rsidRPr="00C052B5">
              <w:rPr>
                <w:rFonts w:asciiTheme="minorHAnsi" w:hAnsiTheme="minorHAnsi" w:cstheme="minorHAnsi"/>
                <w:sz w:val="22"/>
                <w:szCs w:val="22"/>
                <w:lang w:val="en-GB" w:bidi="en-US"/>
              </w:rPr>
              <w:t>, qualitative approaches and case studies. This information will be used as the basis of efforts to share learning from the initiative widely, to support uptake in different sectors, to contribute to an enabling environment for quality, and to advocate for addressing systemic barriers to quality and accountability throughout the humanitarian system.</w:t>
            </w:r>
          </w:p>
          <w:p w14:paraId="5EBCCA1B" w14:textId="5C8B781A" w:rsidR="007D2439" w:rsidRPr="00C052B5" w:rsidRDefault="007D2439" w:rsidP="00C052B5">
            <w:pPr>
              <w:spacing w:after="240"/>
              <w:jc w:val="both"/>
              <w:rPr>
                <w:rFonts w:asciiTheme="minorHAnsi" w:hAnsiTheme="minorHAnsi" w:cstheme="minorHAnsi"/>
                <w:sz w:val="22"/>
                <w:szCs w:val="22"/>
                <w:lang w:val="en-GB" w:bidi="en-US"/>
              </w:rPr>
            </w:pPr>
            <w:r w:rsidRPr="00C052B5">
              <w:rPr>
                <w:rFonts w:asciiTheme="minorHAnsi" w:hAnsiTheme="minorHAnsi" w:cstheme="minorHAnsi"/>
                <w:sz w:val="22"/>
                <w:szCs w:val="22"/>
                <w:lang w:val="en-GB" w:bidi="en-US"/>
              </w:rPr>
              <w:t>Dissemination channels will include presentations at key sector forums and events, as well as contributing to cross-sector networks and communities of practice. A final evaluation and lessons learned report will be submitted for publication at the end of the project.</w:t>
            </w:r>
          </w:p>
        </w:tc>
      </w:tr>
    </w:tbl>
    <w:p w14:paraId="00F6EE11" w14:textId="6C0DA292" w:rsidR="00B86709" w:rsidRPr="00C052B5" w:rsidRDefault="00B86709" w:rsidP="00C052B5">
      <w:pPr>
        <w:jc w:val="both"/>
        <w:rPr>
          <w:rFonts w:asciiTheme="minorHAnsi" w:hAnsiTheme="minorHAnsi" w:cstheme="minorHAnsi"/>
          <w:szCs w:val="22"/>
          <w:lang w:bidi="en-US"/>
        </w:rPr>
      </w:pPr>
    </w:p>
    <w:p w14:paraId="32BF4FA9" w14:textId="353834D4" w:rsidR="004A7CF4" w:rsidRPr="00C052B5" w:rsidRDefault="007823B1" w:rsidP="00C052B5">
      <w:pPr>
        <w:spacing w:after="160" w:line="259" w:lineRule="auto"/>
        <w:jc w:val="both"/>
        <w:rPr>
          <w:rFonts w:asciiTheme="minorHAnsi" w:hAnsiTheme="minorHAnsi" w:cstheme="minorHAnsi"/>
          <w:szCs w:val="22"/>
          <w:lang w:bidi="en-US"/>
        </w:rPr>
      </w:pPr>
      <w:r w:rsidRPr="00C052B5">
        <w:rPr>
          <w:rFonts w:asciiTheme="minorHAnsi" w:hAnsiTheme="minorHAnsi" w:cstheme="minorHAnsi"/>
          <w:szCs w:val="22"/>
          <w:lang w:bidi="en-US"/>
        </w:rPr>
        <w:br w:type="page"/>
      </w:r>
    </w:p>
    <w:p w14:paraId="3FE39CC8" w14:textId="4113831E" w:rsidR="004A7CF4" w:rsidRPr="00E85E69" w:rsidRDefault="004A7CF4" w:rsidP="00C052B5">
      <w:pPr>
        <w:pStyle w:val="Heading3NoToC"/>
        <w:jc w:val="both"/>
        <w:rPr>
          <w:rFonts w:asciiTheme="minorHAnsi" w:hAnsiTheme="minorHAnsi" w:cstheme="minorHAnsi"/>
        </w:rPr>
      </w:pPr>
      <w:r w:rsidRPr="00E85E69">
        <w:rPr>
          <w:rFonts w:asciiTheme="minorHAnsi" w:hAnsiTheme="minorHAnsi" w:cstheme="minorHAnsi"/>
        </w:rPr>
        <w:lastRenderedPageBreak/>
        <w:t xml:space="preserve">RECOMMENDATIONS FOR COMMUNICATIONS AND DISSEMINATION ACTIVITIES </w:t>
      </w:r>
    </w:p>
    <w:p w14:paraId="1A02732F" w14:textId="77777777" w:rsidR="004A7CF4" w:rsidRPr="005E0FC8" w:rsidRDefault="004A7CF4" w:rsidP="00C052B5">
      <w:pPr>
        <w:jc w:val="both"/>
        <w:rPr>
          <w:rFonts w:asciiTheme="minorHAnsi" w:hAnsiTheme="minorHAnsi" w:cstheme="minorHAnsi"/>
          <w:sz w:val="24"/>
        </w:rPr>
      </w:pPr>
    </w:p>
    <w:p w14:paraId="6B099356" w14:textId="77777777" w:rsidR="004A7CF4" w:rsidRPr="00E85E69" w:rsidRDefault="004A7CF4" w:rsidP="005E0FC8">
      <w:pPr>
        <w:spacing w:after="120"/>
        <w:jc w:val="both"/>
        <w:rPr>
          <w:rFonts w:asciiTheme="minorHAnsi" w:hAnsiTheme="minorHAnsi" w:cstheme="minorHAnsi"/>
          <w:b/>
          <w:bCs/>
          <w:color w:val="009999" w:themeColor="accent1"/>
          <w:szCs w:val="22"/>
          <w:u w:color="009999"/>
        </w:rPr>
      </w:pPr>
      <w:r w:rsidRPr="00E85E69">
        <w:rPr>
          <w:rFonts w:asciiTheme="minorHAnsi" w:hAnsiTheme="minorHAnsi" w:cstheme="minorHAnsi"/>
          <w:b/>
          <w:bCs/>
          <w:color w:val="009999" w:themeColor="accent1"/>
          <w:szCs w:val="22"/>
        </w:rPr>
        <w:t>1)</w:t>
      </w:r>
      <w:r w:rsidRPr="00E85E69">
        <w:rPr>
          <w:rFonts w:asciiTheme="minorHAnsi" w:hAnsiTheme="minorHAnsi" w:cstheme="minorHAnsi"/>
          <w:b/>
          <w:bCs/>
          <w:color w:val="009999" w:themeColor="accent1"/>
          <w:szCs w:val="22"/>
        </w:rPr>
        <w:tab/>
      </w:r>
      <w:r w:rsidRPr="00E85E69">
        <w:rPr>
          <w:rFonts w:asciiTheme="minorHAnsi" w:hAnsiTheme="minorHAnsi" w:cstheme="minorHAnsi"/>
          <w:b/>
          <w:bCs/>
          <w:color w:val="009999" w:themeColor="accent1"/>
          <w:szCs w:val="22"/>
          <w:u w:color="009999"/>
        </w:rPr>
        <w:t>Make it EASY</w:t>
      </w:r>
    </w:p>
    <w:p w14:paraId="69662C19" w14:textId="49A02F9B" w:rsidR="004A7CF4" w:rsidRPr="00E85E69" w:rsidRDefault="004A7CF4" w:rsidP="005E0FC8">
      <w:pPr>
        <w:pStyle w:val="Paragraphedeliste"/>
        <w:numPr>
          <w:ilvl w:val="0"/>
          <w:numId w:val="7"/>
        </w:numPr>
        <w:spacing w:after="60"/>
        <w:ind w:left="284" w:hanging="284"/>
        <w:rPr>
          <w:rFonts w:asciiTheme="minorHAnsi" w:hAnsiTheme="minorHAnsi" w:cstheme="minorHAnsi"/>
          <w:u w:color="009999"/>
        </w:rPr>
      </w:pPr>
      <w:r w:rsidRPr="00E85E69">
        <w:rPr>
          <w:rFonts w:asciiTheme="minorHAnsi" w:hAnsiTheme="minorHAnsi" w:cstheme="minorHAnsi"/>
          <w:b/>
          <w:bCs/>
        </w:rPr>
        <w:t>Provide guidance that is short, simple and applicable to a broad range of contexts.</w:t>
      </w:r>
      <w:r w:rsidRPr="00E85E69">
        <w:rPr>
          <w:rFonts w:asciiTheme="minorHAnsi" w:hAnsiTheme="minorHAnsi" w:cstheme="minorHAnsi"/>
        </w:rPr>
        <w:t xml:space="preserve"> Reduce the time needed for reading (produce a summary document). Minimise the need to refer to different documents. Limit the need to adapt the tools to work with each context.</w:t>
      </w:r>
    </w:p>
    <w:p w14:paraId="0FB69D9E" w14:textId="77777777" w:rsidR="004A7CF4" w:rsidRPr="00E85E69" w:rsidRDefault="004A7CF4" w:rsidP="005E0FC8">
      <w:pPr>
        <w:pStyle w:val="Paragraphedeliste"/>
        <w:numPr>
          <w:ilvl w:val="0"/>
          <w:numId w:val="7"/>
        </w:numPr>
        <w:spacing w:after="60"/>
        <w:ind w:left="284" w:hanging="284"/>
        <w:rPr>
          <w:rFonts w:asciiTheme="minorHAnsi" w:hAnsiTheme="minorHAnsi" w:cstheme="minorHAnsi"/>
        </w:rPr>
      </w:pPr>
      <w:r w:rsidRPr="00E85E69">
        <w:rPr>
          <w:rFonts w:asciiTheme="minorHAnsi" w:hAnsiTheme="minorHAnsi" w:cstheme="minorHAnsi"/>
          <w:b/>
          <w:bCs/>
        </w:rPr>
        <w:t xml:space="preserve">Limit the hassle factor. </w:t>
      </w:r>
      <w:r w:rsidRPr="00E85E69">
        <w:rPr>
          <w:rFonts w:asciiTheme="minorHAnsi" w:hAnsiTheme="minorHAnsi" w:cstheme="minorHAnsi"/>
        </w:rPr>
        <w:t>Make it clear to users what the next steps are and follow up with support to adapt tools and approaches during the early stages of implementation.</w:t>
      </w:r>
    </w:p>
    <w:p w14:paraId="6BC96467" w14:textId="67641094" w:rsidR="004A7CF4" w:rsidRPr="00E85E69" w:rsidRDefault="004A7CF4" w:rsidP="005E0FC8">
      <w:pPr>
        <w:pStyle w:val="Paragraphedeliste"/>
        <w:numPr>
          <w:ilvl w:val="0"/>
          <w:numId w:val="7"/>
        </w:numPr>
        <w:spacing w:after="60"/>
        <w:ind w:left="284" w:hanging="284"/>
        <w:rPr>
          <w:rFonts w:asciiTheme="minorHAnsi" w:hAnsiTheme="minorHAnsi" w:cstheme="minorHAnsi"/>
        </w:rPr>
      </w:pPr>
      <w:r w:rsidRPr="00E85E69">
        <w:rPr>
          <w:rFonts w:asciiTheme="minorHAnsi" w:hAnsiTheme="minorHAnsi" w:cstheme="minorHAnsi"/>
          <w:b/>
          <w:bCs/>
        </w:rPr>
        <w:t xml:space="preserve">Leverage the </w:t>
      </w:r>
      <w:r w:rsidR="00BF330C">
        <w:rPr>
          <w:rFonts w:asciiTheme="minorHAnsi" w:hAnsiTheme="minorHAnsi" w:cstheme="minorHAnsi"/>
          <w:b/>
          <w:bCs/>
        </w:rPr>
        <w:t xml:space="preserve">donors’ </w:t>
      </w:r>
      <w:r w:rsidRPr="00E85E69">
        <w:rPr>
          <w:rFonts w:asciiTheme="minorHAnsi" w:hAnsiTheme="minorHAnsi" w:cstheme="minorHAnsi"/>
          <w:b/>
          <w:bCs/>
        </w:rPr>
        <w:t>influence</w:t>
      </w:r>
      <w:r w:rsidR="00E85E69">
        <w:rPr>
          <w:rFonts w:asciiTheme="minorHAnsi" w:hAnsiTheme="minorHAnsi" w:cstheme="minorHAnsi"/>
          <w:b/>
          <w:bCs/>
        </w:rPr>
        <w:t>.</w:t>
      </w:r>
      <w:r w:rsidRPr="00E85E69">
        <w:rPr>
          <w:rFonts w:asciiTheme="minorHAnsi" w:hAnsiTheme="minorHAnsi" w:cstheme="minorHAnsi"/>
        </w:rPr>
        <w:t xml:space="preserve"> Work with donors to streamline reporting requirements</w:t>
      </w:r>
      <w:r w:rsidR="00BF330C">
        <w:rPr>
          <w:rFonts w:asciiTheme="minorHAnsi" w:hAnsiTheme="minorHAnsi" w:cstheme="minorHAnsi"/>
        </w:rPr>
        <w:t>.</w:t>
      </w:r>
    </w:p>
    <w:p w14:paraId="281DB17D" w14:textId="4672F703" w:rsidR="004A7CF4" w:rsidRPr="00E85E69" w:rsidRDefault="004A7CF4" w:rsidP="005E0FC8">
      <w:pPr>
        <w:pStyle w:val="Paragraphedeliste"/>
        <w:numPr>
          <w:ilvl w:val="0"/>
          <w:numId w:val="7"/>
        </w:numPr>
        <w:spacing w:after="60"/>
        <w:ind w:left="284" w:hanging="284"/>
        <w:rPr>
          <w:rFonts w:asciiTheme="minorHAnsi" w:hAnsiTheme="minorHAnsi" w:cstheme="minorHAnsi"/>
        </w:rPr>
      </w:pPr>
      <w:r w:rsidRPr="00E85E69">
        <w:rPr>
          <w:rFonts w:asciiTheme="minorHAnsi" w:hAnsiTheme="minorHAnsi" w:cstheme="minorHAnsi"/>
          <w:b/>
          <w:bCs/>
        </w:rPr>
        <w:t xml:space="preserve">Integrate aspects of </w:t>
      </w:r>
      <w:r w:rsidR="00E85E69" w:rsidRPr="00E85E69">
        <w:rPr>
          <w:rFonts w:asciiTheme="minorHAnsi" w:hAnsiTheme="minorHAnsi" w:cstheme="minorHAnsi"/>
          <w:b/>
          <w:bCs/>
          <w:szCs w:val="22"/>
          <w:lang w:bidi="en-US"/>
        </w:rPr>
        <w:t>AQA</w:t>
      </w:r>
      <w:r w:rsidRPr="00E85E69">
        <w:rPr>
          <w:rFonts w:asciiTheme="minorHAnsi" w:hAnsiTheme="minorHAnsi" w:cstheme="minorHAnsi"/>
          <w:b/>
          <w:bCs/>
        </w:rPr>
        <w:t xml:space="preserve"> into existing templates to make recommended approaches the default.</w:t>
      </w:r>
      <w:r w:rsidRPr="00E85E69">
        <w:rPr>
          <w:rFonts w:asciiTheme="minorHAnsi" w:hAnsiTheme="minorHAnsi" w:cstheme="minorHAnsi"/>
        </w:rPr>
        <w:t xml:space="preserve"> Adapt the templates and guidance provided on the Coordination Toolkit to set up the foundations for implementing </w:t>
      </w:r>
      <w:r w:rsidR="00E85E69">
        <w:rPr>
          <w:rFonts w:asciiTheme="minorHAnsi" w:hAnsiTheme="minorHAnsi" w:cstheme="minorHAnsi"/>
        </w:rPr>
        <w:t>AQA</w:t>
      </w:r>
      <w:r w:rsidRPr="00E85E69">
        <w:rPr>
          <w:rFonts w:asciiTheme="minorHAnsi" w:hAnsiTheme="minorHAnsi" w:cstheme="minorHAnsi"/>
        </w:rPr>
        <w:t xml:space="preserve"> (standard indicator sets, monitoring frameworks)</w:t>
      </w:r>
      <w:r w:rsidR="00E85E69">
        <w:rPr>
          <w:rFonts w:asciiTheme="minorHAnsi" w:hAnsiTheme="minorHAnsi" w:cstheme="minorHAnsi"/>
        </w:rPr>
        <w:t>.</w:t>
      </w:r>
    </w:p>
    <w:p w14:paraId="162EDBCF" w14:textId="62C325AB" w:rsidR="004A7CF4" w:rsidRPr="00E85E69" w:rsidRDefault="004A7CF4" w:rsidP="00E85E69">
      <w:pPr>
        <w:pStyle w:val="Paragraphedeliste"/>
        <w:numPr>
          <w:ilvl w:val="0"/>
          <w:numId w:val="7"/>
        </w:numPr>
        <w:ind w:left="284" w:hanging="284"/>
        <w:rPr>
          <w:rFonts w:asciiTheme="minorHAnsi" w:hAnsiTheme="minorHAnsi" w:cstheme="minorHAnsi"/>
        </w:rPr>
      </w:pPr>
      <w:r w:rsidRPr="00E85E69">
        <w:rPr>
          <w:rFonts w:asciiTheme="minorHAnsi" w:hAnsiTheme="minorHAnsi" w:cstheme="minorHAnsi"/>
          <w:b/>
          <w:bCs/>
        </w:rPr>
        <w:t>Simplify key messaging.</w:t>
      </w:r>
      <w:r w:rsidRPr="00E85E69">
        <w:rPr>
          <w:rFonts w:asciiTheme="minorHAnsi" w:hAnsiTheme="minorHAnsi" w:cstheme="minorHAnsi"/>
        </w:rPr>
        <w:t xml:space="preserve"> Break down complex goals into simple, easy actions and identify quick wins. Make sure </w:t>
      </w:r>
      <w:r w:rsidR="00E85E69">
        <w:rPr>
          <w:rFonts w:asciiTheme="minorHAnsi" w:hAnsiTheme="minorHAnsi" w:cstheme="minorHAnsi"/>
        </w:rPr>
        <w:t>AQA</w:t>
      </w:r>
      <w:r w:rsidRPr="00E85E69">
        <w:rPr>
          <w:rFonts w:asciiTheme="minorHAnsi" w:hAnsiTheme="minorHAnsi" w:cstheme="minorHAnsi"/>
        </w:rPr>
        <w:t>, CAST, FST and UNICEF are using consistent messaging around quality and accountability with clusters.</w:t>
      </w:r>
    </w:p>
    <w:p w14:paraId="1EB34E0C" w14:textId="77777777" w:rsidR="004A7CF4" w:rsidRPr="005E0FC8" w:rsidRDefault="004A7CF4" w:rsidP="00C052B5">
      <w:pPr>
        <w:jc w:val="both"/>
        <w:rPr>
          <w:rFonts w:asciiTheme="minorHAnsi" w:hAnsiTheme="minorHAnsi" w:cstheme="minorHAnsi"/>
          <w:sz w:val="16"/>
          <w:szCs w:val="16"/>
        </w:rPr>
      </w:pPr>
    </w:p>
    <w:p w14:paraId="5FC5DE86" w14:textId="77777777" w:rsidR="004A7CF4" w:rsidRPr="00E85E69" w:rsidRDefault="004A7CF4" w:rsidP="005E0FC8">
      <w:pPr>
        <w:spacing w:after="120"/>
        <w:jc w:val="both"/>
        <w:rPr>
          <w:rFonts w:asciiTheme="minorHAnsi" w:hAnsiTheme="minorHAnsi" w:cstheme="minorHAnsi"/>
          <w:b/>
          <w:bCs/>
          <w:color w:val="009999" w:themeColor="accent1"/>
          <w:szCs w:val="22"/>
        </w:rPr>
      </w:pPr>
      <w:r w:rsidRPr="00E85E69">
        <w:rPr>
          <w:rFonts w:asciiTheme="minorHAnsi" w:hAnsiTheme="minorHAnsi" w:cstheme="minorHAnsi"/>
          <w:b/>
          <w:bCs/>
          <w:color w:val="009999" w:themeColor="accent1"/>
          <w:szCs w:val="22"/>
          <w:u w:color="009999"/>
        </w:rPr>
        <w:t>2)</w:t>
      </w:r>
      <w:r w:rsidRPr="00E85E69">
        <w:rPr>
          <w:rFonts w:asciiTheme="minorHAnsi" w:hAnsiTheme="minorHAnsi" w:cstheme="minorHAnsi"/>
          <w:b/>
          <w:bCs/>
          <w:color w:val="009999" w:themeColor="accent1"/>
          <w:szCs w:val="22"/>
          <w:u w:color="009999"/>
        </w:rPr>
        <w:tab/>
        <w:t>Make it ATTRACTIVE</w:t>
      </w:r>
    </w:p>
    <w:p w14:paraId="44F6B56A" w14:textId="3CD94F30" w:rsidR="004A7CF4" w:rsidRPr="00E85E69" w:rsidRDefault="004A7CF4" w:rsidP="005E0FC8">
      <w:pPr>
        <w:pStyle w:val="Paragraphedeliste"/>
        <w:numPr>
          <w:ilvl w:val="0"/>
          <w:numId w:val="8"/>
        </w:numPr>
        <w:spacing w:after="60"/>
        <w:ind w:left="284" w:hanging="284"/>
        <w:rPr>
          <w:rFonts w:asciiTheme="minorHAnsi" w:hAnsiTheme="minorHAnsi" w:cstheme="minorHAnsi"/>
        </w:rPr>
      </w:pPr>
      <w:r w:rsidRPr="00E85E69">
        <w:rPr>
          <w:rFonts w:asciiTheme="minorHAnsi" w:hAnsiTheme="minorHAnsi" w:cstheme="minorHAnsi"/>
          <w:b/>
          <w:bCs/>
        </w:rPr>
        <w:t>Identify and alleviate pain points</w:t>
      </w:r>
      <w:r w:rsidR="00E85E69">
        <w:rPr>
          <w:rFonts w:asciiTheme="minorHAnsi" w:hAnsiTheme="minorHAnsi" w:cstheme="minorHAnsi"/>
          <w:b/>
          <w:bCs/>
        </w:rPr>
        <w:t>.</w:t>
      </w:r>
      <w:r w:rsidRPr="00E85E69">
        <w:rPr>
          <w:rFonts w:asciiTheme="minorHAnsi" w:hAnsiTheme="minorHAnsi" w:cstheme="minorHAnsi"/>
          <w:b/>
          <w:bCs/>
        </w:rPr>
        <w:t xml:space="preserve"> </w:t>
      </w:r>
      <w:r w:rsidRPr="00E85E69">
        <w:rPr>
          <w:rFonts w:asciiTheme="minorHAnsi" w:hAnsiTheme="minorHAnsi" w:cstheme="minorHAnsi"/>
        </w:rPr>
        <w:t xml:space="preserve">Frame </w:t>
      </w:r>
      <w:r w:rsidR="00E85E69">
        <w:rPr>
          <w:rFonts w:asciiTheme="minorHAnsi" w:hAnsiTheme="minorHAnsi" w:cstheme="minorHAnsi"/>
        </w:rPr>
        <w:t>AQA</w:t>
      </w:r>
      <w:r w:rsidRPr="00E85E69">
        <w:rPr>
          <w:rFonts w:asciiTheme="minorHAnsi" w:hAnsiTheme="minorHAnsi" w:cstheme="minorHAnsi"/>
        </w:rPr>
        <w:t xml:space="preserve"> as a tool to help reduce reporting burden by making data collection, analysis and sharing more efficient. Ensure that </w:t>
      </w:r>
      <w:r w:rsidR="00BF330C">
        <w:rPr>
          <w:rFonts w:asciiTheme="minorHAnsi" w:hAnsiTheme="minorHAnsi" w:cstheme="minorHAnsi"/>
        </w:rPr>
        <w:t>AQA</w:t>
      </w:r>
      <w:r w:rsidRPr="00E85E69">
        <w:rPr>
          <w:rFonts w:asciiTheme="minorHAnsi" w:hAnsiTheme="minorHAnsi" w:cstheme="minorHAnsi"/>
        </w:rPr>
        <w:t xml:space="preserve"> contributes to reducing workload involved in the HPC rather than being another parallel process.</w:t>
      </w:r>
    </w:p>
    <w:p w14:paraId="479A6B37" w14:textId="250E9820" w:rsidR="004A7CF4" w:rsidRPr="00E85E69" w:rsidRDefault="004A7CF4" w:rsidP="005E0FC8">
      <w:pPr>
        <w:pStyle w:val="Paragraphedeliste"/>
        <w:numPr>
          <w:ilvl w:val="0"/>
          <w:numId w:val="8"/>
        </w:numPr>
        <w:spacing w:after="60"/>
        <w:ind w:left="284" w:hanging="284"/>
        <w:rPr>
          <w:rFonts w:asciiTheme="minorHAnsi" w:hAnsiTheme="minorHAnsi" w:cstheme="minorHAnsi"/>
        </w:rPr>
      </w:pPr>
      <w:r w:rsidRPr="00E85E69">
        <w:rPr>
          <w:rFonts w:asciiTheme="minorHAnsi" w:hAnsiTheme="minorHAnsi" w:cstheme="minorHAnsi"/>
          <w:b/>
          <w:bCs/>
        </w:rPr>
        <w:t>Highlight opportunities to add value:</w:t>
      </w:r>
      <w:r w:rsidRPr="00E85E69">
        <w:rPr>
          <w:rFonts w:asciiTheme="minorHAnsi" w:hAnsiTheme="minorHAnsi" w:cstheme="minorHAnsi"/>
        </w:rPr>
        <w:t xml:space="preserve"> Frame </w:t>
      </w:r>
      <w:r w:rsidR="00BF330C">
        <w:rPr>
          <w:rFonts w:asciiTheme="minorHAnsi" w:hAnsiTheme="minorHAnsi" w:cstheme="minorHAnsi"/>
        </w:rPr>
        <w:t>AQA</w:t>
      </w:r>
      <w:r w:rsidRPr="00E85E69">
        <w:rPr>
          <w:rFonts w:asciiTheme="minorHAnsi" w:hAnsiTheme="minorHAnsi" w:cstheme="minorHAnsi"/>
        </w:rPr>
        <w:t xml:space="preserve"> as a tool to highlight the work of the WASH cluster to donors, inter-cluster groups and others (</w:t>
      </w:r>
      <w:r w:rsidR="00BF330C" w:rsidRPr="00E85E69">
        <w:rPr>
          <w:rFonts w:asciiTheme="minorHAnsi" w:hAnsiTheme="minorHAnsi" w:cstheme="minorHAnsi"/>
        </w:rPr>
        <w:t>e.g.,</w:t>
      </w:r>
      <w:r w:rsidRPr="00E85E69">
        <w:rPr>
          <w:rFonts w:asciiTheme="minorHAnsi" w:hAnsiTheme="minorHAnsi" w:cstheme="minorHAnsi"/>
        </w:rPr>
        <w:t xml:space="preserve"> improved quality assurance should lead to greater confidence amongst donors to effectively prioritise funding – potentially improving the resourcing of WASH gaps.)</w:t>
      </w:r>
    </w:p>
    <w:p w14:paraId="0A0FF04E" w14:textId="3780E06A" w:rsidR="004A7CF4" w:rsidRPr="00E85E69" w:rsidRDefault="004A7CF4" w:rsidP="005E0FC8">
      <w:pPr>
        <w:pStyle w:val="Paragraphedeliste"/>
        <w:numPr>
          <w:ilvl w:val="0"/>
          <w:numId w:val="8"/>
        </w:numPr>
        <w:spacing w:after="60"/>
        <w:ind w:left="284" w:hanging="284"/>
        <w:rPr>
          <w:rFonts w:asciiTheme="minorHAnsi" w:hAnsiTheme="minorHAnsi" w:cstheme="minorHAnsi"/>
        </w:rPr>
      </w:pPr>
      <w:r w:rsidRPr="00E85E69">
        <w:rPr>
          <w:rFonts w:asciiTheme="minorHAnsi" w:hAnsiTheme="minorHAnsi" w:cstheme="minorHAnsi"/>
          <w:b/>
          <w:bCs/>
        </w:rPr>
        <w:t>Provide incentives (global):</w:t>
      </w:r>
      <w:r w:rsidRPr="00E85E69">
        <w:rPr>
          <w:rFonts w:asciiTheme="minorHAnsi" w:hAnsiTheme="minorHAnsi" w:cstheme="minorHAnsi"/>
        </w:rPr>
        <w:t xml:space="preserve"> Prioritise countries showing progress implementing </w:t>
      </w:r>
      <w:r w:rsidR="00BF330C">
        <w:rPr>
          <w:rFonts w:asciiTheme="minorHAnsi" w:hAnsiTheme="minorHAnsi" w:cstheme="minorHAnsi"/>
        </w:rPr>
        <w:t>AQA</w:t>
      </w:r>
      <w:r w:rsidRPr="00E85E69">
        <w:rPr>
          <w:rFonts w:asciiTheme="minorHAnsi" w:hAnsiTheme="minorHAnsi" w:cstheme="minorHAnsi"/>
        </w:rPr>
        <w:t xml:space="preserve"> for additional support from FST. Link quality gaps identified with specific technical support</w:t>
      </w:r>
      <w:r w:rsidR="00BF330C">
        <w:rPr>
          <w:rFonts w:asciiTheme="minorHAnsi" w:hAnsiTheme="minorHAnsi" w:cstheme="minorHAnsi"/>
        </w:rPr>
        <w:t>.</w:t>
      </w:r>
    </w:p>
    <w:p w14:paraId="20829337" w14:textId="0E33F429" w:rsidR="004A7CF4" w:rsidRPr="00E85E69" w:rsidRDefault="004A7CF4" w:rsidP="00E85E69">
      <w:pPr>
        <w:pStyle w:val="Paragraphedeliste"/>
        <w:numPr>
          <w:ilvl w:val="0"/>
          <w:numId w:val="8"/>
        </w:numPr>
        <w:ind w:left="284" w:hanging="284"/>
        <w:rPr>
          <w:rFonts w:asciiTheme="minorHAnsi" w:hAnsiTheme="minorHAnsi" w:cstheme="minorHAnsi"/>
        </w:rPr>
      </w:pPr>
      <w:r w:rsidRPr="00E85E69">
        <w:rPr>
          <w:rFonts w:asciiTheme="minorHAnsi" w:hAnsiTheme="minorHAnsi" w:cstheme="minorHAnsi"/>
          <w:b/>
          <w:bCs/>
        </w:rPr>
        <w:t>Provide incentives (in-country):</w:t>
      </w:r>
      <w:r w:rsidRPr="00E85E69">
        <w:rPr>
          <w:rFonts w:asciiTheme="minorHAnsi" w:hAnsiTheme="minorHAnsi" w:cstheme="minorHAnsi"/>
        </w:rPr>
        <w:t xml:space="preserve"> Link support of </w:t>
      </w:r>
      <w:r w:rsidR="00BF330C">
        <w:rPr>
          <w:rFonts w:asciiTheme="minorHAnsi" w:hAnsiTheme="minorHAnsi" w:cstheme="minorHAnsi"/>
        </w:rPr>
        <w:t>AQA</w:t>
      </w:r>
      <w:r w:rsidRPr="00E85E69">
        <w:rPr>
          <w:rFonts w:asciiTheme="minorHAnsi" w:hAnsiTheme="minorHAnsi" w:cstheme="minorHAnsi"/>
        </w:rPr>
        <w:t xml:space="preserve"> to humanitarian pooled funding. Provide capacity building for partner staff.</w:t>
      </w:r>
    </w:p>
    <w:p w14:paraId="4C566545" w14:textId="77777777" w:rsidR="004A7CF4" w:rsidRPr="005E0FC8" w:rsidRDefault="004A7CF4" w:rsidP="00C052B5">
      <w:pPr>
        <w:jc w:val="both"/>
        <w:rPr>
          <w:rFonts w:asciiTheme="minorHAnsi" w:hAnsiTheme="minorHAnsi" w:cstheme="minorHAnsi"/>
          <w:sz w:val="16"/>
          <w:szCs w:val="16"/>
        </w:rPr>
      </w:pPr>
    </w:p>
    <w:p w14:paraId="2977DC10" w14:textId="77777777" w:rsidR="004A7CF4" w:rsidRPr="00E85E69" w:rsidRDefault="004A7CF4" w:rsidP="005E0FC8">
      <w:pPr>
        <w:spacing w:after="120"/>
        <w:jc w:val="both"/>
        <w:rPr>
          <w:rFonts w:asciiTheme="minorHAnsi" w:hAnsiTheme="minorHAnsi" w:cstheme="minorHAnsi"/>
          <w:b/>
          <w:bCs/>
          <w:color w:val="009999" w:themeColor="accent1"/>
          <w:szCs w:val="22"/>
          <w:u w:color="000000"/>
        </w:rPr>
      </w:pPr>
      <w:r w:rsidRPr="00E85E69">
        <w:rPr>
          <w:rFonts w:asciiTheme="minorHAnsi" w:hAnsiTheme="minorHAnsi" w:cstheme="minorHAnsi"/>
          <w:b/>
          <w:bCs/>
          <w:color w:val="009999" w:themeColor="accent1"/>
          <w:szCs w:val="22"/>
          <w:u w:color="009999"/>
        </w:rPr>
        <w:t>3)</w:t>
      </w:r>
      <w:r w:rsidRPr="00E85E69">
        <w:rPr>
          <w:rFonts w:asciiTheme="minorHAnsi" w:hAnsiTheme="minorHAnsi" w:cstheme="minorHAnsi"/>
          <w:b/>
          <w:bCs/>
          <w:color w:val="009999" w:themeColor="accent1"/>
          <w:szCs w:val="22"/>
          <w:u w:color="009999"/>
        </w:rPr>
        <w:tab/>
        <w:t>Make it SOCIAL</w:t>
      </w:r>
    </w:p>
    <w:p w14:paraId="76421D0A" w14:textId="6E7E02D6" w:rsidR="004A7CF4" w:rsidRPr="00E85E69" w:rsidRDefault="004A7CF4" w:rsidP="005E0FC8">
      <w:pPr>
        <w:pStyle w:val="Paragraphedeliste"/>
        <w:numPr>
          <w:ilvl w:val="0"/>
          <w:numId w:val="9"/>
        </w:numPr>
        <w:spacing w:after="60"/>
        <w:ind w:left="284" w:hanging="284"/>
        <w:rPr>
          <w:rFonts w:asciiTheme="minorHAnsi" w:hAnsiTheme="minorHAnsi" w:cstheme="minorHAnsi"/>
          <w:u w:color="000000"/>
        </w:rPr>
      </w:pPr>
      <w:r w:rsidRPr="00E85E69">
        <w:rPr>
          <w:rFonts w:asciiTheme="minorHAnsi" w:hAnsiTheme="minorHAnsi" w:cstheme="minorHAnsi"/>
          <w:b/>
          <w:bCs/>
          <w:u w:color="000000"/>
        </w:rPr>
        <w:t>Build expectations:</w:t>
      </w:r>
      <w:r w:rsidRPr="00E85E69">
        <w:rPr>
          <w:rFonts w:asciiTheme="minorHAnsi" w:hAnsiTheme="minorHAnsi" w:cstheme="minorHAnsi"/>
          <w:u w:color="000000"/>
        </w:rPr>
        <w:t xml:space="preserve"> Make sure </w:t>
      </w:r>
      <w:r w:rsidR="00BF330C">
        <w:rPr>
          <w:rFonts w:asciiTheme="minorHAnsi" w:hAnsiTheme="minorHAnsi" w:cstheme="minorHAnsi"/>
          <w:u w:color="000000"/>
        </w:rPr>
        <w:t>AQA</w:t>
      </w:r>
      <w:r w:rsidRPr="00E85E69">
        <w:rPr>
          <w:rFonts w:asciiTheme="minorHAnsi" w:hAnsiTheme="minorHAnsi" w:cstheme="minorHAnsi"/>
          <w:u w:color="000000"/>
        </w:rPr>
        <w:t xml:space="preserve"> is raised during country support calls, visits and in GWC communications</w:t>
      </w:r>
      <w:r w:rsidR="00BF330C">
        <w:rPr>
          <w:rFonts w:asciiTheme="minorHAnsi" w:hAnsiTheme="minorHAnsi" w:cstheme="minorHAnsi"/>
          <w:u w:color="000000"/>
        </w:rPr>
        <w:t>.</w:t>
      </w:r>
    </w:p>
    <w:p w14:paraId="6160F08F" w14:textId="733FBC48" w:rsidR="004A7CF4" w:rsidRPr="00E85E69" w:rsidRDefault="004A7CF4" w:rsidP="005E0FC8">
      <w:pPr>
        <w:pStyle w:val="Paragraphedeliste"/>
        <w:numPr>
          <w:ilvl w:val="0"/>
          <w:numId w:val="9"/>
        </w:numPr>
        <w:spacing w:after="60"/>
        <w:ind w:left="284" w:hanging="284"/>
        <w:rPr>
          <w:rFonts w:asciiTheme="minorHAnsi" w:hAnsiTheme="minorHAnsi" w:cstheme="minorHAnsi"/>
          <w:u w:color="000000"/>
        </w:rPr>
      </w:pPr>
      <w:r w:rsidRPr="00E85E69">
        <w:rPr>
          <w:rFonts w:asciiTheme="minorHAnsi" w:hAnsiTheme="minorHAnsi" w:cstheme="minorHAnsi"/>
          <w:b/>
          <w:bCs/>
          <w:u w:color="000000"/>
        </w:rPr>
        <w:t>Monitor and demonstrate uptake:</w:t>
      </w:r>
      <w:r w:rsidRPr="00E85E69">
        <w:rPr>
          <w:rFonts w:asciiTheme="minorHAnsi" w:hAnsiTheme="minorHAnsi" w:cstheme="minorHAnsi"/>
          <w:u w:color="000000"/>
        </w:rPr>
        <w:t xml:space="preserve"> Global dashboard showing progress of implementation on the GWC website</w:t>
      </w:r>
      <w:r w:rsidR="00BF330C">
        <w:rPr>
          <w:rFonts w:asciiTheme="minorHAnsi" w:hAnsiTheme="minorHAnsi" w:cstheme="minorHAnsi"/>
          <w:u w:color="000000"/>
        </w:rPr>
        <w:t>.</w:t>
      </w:r>
    </w:p>
    <w:p w14:paraId="5EF97564" w14:textId="6F270FC3" w:rsidR="004A7CF4" w:rsidRPr="00E85E69" w:rsidRDefault="004A7CF4" w:rsidP="005E0FC8">
      <w:pPr>
        <w:pStyle w:val="Paragraphedeliste"/>
        <w:numPr>
          <w:ilvl w:val="0"/>
          <w:numId w:val="9"/>
        </w:numPr>
        <w:spacing w:after="60"/>
        <w:ind w:left="284" w:hanging="284"/>
        <w:rPr>
          <w:rFonts w:asciiTheme="minorHAnsi" w:hAnsiTheme="minorHAnsi" w:cstheme="minorHAnsi"/>
          <w:u w:color="000000"/>
        </w:rPr>
      </w:pPr>
      <w:r w:rsidRPr="00E85E69">
        <w:rPr>
          <w:rFonts w:asciiTheme="minorHAnsi" w:hAnsiTheme="minorHAnsi" w:cstheme="minorHAnsi"/>
          <w:b/>
          <w:bCs/>
          <w:u w:color="000000"/>
        </w:rPr>
        <w:t>Showcase good practice:</w:t>
      </w:r>
      <w:r w:rsidRPr="00E85E69">
        <w:rPr>
          <w:rFonts w:asciiTheme="minorHAnsi" w:hAnsiTheme="minorHAnsi" w:cstheme="minorHAnsi"/>
          <w:u w:color="000000"/>
        </w:rPr>
        <w:t xml:space="preserve"> Experience sharing – highlighting good practice</w:t>
      </w:r>
      <w:r w:rsidR="00BF330C">
        <w:rPr>
          <w:rFonts w:asciiTheme="minorHAnsi" w:hAnsiTheme="minorHAnsi" w:cstheme="minorHAnsi"/>
          <w:u w:color="000000"/>
        </w:rPr>
        <w:t>.</w:t>
      </w:r>
    </w:p>
    <w:p w14:paraId="23195632" w14:textId="4894A48D" w:rsidR="004A7CF4" w:rsidRPr="00E85E69" w:rsidRDefault="004A7CF4" w:rsidP="005E0FC8">
      <w:pPr>
        <w:pStyle w:val="Paragraphedeliste"/>
        <w:numPr>
          <w:ilvl w:val="0"/>
          <w:numId w:val="9"/>
        </w:numPr>
        <w:spacing w:after="60"/>
        <w:ind w:left="284" w:hanging="284"/>
        <w:rPr>
          <w:rFonts w:asciiTheme="minorHAnsi" w:hAnsiTheme="minorHAnsi" w:cstheme="minorHAnsi"/>
          <w:u w:color="000000"/>
        </w:rPr>
      </w:pPr>
      <w:r w:rsidRPr="00E85E69">
        <w:rPr>
          <w:rFonts w:asciiTheme="minorHAnsi" w:hAnsiTheme="minorHAnsi" w:cstheme="minorHAnsi"/>
          <w:b/>
          <w:bCs/>
          <w:u w:color="000000"/>
        </w:rPr>
        <w:t>Set country-specific plans, get commitment</w:t>
      </w:r>
      <w:r w:rsidRPr="00E85E69">
        <w:rPr>
          <w:rFonts w:asciiTheme="minorHAnsi" w:hAnsiTheme="minorHAnsi" w:cstheme="minorHAnsi"/>
          <w:u w:color="000000"/>
        </w:rPr>
        <w:t xml:space="preserve">: from partners </w:t>
      </w:r>
      <w:r w:rsidRPr="00E85E69">
        <w:rPr>
          <w:rFonts w:asciiTheme="minorHAnsi" w:hAnsiTheme="minorHAnsi" w:cstheme="minorHAnsi"/>
          <w:u w:color="000000"/>
        </w:rPr>
        <w:sym w:font="Wingdings" w:char="F0E0"/>
      </w:r>
      <w:r w:rsidRPr="00E85E69">
        <w:rPr>
          <w:rFonts w:asciiTheme="minorHAnsi" w:hAnsiTheme="minorHAnsi" w:cstheme="minorHAnsi"/>
          <w:u w:color="000000"/>
        </w:rPr>
        <w:t xml:space="preserve"> coordinators </w:t>
      </w:r>
      <w:r w:rsidRPr="00E85E69">
        <w:rPr>
          <w:rFonts w:asciiTheme="minorHAnsi" w:hAnsiTheme="minorHAnsi" w:cstheme="minorHAnsi"/>
          <w:u w:color="000000"/>
        </w:rPr>
        <w:sym w:font="Wingdings" w:char="F0E0"/>
      </w:r>
      <w:r w:rsidRPr="00E85E69">
        <w:rPr>
          <w:rFonts w:asciiTheme="minorHAnsi" w:hAnsiTheme="minorHAnsi" w:cstheme="minorHAnsi"/>
          <w:u w:color="000000"/>
        </w:rPr>
        <w:t xml:space="preserve"> GWC and hold accountable</w:t>
      </w:r>
      <w:r w:rsidR="00BF330C">
        <w:rPr>
          <w:rFonts w:asciiTheme="minorHAnsi" w:hAnsiTheme="minorHAnsi" w:cstheme="minorHAnsi"/>
          <w:u w:color="000000"/>
        </w:rPr>
        <w:t>.</w:t>
      </w:r>
    </w:p>
    <w:p w14:paraId="1E0C7FFA" w14:textId="6980A61F" w:rsidR="004A7CF4" w:rsidRPr="00E85E69" w:rsidRDefault="004A7CF4" w:rsidP="005E0FC8">
      <w:pPr>
        <w:pStyle w:val="Paragraphedeliste"/>
        <w:numPr>
          <w:ilvl w:val="0"/>
          <w:numId w:val="9"/>
        </w:numPr>
        <w:spacing w:after="60"/>
        <w:ind w:left="284" w:hanging="284"/>
        <w:rPr>
          <w:rFonts w:asciiTheme="minorHAnsi" w:hAnsiTheme="minorHAnsi" w:cstheme="minorHAnsi"/>
        </w:rPr>
      </w:pPr>
      <w:r w:rsidRPr="00E85E69">
        <w:rPr>
          <w:rFonts w:asciiTheme="minorHAnsi" w:hAnsiTheme="minorHAnsi" w:cstheme="minorHAnsi"/>
          <w:b/>
          <w:bCs/>
        </w:rPr>
        <w:t>Create attractive templates and formats</w:t>
      </w:r>
      <w:r w:rsidRPr="00E85E69">
        <w:rPr>
          <w:rFonts w:asciiTheme="minorHAnsi" w:hAnsiTheme="minorHAnsi" w:cstheme="minorHAnsi"/>
        </w:rPr>
        <w:t xml:space="preserve"> that coordinators can be proud of</w:t>
      </w:r>
      <w:r w:rsidR="00BF330C">
        <w:rPr>
          <w:rFonts w:asciiTheme="minorHAnsi" w:hAnsiTheme="minorHAnsi" w:cstheme="minorHAnsi"/>
        </w:rPr>
        <w:t>: S</w:t>
      </w:r>
      <w:r w:rsidRPr="00E85E69">
        <w:rPr>
          <w:rFonts w:asciiTheme="minorHAnsi" w:hAnsiTheme="minorHAnsi" w:cstheme="minorHAnsi"/>
        </w:rPr>
        <w:t xml:space="preserve">howcase the work of the NHWCP </w:t>
      </w:r>
      <w:r w:rsidR="00BF330C">
        <w:rPr>
          <w:rFonts w:asciiTheme="minorHAnsi" w:hAnsiTheme="minorHAnsi" w:cstheme="minorHAnsi"/>
        </w:rPr>
        <w:t>&amp;</w:t>
      </w:r>
      <w:r w:rsidRPr="00E85E69">
        <w:rPr>
          <w:rFonts w:asciiTheme="minorHAnsi" w:hAnsiTheme="minorHAnsi" w:cstheme="minorHAnsi"/>
        </w:rPr>
        <w:t xml:space="preserve"> partners and demonstrate that the WASH Cluster is leading.</w:t>
      </w:r>
    </w:p>
    <w:p w14:paraId="60965C0E" w14:textId="0B721307" w:rsidR="004A7CF4" w:rsidRPr="00E85E69" w:rsidRDefault="004A7CF4" w:rsidP="00E85E69">
      <w:pPr>
        <w:pStyle w:val="Paragraphedeliste"/>
        <w:numPr>
          <w:ilvl w:val="0"/>
          <w:numId w:val="9"/>
        </w:numPr>
        <w:ind w:left="284" w:hanging="284"/>
        <w:rPr>
          <w:rFonts w:asciiTheme="minorHAnsi" w:hAnsiTheme="minorHAnsi" w:cstheme="minorHAnsi"/>
          <w:u w:color="000000"/>
        </w:rPr>
      </w:pPr>
      <w:r w:rsidRPr="00E85E69">
        <w:rPr>
          <w:rFonts w:asciiTheme="minorHAnsi" w:hAnsiTheme="minorHAnsi" w:cstheme="minorHAnsi"/>
          <w:b/>
          <w:bCs/>
          <w:u w:color="000000"/>
        </w:rPr>
        <w:t>Engage with stakeholders at different levels</w:t>
      </w:r>
      <w:r w:rsidRPr="00E85E69">
        <w:rPr>
          <w:rFonts w:asciiTheme="minorHAnsi" w:hAnsiTheme="minorHAnsi" w:cstheme="minorHAnsi"/>
          <w:u w:color="000000"/>
        </w:rPr>
        <w:t xml:space="preserve">: get support from HQ level teams to support </w:t>
      </w:r>
      <w:r w:rsidR="00BF330C">
        <w:rPr>
          <w:rFonts w:asciiTheme="minorHAnsi" w:hAnsiTheme="minorHAnsi" w:cstheme="minorHAnsi"/>
          <w:u w:color="000000"/>
        </w:rPr>
        <w:t>AQA</w:t>
      </w:r>
      <w:r w:rsidRPr="00E85E69">
        <w:rPr>
          <w:rFonts w:asciiTheme="minorHAnsi" w:hAnsiTheme="minorHAnsi" w:cstheme="minorHAnsi"/>
          <w:u w:color="000000"/>
        </w:rPr>
        <w:t xml:space="preserve"> roll out</w:t>
      </w:r>
      <w:r w:rsidR="00BF330C">
        <w:rPr>
          <w:rFonts w:asciiTheme="minorHAnsi" w:hAnsiTheme="minorHAnsi" w:cstheme="minorHAnsi"/>
          <w:u w:color="000000"/>
        </w:rPr>
        <w:t>.</w:t>
      </w:r>
    </w:p>
    <w:p w14:paraId="035674CF" w14:textId="77777777" w:rsidR="004A7CF4" w:rsidRPr="005E0FC8" w:rsidRDefault="004A7CF4" w:rsidP="00C052B5">
      <w:pPr>
        <w:jc w:val="both"/>
        <w:rPr>
          <w:rFonts w:asciiTheme="minorHAnsi" w:hAnsiTheme="minorHAnsi" w:cstheme="minorHAnsi"/>
          <w:sz w:val="16"/>
          <w:szCs w:val="16"/>
          <w:u w:color="000000"/>
        </w:rPr>
      </w:pPr>
    </w:p>
    <w:p w14:paraId="26CBD602" w14:textId="77777777" w:rsidR="004A7CF4" w:rsidRPr="00E85E69" w:rsidRDefault="004A7CF4" w:rsidP="005E0FC8">
      <w:pPr>
        <w:spacing w:after="120"/>
        <w:jc w:val="both"/>
        <w:rPr>
          <w:rFonts w:asciiTheme="minorHAnsi" w:hAnsiTheme="minorHAnsi" w:cstheme="minorHAnsi"/>
          <w:b/>
          <w:bCs/>
          <w:color w:val="009999" w:themeColor="accent1"/>
          <w:szCs w:val="22"/>
          <w:u w:color="009999"/>
        </w:rPr>
      </w:pPr>
      <w:r w:rsidRPr="00E85E69">
        <w:rPr>
          <w:rFonts w:asciiTheme="minorHAnsi" w:hAnsiTheme="minorHAnsi" w:cstheme="minorHAnsi"/>
          <w:b/>
          <w:bCs/>
          <w:color w:val="009999" w:themeColor="accent1"/>
          <w:szCs w:val="22"/>
          <w:u w:color="009999"/>
        </w:rPr>
        <w:t>4)</w:t>
      </w:r>
      <w:r w:rsidRPr="00E85E69">
        <w:rPr>
          <w:rFonts w:asciiTheme="minorHAnsi" w:hAnsiTheme="minorHAnsi" w:cstheme="minorHAnsi"/>
          <w:b/>
          <w:bCs/>
          <w:color w:val="009999" w:themeColor="accent1"/>
          <w:szCs w:val="22"/>
          <w:u w:color="009999"/>
        </w:rPr>
        <w:tab/>
        <w:t>Make it TIMELY</w:t>
      </w:r>
    </w:p>
    <w:p w14:paraId="74DDD607" w14:textId="2B60DAF6" w:rsidR="004A7CF4" w:rsidRPr="00E85E69" w:rsidRDefault="004A7CF4" w:rsidP="005E0FC8">
      <w:pPr>
        <w:pStyle w:val="Paragraphedeliste"/>
        <w:numPr>
          <w:ilvl w:val="0"/>
          <w:numId w:val="10"/>
        </w:numPr>
        <w:spacing w:after="60"/>
        <w:ind w:left="284" w:hanging="284"/>
        <w:rPr>
          <w:rFonts w:asciiTheme="minorHAnsi" w:hAnsiTheme="minorHAnsi" w:cstheme="minorHAnsi"/>
          <w:u w:color="000000"/>
        </w:rPr>
      </w:pPr>
      <w:r w:rsidRPr="00E85E69">
        <w:rPr>
          <w:rFonts w:asciiTheme="minorHAnsi" w:hAnsiTheme="minorHAnsi" w:cstheme="minorHAnsi"/>
          <w:b/>
          <w:bCs/>
          <w:u w:color="000000"/>
        </w:rPr>
        <w:t>Prompt for change at the right time:</w:t>
      </w:r>
      <w:r w:rsidRPr="00E85E69">
        <w:rPr>
          <w:rFonts w:asciiTheme="minorHAnsi" w:hAnsiTheme="minorHAnsi" w:cstheme="minorHAnsi"/>
          <w:u w:color="000000"/>
        </w:rPr>
        <w:t xml:space="preserve"> Recognise that changes to strategic processes can only happen at specific ‘decision points’ during the HPC and prompt / nudge change at appropriate times during the programme cycle</w:t>
      </w:r>
      <w:r w:rsidR="005E0FC8">
        <w:rPr>
          <w:rFonts w:asciiTheme="minorHAnsi" w:hAnsiTheme="minorHAnsi" w:cstheme="minorHAnsi"/>
          <w:u w:color="000000"/>
        </w:rPr>
        <w:t>.</w:t>
      </w:r>
    </w:p>
    <w:p w14:paraId="7D68B96F" w14:textId="3B9BA5A3" w:rsidR="004A7CF4" w:rsidRPr="00E85E69" w:rsidRDefault="004A7CF4" w:rsidP="005E0FC8">
      <w:pPr>
        <w:pStyle w:val="Paragraphedeliste"/>
        <w:numPr>
          <w:ilvl w:val="0"/>
          <w:numId w:val="10"/>
        </w:numPr>
        <w:spacing w:after="60"/>
        <w:ind w:left="284" w:hanging="284"/>
        <w:rPr>
          <w:rFonts w:asciiTheme="minorHAnsi" w:hAnsiTheme="minorHAnsi" w:cstheme="minorHAnsi"/>
          <w:u w:color="000000"/>
        </w:rPr>
      </w:pPr>
      <w:r w:rsidRPr="00E85E69">
        <w:rPr>
          <w:rFonts w:asciiTheme="minorHAnsi" w:hAnsiTheme="minorHAnsi" w:cstheme="minorHAnsi"/>
          <w:b/>
          <w:bCs/>
          <w:u w:color="000000"/>
        </w:rPr>
        <w:t>Plan for problems:</w:t>
      </w:r>
      <w:r w:rsidRPr="00E85E69">
        <w:rPr>
          <w:rFonts w:asciiTheme="minorHAnsi" w:hAnsiTheme="minorHAnsi" w:cstheme="minorHAnsi"/>
          <w:u w:color="000000"/>
        </w:rPr>
        <w:t xml:space="preserve"> Provide support to pre-empt problems that might occur </w:t>
      </w:r>
      <w:r w:rsidR="005E0FC8" w:rsidRPr="00E85E69">
        <w:rPr>
          <w:rFonts w:asciiTheme="minorHAnsi" w:hAnsiTheme="minorHAnsi" w:cstheme="minorHAnsi"/>
          <w:u w:color="000000"/>
        </w:rPr>
        <w:t>later</w:t>
      </w:r>
      <w:r w:rsidR="005E0FC8">
        <w:rPr>
          <w:rFonts w:asciiTheme="minorHAnsi" w:hAnsiTheme="minorHAnsi" w:cstheme="minorHAnsi"/>
          <w:u w:color="000000"/>
        </w:rPr>
        <w:t>.</w:t>
      </w:r>
    </w:p>
    <w:p w14:paraId="359ED0EF" w14:textId="508891D3" w:rsidR="004A7CF4" w:rsidRPr="00E85E69" w:rsidRDefault="004A7CF4" w:rsidP="005E0FC8">
      <w:pPr>
        <w:pStyle w:val="Paragraphedeliste"/>
        <w:numPr>
          <w:ilvl w:val="0"/>
          <w:numId w:val="10"/>
        </w:numPr>
        <w:spacing w:after="60"/>
        <w:ind w:left="284" w:hanging="284"/>
        <w:rPr>
          <w:rFonts w:asciiTheme="minorHAnsi" w:hAnsiTheme="minorHAnsi" w:cstheme="minorHAnsi"/>
          <w:b/>
          <w:bCs/>
          <w:color w:val="333333"/>
        </w:rPr>
      </w:pPr>
      <w:r w:rsidRPr="00E85E69">
        <w:rPr>
          <w:rFonts w:asciiTheme="minorHAnsi" w:hAnsiTheme="minorHAnsi" w:cstheme="minorHAnsi"/>
          <w:b/>
          <w:bCs/>
          <w:u w:color="000000"/>
        </w:rPr>
        <w:t>Capacity building:</w:t>
      </w:r>
      <w:r w:rsidRPr="00E85E69">
        <w:rPr>
          <w:rFonts w:asciiTheme="minorHAnsi" w:hAnsiTheme="minorHAnsi" w:cstheme="minorHAnsi"/>
          <w:u w:color="000000"/>
        </w:rPr>
        <w:t xml:space="preserve"> Ensure </w:t>
      </w:r>
      <w:r w:rsidR="005E0FC8">
        <w:rPr>
          <w:rFonts w:asciiTheme="minorHAnsi" w:hAnsiTheme="minorHAnsi" w:cstheme="minorHAnsi"/>
          <w:u w:color="000000"/>
        </w:rPr>
        <w:t>AQA</w:t>
      </w:r>
      <w:r w:rsidRPr="00E85E69">
        <w:rPr>
          <w:rFonts w:asciiTheme="minorHAnsi" w:hAnsiTheme="minorHAnsi" w:cstheme="minorHAnsi"/>
          <w:u w:color="000000"/>
        </w:rPr>
        <w:t xml:space="preserve"> becomes a part of pre-mission briefing for WCCs</w:t>
      </w:r>
      <w:r w:rsidR="00EF5BDC">
        <w:rPr>
          <w:rFonts w:asciiTheme="minorHAnsi" w:hAnsiTheme="minorHAnsi" w:cstheme="minorHAnsi"/>
          <w:u w:color="000000"/>
        </w:rPr>
        <w:t>.</w:t>
      </w:r>
    </w:p>
    <w:p w14:paraId="2A49A28A" w14:textId="6355C9FE" w:rsidR="004A7CF4" w:rsidRPr="005E0FC8" w:rsidRDefault="004A7CF4" w:rsidP="00C052B5">
      <w:pPr>
        <w:pStyle w:val="Paragraphedeliste"/>
        <w:numPr>
          <w:ilvl w:val="0"/>
          <w:numId w:val="10"/>
        </w:numPr>
        <w:ind w:left="284" w:hanging="284"/>
        <w:rPr>
          <w:rFonts w:asciiTheme="minorHAnsi" w:hAnsiTheme="minorHAnsi" w:cstheme="minorHAnsi"/>
        </w:rPr>
      </w:pPr>
      <w:r w:rsidRPr="00E85E69">
        <w:rPr>
          <w:rFonts w:asciiTheme="minorHAnsi" w:hAnsiTheme="minorHAnsi" w:cstheme="minorHAnsi"/>
          <w:b/>
          <w:bCs/>
        </w:rPr>
        <w:t>Avoid over-burdening:</w:t>
      </w:r>
      <w:r w:rsidRPr="00E85E69">
        <w:rPr>
          <w:rFonts w:asciiTheme="minorHAnsi" w:hAnsiTheme="minorHAnsi" w:cstheme="minorHAnsi"/>
        </w:rPr>
        <w:t xml:space="preserve"> Schedule support visits outside periods when NHWCPs are particularly busy (HNO</w:t>
      </w:r>
      <w:r w:rsidR="0089370C">
        <w:rPr>
          <w:rFonts w:asciiTheme="minorHAnsi" w:hAnsiTheme="minorHAnsi" w:cstheme="minorHAnsi"/>
        </w:rPr>
        <w:t xml:space="preserve"> </w:t>
      </w:r>
      <w:r w:rsidRPr="00E85E69">
        <w:rPr>
          <w:rFonts w:asciiTheme="minorHAnsi" w:hAnsiTheme="minorHAnsi" w:cstheme="minorHAnsi"/>
        </w:rPr>
        <w:t>/</w:t>
      </w:r>
      <w:r w:rsidR="0089370C">
        <w:rPr>
          <w:rFonts w:asciiTheme="minorHAnsi" w:hAnsiTheme="minorHAnsi" w:cstheme="minorHAnsi"/>
        </w:rPr>
        <w:t xml:space="preserve"> </w:t>
      </w:r>
      <w:r w:rsidRPr="00E85E69">
        <w:rPr>
          <w:rFonts w:asciiTheme="minorHAnsi" w:hAnsiTheme="minorHAnsi" w:cstheme="minorHAnsi"/>
        </w:rPr>
        <w:t>HRP)</w:t>
      </w:r>
      <w:r w:rsidR="00EF5BDC">
        <w:rPr>
          <w:rFonts w:asciiTheme="minorHAnsi" w:hAnsiTheme="minorHAnsi" w:cstheme="minorHAnsi"/>
        </w:rPr>
        <w:t>.</w:t>
      </w:r>
    </w:p>
    <w:sectPr w:rsidR="004A7CF4" w:rsidRPr="005E0FC8" w:rsidSect="004D13C7">
      <w:pgSz w:w="11906" w:h="16838" w:code="9"/>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Arial Narrow Bold">
    <w:altName w:val="Franklin Gothic Demi Cond"/>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F2E"/>
    <w:multiLevelType w:val="hybridMultilevel"/>
    <w:tmpl w:val="4BDED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6C0E06"/>
    <w:multiLevelType w:val="hybridMultilevel"/>
    <w:tmpl w:val="6378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501E7"/>
    <w:multiLevelType w:val="hybridMultilevel"/>
    <w:tmpl w:val="56BE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446E2"/>
    <w:multiLevelType w:val="hybridMultilevel"/>
    <w:tmpl w:val="05ACD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97DEC"/>
    <w:multiLevelType w:val="hybridMultilevel"/>
    <w:tmpl w:val="35BE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C546A"/>
    <w:multiLevelType w:val="hybridMultilevel"/>
    <w:tmpl w:val="357E6F32"/>
    <w:lvl w:ilvl="0" w:tplc="6E702E32">
      <w:start w:val="1"/>
      <w:numFmt w:val="decimal"/>
      <w:pStyle w:val="Paragraphedelist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5373B4"/>
    <w:multiLevelType w:val="hybridMultilevel"/>
    <w:tmpl w:val="5BB47226"/>
    <w:lvl w:ilvl="0" w:tplc="4C26D7C6">
      <w:numFmt w:val="bullet"/>
      <w:lvlText w:val="-"/>
      <w:lvlJc w:val="left"/>
      <w:pPr>
        <w:ind w:left="1080" w:hanging="72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E13B76"/>
    <w:multiLevelType w:val="hybridMultilevel"/>
    <w:tmpl w:val="A70CF77C"/>
    <w:lvl w:ilvl="0" w:tplc="DE3C33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330C62"/>
    <w:multiLevelType w:val="hybridMultilevel"/>
    <w:tmpl w:val="8A82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953D9"/>
    <w:multiLevelType w:val="hybridMultilevel"/>
    <w:tmpl w:val="008AF32C"/>
    <w:lvl w:ilvl="0" w:tplc="AA24BF80">
      <w:start w:val="1"/>
      <w:numFmt w:val="bullet"/>
      <w:pStyle w:val="Definition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E0B9A"/>
    <w:multiLevelType w:val="hybridMultilevel"/>
    <w:tmpl w:val="1248C3AE"/>
    <w:lvl w:ilvl="0" w:tplc="74BA61D0">
      <w:start w:val="1"/>
      <w:numFmt w:val="bullet"/>
      <w:pStyle w:val="textlistbullet"/>
      <w:lvlText w:val="•"/>
      <w:lvlJc w:val="left"/>
      <w:pPr>
        <w:tabs>
          <w:tab w:val="num" w:pos="284"/>
        </w:tabs>
        <w:ind w:left="284" w:hanging="284"/>
      </w:pPr>
      <w:rPr>
        <w:rFonts w:ascii="Times New Roman" w:hAnsi="Times New Roman" w:hint="default"/>
        <w:color w:val="auto"/>
      </w:rPr>
    </w:lvl>
    <w:lvl w:ilvl="1" w:tplc="08107A4A">
      <w:start w:val="1"/>
      <w:numFmt w:val="decimal"/>
      <w:lvlText w:val="%2."/>
      <w:lvlJc w:val="left"/>
      <w:pPr>
        <w:tabs>
          <w:tab w:val="num" w:pos="2835"/>
        </w:tabs>
        <w:ind w:left="2835" w:hanging="283"/>
      </w:pPr>
      <w:rPr>
        <w:rFonts w:hint="default"/>
        <w:caps w:val="0"/>
        <w:strike w:val="0"/>
        <w:dstrike w:val="0"/>
        <w:vanish w:val="0"/>
        <w:color w:val="auto"/>
        <w:spacing w:val="0"/>
        <w:w w:val="100"/>
        <w:kern w:val="0"/>
        <w:position w:val="0"/>
        <w:vertAlign w:val="baseline"/>
      </w:rPr>
    </w:lvl>
    <w:lvl w:ilvl="2" w:tplc="00050409" w:tentative="1">
      <w:start w:val="1"/>
      <w:numFmt w:val="bullet"/>
      <w:lvlText w:val=""/>
      <w:lvlJc w:val="left"/>
      <w:pPr>
        <w:tabs>
          <w:tab w:val="num" w:pos="4726"/>
        </w:tabs>
        <w:ind w:left="4726" w:hanging="360"/>
      </w:pPr>
      <w:rPr>
        <w:rFonts w:ascii="Wingdings" w:hAnsi="Wingdings" w:hint="default"/>
      </w:rPr>
    </w:lvl>
    <w:lvl w:ilvl="3" w:tplc="00010409" w:tentative="1">
      <w:start w:val="1"/>
      <w:numFmt w:val="bullet"/>
      <w:lvlText w:val=""/>
      <w:lvlJc w:val="left"/>
      <w:pPr>
        <w:tabs>
          <w:tab w:val="num" w:pos="5446"/>
        </w:tabs>
        <w:ind w:left="5446" w:hanging="360"/>
      </w:pPr>
      <w:rPr>
        <w:rFonts w:ascii="Symbol" w:hAnsi="Symbol" w:hint="default"/>
      </w:rPr>
    </w:lvl>
    <w:lvl w:ilvl="4" w:tplc="00030409" w:tentative="1">
      <w:start w:val="1"/>
      <w:numFmt w:val="bullet"/>
      <w:lvlText w:val="o"/>
      <w:lvlJc w:val="left"/>
      <w:pPr>
        <w:tabs>
          <w:tab w:val="num" w:pos="6166"/>
        </w:tabs>
        <w:ind w:left="6166" w:hanging="360"/>
      </w:pPr>
      <w:rPr>
        <w:rFonts w:ascii="Courier" w:hAnsi="Courier" w:hint="default"/>
      </w:rPr>
    </w:lvl>
    <w:lvl w:ilvl="5" w:tplc="00050409" w:tentative="1">
      <w:start w:val="1"/>
      <w:numFmt w:val="bullet"/>
      <w:lvlText w:val=""/>
      <w:lvlJc w:val="left"/>
      <w:pPr>
        <w:tabs>
          <w:tab w:val="num" w:pos="6886"/>
        </w:tabs>
        <w:ind w:left="6886" w:hanging="360"/>
      </w:pPr>
      <w:rPr>
        <w:rFonts w:ascii="Wingdings" w:hAnsi="Wingdings" w:hint="default"/>
      </w:rPr>
    </w:lvl>
    <w:lvl w:ilvl="6" w:tplc="00010409" w:tentative="1">
      <w:start w:val="1"/>
      <w:numFmt w:val="bullet"/>
      <w:lvlText w:val=""/>
      <w:lvlJc w:val="left"/>
      <w:pPr>
        <w:tabs>
          <w:tab w:val="num" w:pos="7606"/>
        </w:tabs>
        <w:ind w:left="7606" w:hanging="360"/>
      </w:pPr>
      <w:rPr>
        <w:rFonts w:ascii="Symbol" w:hAnsi="Symbol" w:hint="default"/>
      </w:rPr>
    </w:lvl>
    <w:lvl w:ilvl="7" w:tplc="00030409" w:tentative="1">
      <w:start w:val="1"/>
      <w:numFmt w:val="bullet"/>
      <w:lvlText w:val="o"/>
      <w:lvlJc w:val="left"/>
      <w:pPr>
        <w:tabs>
          <w:tab w:val="num" w:pos="8326"/>
        </w:tabs>
        <w:ind w:left="8326" w:hanging="360"/>
      </w:pPr>
      <w:rPr>
        <w:rFonts w:ascii="Courier" w:hAnsi="Courier" w:hint="default"/>
      </w:rPr>
    </w:lvl>
    <w:lvl w:ilvl="8" w:tplc="00050409" w:tentative="1">
      <w:start w:val="1"/>
      <w:numFmt w:val="bullet"/>
      <w:lvlText w:val=""/>
      <w:lvlJc w:val="left"/>
      <w:pPr>
        <w:tabs>
          <w:tab w:val="num" w:pos="9046"/>
        </w:tabs>
        <w:ind w:left="9046" w:hanging="360"/>
      </w:pPr>
      <w:rPr>
        <w:rFonts w:ascii="Wingdings" w:hAnsi="Wingdings" w:hint="default"/>
      </w:rPr>
    </w:lvl>
  </w:abstractNum>
  <w:abstractNum w:abstractNumId="11" w15:restartNumberingAfterBreak="0">
    <w:nsid w:val="58B25CB2"/>
    <w:multiLevelType w:val="hybridMultilevel"/>
    <w:tmpl w:val="C5E46900"/>
    <w:lvl w:ilvl="0" w:tplc="17E21398">
      <w:start w:val="1"/>
      <w:numFmt w:val="bullet"/>
      <w:lvlText w:val=""/>
      <w:lvlJc w:val="left"/>
      <w:pPr>
        <w:tabs>
          <w:tab w:val="num" w:pos="2835"/>
        </w:tabs>
        <w:ind w:left="2835" w:hanging="283"/>
      </w:pPr>
      <w:rPr>
        <w:rFonts w:ascii="Symbol" w:hAnsi="Symbol" w:hint="default"/>
        <w:color w:val="99CC00"/>
      </w:rPr>
    </w:lvl>
    <w:lvl w:ilvl="1" w:tplc="BCA6C6C6">
      <w:start w:val="1"/>
      <w:numFmt w:val="decimal"/>
      <w:pStyle w:val="textlistnumbered"/>
      <w:lvlText w:val="%2."/>
      <w:lvlJc w:val="left"/>
      <w:pPr>
        <w:tabs>
          <w:tab w:val="num" w:pos="284"/>
        </w:tabs>
        <w:ind w:left="284" w:hanging="284"/>
      </w:pPr>
      <w:rPr>
        <w:rFonts w:hint="default"/>
        <w:caps w:val="0"/>
        <w:strike w:val="0"/>
        <w:dstrike w:val="0"/>
        <w:vanish w:val="0"/>
        <w:color w:val="auto"/>
        <w:spacing w:val="0"/>
        <w:w w:val="100"/>
        <w:kern w:val="0"/>
        <w:position w:val="0"/>
        <w:vertAlign w:val="baseline"/>
      </w:rPr>
    </w:lvl>
    <w:lvl w:ilvl="2" w:tplc="00050409">
      <w:start w:val="1"/>
      <w:numFmt w:val="bullet"/>
      <w:lvlText w:val=""/>
      <w:lvlJc w:val="left"/>
      <w:pPr>
        <w:tabs>
          <w:tab w:val="num" w:pos="4726"/>
        </w:tabs>
        <w:ind w:left="4726" w:hanging="360"/>
      </w:pPr>
      <w:rPr>
        <w:rFonts w:ascii="Wingdings" w:hAnsi="Wingdings" w:hint="default"/>
      </w:rPr>
    </w:lvl>
    <w:lvl w:ilvl="3" w:tplc="00010409" w:tentative="1">
      <w:start w:val="1"/>
      <w:numFmt w:val="bullet"/>
      <w:lvlText w:val=""/>
      <w:lvlJc w:val="left"/>
      <w:pPr>
        <w:tabs>
          <w:tab w:val="num" w:pos="5446"/>
        </w:tabs>
        <w:ind w:left="5446" w:hanging="360"/>
      </w:pPr>
      <w:rPr>
        <w:rFonts w:ascii="Symbol" w:hAnsi="Symbol" w:hint="default"/>
      </w:rPr>
    </w:lvl>
    <w:lvl w:ilvl="4" w:tplc="00030409" w:tentative="1">
      <w:start w:val="1"/>
      <w:numFmt w:val="bullet"/>
      <w:lvlText w:val="o"/>
      <w:lvlJc w:val="left"/>
      <w:pPr>
        <w:tabs>
          <w:tab w:val="num" w:pos="6166"/>
        </w:tabs>
        <w:ind w:left="6166" w:hanging="360"/>
      </w:pPr>
      <w:rPr>
        <w:rFonts w:ascii="Courier" w:hAnsi="Courier" w:hint="default"/>
      </w:rPr>
    </w:lvl>
    <w:lvl w:ilvl="5" w:tplc="00050409" w:tentative="1">
      <w:start w:val="1"/>
      <w:numFmt w:val="bullet"/>
      <w:lvlText w:val=""/>
      <w:lvlJc w:val="left"/>
      <w:pPr>
        <w:tabs>
          <w:tab w:val="num" w:pos="6886"/>
        </w:tabs>
        <w:ind w:left="6886" w:hanging="360"/>
      </w:pPr>
      <w:rPr>
        <w:rFonts w:ascii="Wingdings" w:hAnsi="Wingdings" w:hint="default"/>
      </w:rPr>
    </w:lvl>
    <w:lvl w:ilvl="6" w:tplc="00010409" w:tentative="1">
      <w:start w:val="1"/>
      <w:numFmt w:val="bullet"/>
      <w:lvlText w:val=""/>
      <w:lvlJc w:val="left"/>
      <w:pPr>
        <w:tabs>
          <w:tab w:val="num" w:pos="7606"/>
        </w:tabs>
        <w:ind w:left="7606" w:hanging="360"/>
      </w:pPr>
      <w:rPr>
        <w:rFonts w:ascii="Symbol" w:hAnsi="Symbol" w:hint="default"/>
      </w:rPr>
    </w:lvl>
    <w:lvl w:ilvl="7" w:tplc="00030409" w:tentative="1">
      <w:start w:val="1"/>
      <w:numFmt w:val="bullet"/>
      <w:lvlText w:val="o"/>
      <w:lvlJc w:val="left"/>
      <w:pPr>
        <w:tabs>
          <w:tab w:val="num" w:pos="8326"/>
        </w:tabs>
        <w:ind w:left="8326" w:hanging="360"/>
      </w:pPr>
      <w:rPr>
        <w:rFonts w:ascii="Courier" w:hAnsi="Courier" w:hint="default"/>
      </w:rPr>
    </w:lvl>
    <w:lvl w:ilvl="8" w:tplc="00050409" w:tentative="1">
      <w:start w:val="1"/>
      <w:numFmt w:val="bullet"/>
      <w:lvlText w:val=""/>
      <w:lvlJc w:val="left"/>
      <w:pPr>
        <w:tabs>
          <w:tab w:val="num" w:pos="9046"/>
        </w:tabs>
        <w:ind w:left="9046" w:hanging="360"/>
      </w:pPr>
      <w:rPr>
        <w:rFonts w:ascii="Wingdings" w:hAnsi="Wingdings" w:hint="default"/>
      </w:rPr>
    </w:lvl>
  </w:abstractNum>
  <w:abstractNum w:abstractNumId="12" w15:restartNumberingAfterBreak="0">
    <w:nsid w:val="6F7E7EA9"/>
    <w:multiLevelType w:val="hybridMultilevel"/>
    <w:tmpl w:val="35E4F842"/>
    <w:lvl w:ilvl="0" w:tplc="53A8C1AA">
      <w:start w:val="1"/>
      <w:numFmt w:val="bullet"/>
      <w:pStyle w:val="Boxtextlistbullet"/>
      <w:lvlText w:val="•"/>
      <w:lvlJc w:val="left"/>
      <w:pPr>
        <w:tabs>
          <w:tab w:val="num" w:pos="511"/>
        </w:tabs>
        <w:ind w:left="511" w:hanging="284"/>
      </w:pPr>
      <w:rPr>
        <w:rFonts w:ascii="Times New Roman" w:hAnsi="Times New Roman" w:hint="default"/>
        <w:color w:val="auto"/>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0"/>
  </w:num>
  <w:num w:numId="4">
    <w:abstractNumId w:val="11"/>
  </w:num>
  <w:num w:numId="5">
    <w:abstractNumId w:val="0"/>
  </w:num>
  <w:num w:numId="6">
    <w:abstractNumId w:val="6"/>
  </w:num>
  <w:num w:numId="7">
    <w:abstractNumId w:val="4"/>
  </w:num>
  <w:num w:numId="8">
    <w:abstractNumId w:val="1"/>
  </w:num>
  <w:num w:numId="9">
    <w:abstractNumId w:val="2"/>
  </w:num>
  <w:num w:numId="10">
    <w:abstractNumId w:val="8"/>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C32"/>
    <w:rsid w:val="000517DB"/>
    <w:rsid w:val="00125E2D"/>
    <w:rsid w:val="001367A3"/>
    <w:rsid w:val="001715CF"/>
    <w:rsid w:val="00171832"/>
    <w:rsid w:val="00193415"/>
    <w:rsid w:val="001B0430"/>
    <w:rsid w:val="001F5B7A"/>
    <w:rsid w:val="0021102D"/>
    <w:rsid w:val="0026641F"/>
    <w:rsid w:val="002773A7"/>
    <w:rsid w:val="002F2309"/>
    <w:rsid w:val="00312B37"/>
    <w:rsid w:val="003F3067"/>
    <w:rsid w:val="00412F9F"/>
    <w:rsid w:val="004660AA"/>
    <w:rsid w:val="004874EC"/>
    <w:rsid w:val="004A7CF4"/>
    <w:rsid w:val="004D13C7"/>
    <w:rsid w:val="004D6506"/>
    <w:rsid w:val="005260E2"/>
    <w:rsid w:val="00531EEA"/>
    <w:rsid w:val="00577725"/>
    <w:rsid w:val="005B27B8"/>
    <w:rsid w:val="005E0FC8"/>
    <w:rsid w:val="00607D2A"/>
    <w:rsid w:val="00632C32"/>
    <w:rsid w:val="00681857"/>
    <w:rsid w:val="00723158"/>
    <w:rsid w:val="00774BD0"/>
    <w:rsid w:val="007823B1"/>
    <w:rsid w:val="00790AE4"/>
    <w:rsid w:val="007917F9"/>
    <w:rsid w:val="007937C1"/>
    <w:rsid w:val="007D2439"/>
    <w:rsid w:val="0089370C"/>
    <w:rsid w:val="008D54FF"/>
    <w:rsid w:val="00963D88"/>
    <w:rsid w:val="00981B08"/>
    <w:rsid w:val="00A340B3"/>
    <w:rsid w:val="00A34F42"/>
    <w:rsid w:val="00B20348"/>
    <w:rsid w:val="00B86709"/>
    <w:rsid w:val="00B9102C"/>
    <w:rsid w:val="00BA0DCA"/>
    <w:rsid w:val="00BC147C"/>
    <w:rsid w:val="00BF330C"/>
    <w:rsid w:val="00C052B5"/>
    <w:rsid w:val="00C17FAD"/>
    <w:rsid w:val="00C519D1"/>
    <w:rsid w:val="00C570EC"/>
    <w:rsid w:val="00D2355D"/>
    <w:rsid w:val="00D340EF"/>
    <w:rsid w:val="00D72A2F"/>
    <w:rsid w:val="00D83574"/>
    <w:rsid w:val="00DB4B56"/>
    <w:rsid w:val="00E131C3"/>
    <w:rsid w:val="00E4482C"/>
    <w:rsid w:val="00E53772"/>
    <w:rsid w:val="00E85E69"/>
    <w:rsid w:val="00EB5E09"/>
    <w:rsid w:val="00EF5BDC"/>
    <w:rsid w:val="00F34716"/>
    <w:rsid w:val="00F653C1"/>
    <w:rsid w:val="00F74C97"/>
    <w:rsid w:val="00FB7D73"/>
    <w:rsid w:val="00FE6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5709"/>
  <w15:chartTrackingRefBased/>
  <w15:docId w15:val="{E0EC6C87-200F-478C-9FD3-22AC880D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AA"/>
    <w:pPr>
      <w:spacing w:after="0" w:line="240" w:lineRule="auto"/>
    </w:pPr>
    <w:rPr>
      <w:rFonts w:ascii="Arial Narrow" w:eastAsiaTheme="minorEastAsia" w:hAnsi="Arial Narrow"/>
      <w:color w:val="262B2E"/>
      <w:szCs w:val="24"/>
    </w:rPr>
  </w:style>
  <w:style w:type="paragraph" w:styleId="Titre1">
    <w:name w:val="heading 1"/>
    <w:basedOn w:val="Normal"/>
    <w:next w:val="Normal"/>
    <w:link w:val="Titre1Car"/>
    <w:autoRedefine/>
    <w:uiPriority w:val="9"/>
    <w:qFormat/>
    <w:rsid w:val="004660AA"/>
    <w:pPr>
      <w:keepNext/>
      <w:keepLines/>
      <w:pageBreakBefore/>
      <w:pBdr>
        <w:bottom w:val="single" w:sz="8" w:space="4" w:color="009999" w:themeColor="accent1"/>
      </w:pBdr>
      <w:spacing w:before="480"/>
      <w:outlineLvl w:val="0"/>
    </w:pPr>
    <w:rPr>
      <w:rFonts w:eastAsiaTheme="majorEastAsia" w:cstheme="majorBidi"/>
      <w:bCs/>
      <w:color w:val="118987"/>
      <w:sz w:val="36"/>
      <w:szCs w:val="32"/>
    </w:rPr>
  </w:style>
  <w:style w:type="paragraph" w:styleId="Titre2">
    <w:name w:val="heading 2"/>
    <w:basedOn w:val="Normal"/>
    <w:next w:val="Normal"/>
    <w:link w:val="Titre2Car"/>
    <w:autoRedefine/>
    <w:uiPriority w:val="9"/>
    <w:unhideWhenUsed/>
    <w:qFormat/>
    <w:rsid w:val="00723158"/>
    <w:pPr>
      <w:keepNext/>
      <w:keepLines/>
      <w:jc w:val="both"/>
      <w:outlineLvl w:val="1"/>
    </w:pPr>
    <w:rPr>
      <w:rFonts w:eastAsiaTheme="majorEastAsia" w:cstheme="majorBidi"/>
      <w:b/>
      <w:bCs/>
      <w:color w:val="E36159" w:themeColor="accent4"/>
      <w:sz w:val="28"/>
      <w:szCs w:val="28"/>
    </w:rPr>
  </w:style>
  <w:style w:type="paragraph" w:styleId="Titre3">
    <w:name w:val="heading 3"/>
    <w:basedOn w:val="Text-Maintext"/>
    <w:next w:val="Normal"/>
    <w:link w:val="Titre3Car"/>
    <w:uiPriority w:val="9"/>
    <w:unhideWhenUsed/>
    <w:qFormat/>
    <w:rsid w:val="004660AA"/>
    <w:pPr>
      <w:outlineLvl w:val="2"/>
    </w:pPr>
    <w:rPr>
      <w:b/>
    </w:rPr>
  </w:style>
  <w:style w:type="paragraph" w:styleId="Titre4">
    <w:name w:val="heading 4"/>
    <w:basedOn w:val="Normal"/>
    <w:next w:val="Normal"/>
    <w:link w:val="Titre4Car"/>
    <w:uiPriority w:val="9"/>
    <w:unhideWhenUsed/>
    <w:qFormat/>
    <w:rsid w:val="004660AA"/>
    <w:pPr>
      <w:keepNext/>
      <w:keepLines/>
      <w:spacing w:before="40"/>
      <w:outlineLvl w:val="3"/>
    </w:pPr>
    <w:rPr>
      <w:rFonts w:asciiTheme="majorHAnsi" w:eastAsiaTheme="majorEastAsia" w:hAnsiTheme="majorHAnsi" w:cstheme="majorBidi"/>
      <w:i/>
      <w:iCs/>
      <w:color w:val="007272"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
    <w:name w:val="text"/>
    <w:basedOn w:val="Normal"/>
    <w:link w:val="textChar"/>
    <w:rsid w:val="004660AA"/>
    <w:pPr>
      <w:widowControl w:val="0"/>
      <w:suppressAutoHyphens/>
      <w:autoSpaceDE w:val="0"/>
      <w:autoSpaceDN w:val="0"/>
      <w:adjustRightInd w:val="0"/>
      <w:spacing w:before="220" w:line="280" w:lineRule="atLeast"/>
    </w:pPr>
    <w:rPr>
      <w:rFonts w:ascii="Arial" w:eastAsia="Times New Roman" w:hAnsi="Arial" w:cs="Arial"/>
      <w:color w:val="000000"/>
      <w:szCs w:val="22"/>
      <w:lang w:bidi="en-US"/>
    </w:rPr>
  </w:style>
  <w:style w:type="character" w:customStyle="1" w:styleId="textChar">
    <w:name w:val="text Char"/>
    <w:basedOn w:val="Policepardfaut"/>
    <w:link w:val="text"/>
    <w:rsid w:val="004660AA"/>
    <w:rPr>
      <w:rFonts w:ascii="Arial" w:eastAsia="Times New Roman" w:hAnsi="Arial" w:cs="Arial"/>
      <w:color w:val="000000"/>
      <w:lang w:bidi="en-US"/>
    </w:rPr>
  </w:style>
  <w:style w:type="paragraph" w:customStyle="1" w:styleId="0Chapterhead">
    <w:name w:val="0 Chapter head"/>
    <w:basedOn w:val="text"/>
    <w:rsid w:val="004660AA"/>
    <w:pPr>
      <w:keepNext/>
      <w:keepLines/>
      <w:widowControl/>
      <w:spacing w:before="580" w:after="440" w:line="240" w:lineRule="auto"/>
    </w:pPr>
    <w:rPr>
      <w:caps/>
      <w:color w:val="61A534"/>
      <w:spacing w:val="-4"/>
      <w:sz w:val="56"/>
      <w:szCs w:val="56"/>
    </w:rPr>
  </w:style>
  <w:style w:type="paragraph" w:customStyle="1" w:styleId="1Ahead">
    <w:name w:val="1 A head"/>
    <w:basedOn w:val="0Chapterhead"/>
    <w:rsid w:val="004660AA"/>
    <w:pPr>
      <w:spacing w:before="400" w:after="80" w:line="520" w:lineRule="atLeast"/>
    </w:pPr>
    <w:rPr>
      <w:spacing w:val="-2"/>
      <w:sz w:val="44"/>
      <w:szCs w:val="48"/>
    </w:rPr>
  </w:style>
  <w:style w:type="paragraph" w:customStyle="1" w:styleId="2Bhead">
    <w:name w:val="2 B head"/>
    <w:basedOn w:val="Normal"/>
    <w:rsid w:val="004660AA"/>
    <w:pPr>
      <w:keepNext/>
      <w:keepLines/>
      <w:suppressAutoHyphens/>
      <w:autoSpaceDE w:val="0"/>
      <w:autoSpaceDN w:val="0"/>
      <w:adjustRightInd w:val="0"/>
      <w:spacing w:before="320" w:line="320" w:lineRule="atLeast"/>
    </w:pPr>
    <w:rPr>
      <w:rFonts w:ascii="Arial" w:eastAsia="Times New Roman" w:hAnsi="Arial" w:cs="Arial"/>
      <w:b/>
      <w:bCs/>
      <w:color w:val="auto"/>
      <w:spacing w:val="-1"/>
      <w:sz w:val="32"/>
      <w:szCs w:val="32"/>
      <w:lang w:bidi="en-US"/>
    </w:rPr>
  </w:style>
  <w:style w:type="paragraph" w:customStyle="1" w:styleId="3Chead">
    <w:name w:val="3 C head"/>
    <w:basedOn w:val="text"/>
    <w:rsid w:val="004660AA"/>
    <w:rPr>
      <w:b/>
      <w:color w:val="auto"/>
      <w:u w:color="000000"/>
    </w:rPr>
  </w:style>
  <w:style w:type="paragraph" w:styleId="Textedebulles">
    <w:name w:val="Balloon Text"/>
    <w:basedOn w:val="Normal"/>
    <w:link w:val="TextedebullesCar"/>
    <w:uiPriority w:val="99"/>
    <w:semiHidden/>
    <w:unhideWhenUsed/>
    <w:rsid w:val="004660AA"/>
    <w:rPr>
      <w:rFonts w:ascii="Lucida Grande" w:hAnsi="Lucida Grande"/>
      <w:sz w:val="18"/>
      <w:szCs w:val="18"/>
    </w:rPr>
  </w:style>
  <w:style w:type="character" w:customStyle="1" w:styleId="TextedebullesCar">
    <w:name w:val="Texte de bulles Car"/>
    <w:basedOn w:val="Policepardfaut"/>
    <w:link w:val="Textedebulles"/>
    <w:uiPriority w:val="99"/>
    <w:semiHidden/>
    <w:rsid w:val="004660AA"/>
    <w:rPr>
      <w:rFonts w:ascii="Lucida Grande" w:eastAsiaTheme="minorEastAsia" w:hAnsi="Lucida Grande"/>
      <w:color w:val="262B2E"/>
      <w:sz w:val="18"/>
      <w:szCs w:val="18"/>
    </w:rPr>
  </w:style>
  <w:style w:type="paragraph" w:customStyle="1" w:styleId="Boxtext">
    <w:name w:val="Box text"/>
    <w:basedOn w:val="text"/>
    <w:rsid w:val="004660AA"/>
    <w:pPr>
      <w:pBdr>
        <w:top w:val="single" w:sz="8" w:space="6" w:color="009999" w:themeColor="accent1"/>
        <w:left w:val="single" w:sz="8" w:space="10" w:color="009999" w:themeColor="accent1"/>
        <w:bottom w:val="single" w:sz="8" w:space="6" w:color="009999" w:themeColor="accent1"/>
        <w:right w:val="single" w:sz="8" w:space="10" w:color="009999" w:themeColor="accent1"/>
      </w:pBdr>
      <w:spacing w:before="80" w:after="40" w:line="260" w:lineRule="atLeast"/>
      <w:ind w:left="227" w:right="227"/>
    </w:pPr>
    <w:rPr>
      <w:sz w:val="20"/>
    </w:rPr>
  </w:style>
  <w:style w:type="paragraph" w:customStyle="1" w:styleId="Boxheading1">
    <w:name w:val="Box heading 1"/>
    <w:basedOn w:val="Boxtext"/>
    <w:rsid w:val="004660AA"/>
    <w:pPr>
      <w:keepNext/>
      <w:shd w:val="clear" w:color="auto" w:fill="009999" w:themeFill="accent1"/>
      <w:spacing w:before="260" w:after="60"/>
    </w:pPr>
    <w:rPr>
      <w:b/>
      <w:bCs/>
      <w:color w:val="FFFFFF" w:themeColor="background1"/>
      <w:szCs w:val="20"/>
    </w:rPr>
  </w:style>
  <w:style w:type="paragraph" w:customStyle="1" w:styleId="Boxheading2">
    <w:name w:val="Box heading 2"/>
    <w:basedOn w:val="Boxtext"/>
    <w:rsid w:val="004660AA"/>
    <w:rPr>
      <w:b/>
      <w:i/>
    </w:rPr>
  </w:style>
  <w:style w:type="paragraph" w:customStyle="1" w:styleId="Boxsource">
    <w:name w:val="Box source"/>
    <w:basedOn w:val="Boxtext"/>
    <w:qFormat/>
    <w:rsid w:val="004660AA"/>
    <w:pPr>
      <w:spacing w:before="220" w:line="220" w:lineRule="atLeast"/>
    </w:pPr>
    <w:rPr>
      <w:sz w:val="16"/>
      <w:szCs w:val="16"/>
    </w:rPr>
  </w:style>
  <w:style w:type="paragraph" w:customStyle="1" w:styleId="Boxtextlistbullet">
    <w:name w:val="Box text list bullet"/>
    <w:basedOn w:val="Boxtext"/>
    <w:rsid w:val="004660AA"/>
    <w:pPr>
      <w:numPr>
        <w:numId w:val="1"/>
      </w:numPr>
      <w:spacing w:before="0"/>
    </w:pPr>
  </w:style>
  <w:style w:type="paragraph" w:styleId="Lgende">
    <w:name w:val="caption"/>
    <w:basedOn w:val="Normal"/>
    <w:next w:val="Normal"/>
    <w:uiPriority w:val="35"/>
    <w:unhideWhenUsed/>
    <w:qFormat/>
    <w:rsid w:val="004660AA"/>
    <w:pPr>
      <w:spacing w:after="200"/>
      <w:jc w:val="center"/>
    </w:pPr>
    <w:rPr>
      <w:rFonts w:eastAsiaTheme="minorHAnsi"/>
      <w:i/>
      <w:iCs/>
      <w:color w:val="118987"/>
      <w:sz w:val="18"/>
      <w:szCs w:val="18"/>
    </w:rPr>
  </w:style>
  <w:style w:type="character" w:styleId="Marquedecommentaire">
    <w:name w:val="annotation reference"/>
    <w:basedOn w:val="Policepardfaut"/>
    <w:uiPriority w:val="99"/>
    <w:semiHidden/>
    <w:unhideWhenUsed/>
    <w:rsid w:val="004660AA"/>
    <w:rPr>
      <w:sz w:val="16"/>
      <w:szCs w:val="16"/>
    </w:rPr>
  </w:style>
  <w:style w:type="paragraph" w:styleId="Commentaire">
    <w:name w:val="annotation text"/>
    <w:basedOn w:val="Normal"/>
    <w:link w:val="CommentaireCar"/>
    <w:uiPriority w:val="99"/>
    <w:unhideWhenUsed/>
    <w:rsid w:val="004660AA"/>
    <w:pPr>
      <w:spacing w:after="120"/>
    </w:pPr>
    <w:rPr>
      <w:rFonts w:ascii="Arial" w:eastAsia="Times New Roman" w:hAnsi="Arial" w:cs="Times New Roman"/>
      <w:color w:val="auto"/>
      <w:sz w:val="24"/>
    </w:rPr>
  </w:style>
  <w:style w:type="character" w:customStyle="1" w:styleId="CommentaireCar">
    <w:name w:val="Commentaire Car"/>
    <w:basedOn w:val="Policepardfaut"/>
    <w:link w:val="Commentaire"/>
    <w:uiPriority w:val="99"/>
    <w:rsid w:val="004660AA"/>
    <w:rPr>
      <w:rFonts w:ascii="Arial" w:eastAsia="Times New Roman" w:hAnsi="Arial" w:cs="Times New Roman"/>
      <w:sz w:val="24"/>
      <w:szCs w:val="24"/>
    </w:rPr>
  </w:style>
  <w:style w:type="paragraph" w:styleId="Objetducommentaire">
    <w:name w:val="annotation subject"/>
    <w:basedOn w:val="Commentaire"/>
    <w:next w:val="Commentaire"/>
    <w:link w:val="ObjetducommentaireCar"/>
    <w:uiPriority w:val="99"/>
    <w:semiHidden/>
    <w:unhideWhenUsed/>
    <w:rsid w:val="004660AA"/>
    <w:pPr>
      <w:spacing w:after="0"/>
    </w:pPr>
    <w:rPr>
      <w:rFonts w:ascii="Arial Narrow" w:eastAsiaTheme="minorEastAsia" w:hAnsi="Arial Narrow"/>
      <w:b/>
      <w:bCs/>
      <w:color w:val="262B2E"/>
      <w:sz w:val="20"/>
      <w:szCs w:val="20"/>
    </w:rPr>
  </w:style>
  <w:style w:type="character" w:customStyle="1" w:styleId="ObjetducommentaireCar">
    <w:name w:val="Objet du commentaire Car"/>
    <w:basedOn w:val="CommentaireCar"/>
    <w:link w:val="Objetducommentaire"/>
    <w:uiPriority w:val="99"/>
    <w:semiHidden/>
    <w:rsid w:val="004660AA"/>
    <w:rPr>
      <w:rFonts w:ascii="Arial Narrow" w:eastAsiaTheme="minorEastAsia" w:hAnsi="Arial Narrow" w:cs="Times New Roman"/>
      <w:b/>
      <w:bCs/>
      <w:color w:val="262B2E"/>
      <w:sz w:val="20"/>
      <w:szCs w:val="20"/>
    </w:rPr>
  </w:style>
  <w:style w:type="character" w:customStyle="1" w:styleId="Titre1Car">
    <w:name w:val="Titre 1 Car"/>
    <w:basedOn w:val="Policepardfaut"/>
    <w:link w:val="Titre1"/>
    <w:uiPriority w:val="9"/>
    <w:rsid w:val="004660AA"/>
    <w:rPr>
      <w:rFonts w:ascii="Arial Narrow" w:eastAsiaTheme="majorEastAsia" w:hAnsi="Arial Narrow" w:cstheme="majorBidi"/>
      <w:bCs/>
      <w:color w:val="118987"/>
      <w:sz w:val="36"/>
      <w:szCs w:val="32"/>
    </w:rPr>
  </w:style>
  <w:style w:type="paragraph" w:styleId="En-ttedetabledesmatires">
    <w:name w:val="TOC Heading"/>
    <w:basedOn w:val="Titre1"/>
    <w:next w:val="Normal"/>
    <w:autoRedefine/>
    <w:uiPriority w:val="39"/>
    <w:unhideWhenUsed/>
    <w:qFormat/>
    <w:rsid w:val="004660AA"/>
    <w:pPr>
      <w:spacing w:line="276" w:lineRule="auto"/>
      <w:ind w:right="-1"/>
      <w:outlineLvl w:val="9"/>
    </w:pPr>
    <w:rPr>
      <w:b/>
      <w:szCs w:val="28"/>
      <w:lang w:val="en-US"/>
    </w:rPr>
  </w:style>
  <w:style w:type="paragraph" w:customStyle="1" w:styleId="Contents">
    <w:name w:val="Contents"/>
    <w:basedOn w:val="En-ttedetabledesmatires"/>
    <w:qFormat/>
    <w:rsid w:val="004660AA"/>
    <w:rPr>
      <w:b w:val="0"/>
    </w:rPr>
  </w:style>
  <w:style w:type="paragraph" w:customStyle="1" w:styleId="COVERPAGEDATE">
    <w:name w:val="COVER PAGE DATE"/>
    <w:basedOn w:val="Normal"/>
    <w:qFormat/>
    <w:rsid w:val="004660AA"/>
    <w:pPr>
      <w:spacing w:line="300" w:lineRule="atLeast"/>
      <w:jc w:val="center"/>
    </w:pPr>
    <w:rPr>
      <w:rFonts w:ascii="Arial Narrow Bold" w:eastAsiaTheme="minorHAnsi" w:hAnsi="Arial Narrow Bold"/>
      <w:color w:val="000000" w:themeColor="text1"/>
      <w:sz w:val="40"/>
      <w:szCs w:val="40"/>
    </w:rPr>
  </w:style>
  <w:style w:type="paragraph" w:customStyle="1" w:styleId="Text-Maintext">
    <w:name w:val="Text - Main text"/>
    <w:basedOn w:val="Normal"/>
    <w:link w:val="Text-MaintextChar"/>
    <w:qFormat/>
    <w:rsid w:val="004660AA"/>
    <w:pPr>
      <w:widowControl w:val="0"/>
      <w:suppressAutoHyphens/>
      <w:autoSpaceDE w:val="0"/>
      <w:autoSpaceDN w:val="0"/>
      <w:adjustRightInd w:val="0"/>
      <w:spacing w:before="220" w:line="280" w:lineRule="atLeast"/>
    </w:pPr>
    <w:rPr>
      <w:rFonts w:ascii="Arial" w:eastAsia="Times New Roman" w:hAnsi="Arial" w:cs="Arial"/>
      <w:color w:val="333333"/>
      <w:szCs w:val="22"/>
      <w:lang w:bidi="en-US"/>
      <w14:ligatures w14:val="standard"/>
    </w:rPr>
  </w:style>
  <w:style w:type="character" w:customStyle="1" w:styleId="Text-MaintextChar">
    <w:name w:val="Text - Main text Char"/>
    <w:basedOn w:val="Policepardfaut"/>
    <w:link w:val="Text-Maintext"/>
    <w:rsid w:val="004660AA"/>
    <w:rPr>
      <w:rFonts w:ascii="Arial" w:eastAsia="Times New Roman" w:hAnsi="Arial" w:cs="Arial"/>
      <w:color w:val="333333"/>
      <w:lang w:bidi="en-US"/>
      <w14:ligatures w14:val="standard"/>
    </w:rPr>
  </w:style>
  <w:style w:type="paragraph" w:customStyle="1" w:styleId="Definition">
    <w:name w:val="Definition"/>
    <w:basedOn w:val="Text-Maintext"/>
    <w:qFormat/>
    <w:rsid w:val="004660AA"/>
    <w:pPr>
      <w:spacing w:before="0" w:line="200" w:lineRule="atLeast"/>
    </w:pPr>
  </w:style>
  <w:style w:type="paragraph" w:customStyle="1" w:styleId="DefinitionBullet">
    <w:name w:val="Definition Bullet"/>
    <w:basedOn w:val="Definition"/>
    <w:qFormat/>
    <w:rsid w:val="004660AA"/>
    <w:pPr>
      <w:numPr>
        <w:numId w:val="2"/>
      </w:numPr>
    </w:pPr>
  </w:style>
  <w:style w:type="character" w:styleId="Accentuation">
    <w:name w:val="Emphasis"/>
    <w:basedOn w:val="Policepardfaut"/>
    <w:uiPriority w:val="20"/>
    <w:qFormat/>
    <w:rsid w:val="004660AA"/>
    <w:rPr>
      <w:i/>
      <w:iCs/>
    </w:rPr>
  </w:style>
  <w:style w:type="paragraph" w:customStyle="1" w:styleId="Emphasisparagraph">
    <w:name w:val="Emphasis paragraph"/>
    <w:basedOn w:val="Text-Maintext"/>
    <w:next w:val="Text-Maintext"/>
    <w:link w:val="EmphasisparagraphChar"/>
    <w:qFormat/>
    <w:rsid w:val="004660AA"/>
    <w:pPr>
      <w:spacing w:before="240" w:after="240"/>
    </w:pPr>
    <w:rPr>
      <w:b/>
      <w:color w:val="000000" w:themeColor="text1"/>
    </w:rPr>
  </w:style>
  <w:style w:type="character" w:customStyle="1" w:styleId="EmphasisparagraphChar">
    <w:name w:val="Emphasis paragraph Char"/>
    <w:basedOn w:val="Text-MaintextChar"/>
    <w:link w:val="Emphasisparagraph"/>
    <w:rsid w:val="004660AA"/>
    <w:rPr>
      <w:rFonts w:ascii="Arial" w:eastAsia="Times New Roman" w:hAnsi="Arial" w:cs="Arial"/>
      <w:b/>
      <w:color w:val="000000" w:themeColor="text1"/>
      <w:lang w:bidi="en-US"/>
      <w14:ligatures w14:val="standard"/>
    </w:rPr>
  </w:style>
  <w:style w:type="paragraph" w:customStyle="1" w:styleId="FIGURES">
    <w:name w:val="FIGURES"/>
    <w:basedOn w:val="Text-Maintext"/>
    <w:qFormat/>
    <w:rsid w:val="004660AA"/>
    <w:pPr>
      <w:spacing w:line="276" w:lineRule="auto"/>
      <w:jc w:val="center"/>
    </w:pPr>
    <w:rPr>
      <w:b/>
      <w:sz w:val="20"/>
      <w:szCs w:val="20"/>
    </w:rPr>
  </w:style>
  <w:style w:type="character" w:styleId="Lienhypertextesuivivisit">
    <w:name w:val="FollowedHyperlink"/>
    <w:basedOn w:val="Policepardfaut"/>
    <w:uiPriority w:val="99"/>
    <w:semiHidden/>
    <w:unhideWhenUsed/>
    <w:rsid w:val="004660AA"/>
    <w:rPr>
      <w:color w:val="954F72" w:themeColor="followedHyperlink"/>
      <w:u w:val="single"/>
    </w:rPr>
  </w:style>
  <w:style w:type="paragraph" w:styleId="Pieddepage">
    <w:name w:val="footer"/>
    <w:basedOn w:val="Normal"/>
    <w:link w:val="PieddepageCar"/>
    <w:autoRedefine/>
    <w:uiPriority w:val="99"/>
    <w:unhideWhenUsed/>
    <w:qFormat/>
    <w:rsid w:val="004660AA"/>
    <w:pPr>
      <w:tabs>
        <w:tab w:val="center" w:pos="4153"/>
        <w:tab w:val="right" w:pos="8306"/>
      </w:tabs>
      <w:jc w:val="center"/>
    </w:pPr>
    <w:rPr>
      <w:color w:val="118987"/>
      <w:sz w:val="16"/>
    </w:rPr>
  </w:style>
  <w:style w:type="character" w:customStyle="1" w:styleId="PieddepageCar">
    <w:name w:val="Pied de page Car"/>
    <w:basedOn w:val="Policepardfaut"/>
    <w:link w:val="Pieddepage"/>
    <w:uiPriority w:val="99"/>
    <w:rsid w:val="004660AA"/>
    <w:rPr>
      <w:rFonts w:ascii="Arial Narrow" w:eastAsiaTheme="minorEastAsia" w:hAnsi="Arial Narrow"/>
      <w:color w:val="118987"/>
      <w:sz w:val="16"/>
      <w:szCs w:val="24"/>
    </w:rPr>
  </w:style>
  <w:style w:type="paragraph" w:customStyle="1" w:styleId="Footer1">
    <w:name w:val="Footer1"/>
    <w:basedOn w:val="Pieddepage"/>
    <w:link w:val="footerChar"/>
    <w:qFormat/>
    <w:rsid w:val="004660AA"/>
    <w:pPr>
      <w:tabs>
        <w:tab w:val="clear" w:pos="4153"/>
        <w:tab w:val="clear" w:pos="8306"/>
        <w:tab w:val="center" w:pos="4680"/>
        <w:tab w:val="right" w:pos="9360"/>
      </w:tabs>
      <w:spacing w:before="120"/>
      <w:jc w:val="right"/>
    </w:pPr>
    <w:rPr>
      <w:color w:val="262B2E"/>
      <w:sz w:val="18"/>
      <w:szCs w:val="18"/>
      <w:lang w:val="en-US"/>
    </w:rPr>
  </w:style>
  <w:style w:type="character" w:customStyle="1" w:styleId="footerChar">
    <w:name w:val="footer Char"/>
    <w:basedOn w:val="PieddepageCar"/>
    <w:link w:val="Footer1"/>
    <w:rsid w:val="004660AA"/>
    <w:rPr>
      <w:rFonts w:ascii="Arial Narrow" w:eastAsiaTheme="minorEastAsia" w:hAnsi="Arial Narrow"/>
      <w:color w:val="262B2E"/>
      <w:sz w:val="18"/>
      <w:szCs w:val="18"/>
      <w:lang w:val="en-US"/>
    </w:rPr>
  </w:style>
  <w:style w:type="character" w:styleId="Appelnotedebasdep">
    <w:name w:val="footnote reference"/>
    <w:basedOn w:val="Policepardfaut"/>
    <w:uiPriority w:val="99"/>
    <w:unhideWhenUsed/>
    <w:rsid w:val="004660AA"/>
    <w:rPr>
      <w:rFonts w:ascii="Arial Narrow" w:hAnsi="Arial Narrow"/>
      <w:color w:val="118987"/>
      <w:sz w:val="20"/>
      <w:vertAlign w:val="superscript"/>
    </w:rPr>
  </w:style>
  <w:style w:type="paragraph" w:styleId="Notedebasdepage">
    <w:name w:val="footnote text"/>
    <w:basedOn w:val="Normal"/>
    <w:link w:val="NotedebasdepageCar"/>
    <w:autoRedefine/>
    <w:uiPriority w:val="99"/>
    <w:unhideWhenUsed/>
    <w:rsid w:val="004660AA"/>
    <w:rPr>
      <w:color w:val="118987"/>
      <w:sz w:val="16"/>
    </w:rPr>
  </w:style>
  <w:style w:type="character" w:customStyle="1" w:styleId="NotedebasdepageCar">
    <w:name w:val="Note de bas de page Car"/>
    <w:basedOn w:val="Policepardfaut"/>
    <w:link w:val="Notedebasdepage"/>
    <w:uiPriority w:val="99"/>
    <w:rsid w:val="004660AA"/>
    <w:rPr>
      <w:rFonts w:ascii="Arial Narrow" w:eastAsiaTheme="minorEastAsia" w:hAnsi="Arial Narrow"/>
      <w:color w:val="118987"/>
      <w:sz w:val="16"/>
      <w:szCs w:val="24"/>
    </w:rPr>
  </w:style>
  <w:style w:type="paragraph" w:styleId="En-tte">
    <w:name w:val="header"/>
    <w:basedOn w:val="Normal"/>
    <w:link w:val="En-tteCar"/>
    <w:uiPriority w:val="99"/>
    <w:unhideWhenUsed/>
    <w:rsid w:val="004660AA"/>
    <w:pPr>
      <w:tabs>
        <w:tab w:val="center" w:pos="4153"/>
        <w:tab w:val="right" w:pos="8306"/>
      </w:tabs>
      <w:jc w:val="center"/>
    </w:pPr>
    <w:rPr>
      <w:b/>
      <w:color w:val="118987"/>
      <w:sz w:val="20"/>
    </w:rPr>
  </w:style>
  <w:style w:type="character" w:customStyle="1" w:styleId="En-tteCar">
    <w:name w:val="En-tête Car"/>
    <w:basedOn w:val="Policepardfaut"/>
    <w:link w:val="En-tte"/>
    <w:uiPriority w:val="99"/>
    <w:rsid w:val="004660AA"/>
    <w:rPr>
      <w:rFonts w:ascii="Arial Narrow" w:eastAsiaTheme="minorEastAsia" w:hAnsi="Arial Narrow"/>
      <w:b/>
      <w:color w:val="118987"/>
      <w:sz w:val="20"/>
      <w:szCs w:val="24"/>
    </w:rPr>
  </w:style>
  <w:style w:type="character" w:customStyle="1" w:styleId="Titre2Car">
    <w:name w:val="Titre 2 Car"/>
    <w:basedOn w:val="Policepardfaut"/>
    <w:link w:val="Titre2"/>
    <w:uiPriority w:val="9"/>
    <w:rsid w:val="00723158"/>
    <w:rPr>
      <w:rFonts w:ascii="Arial Narrow" w:eastAsiaTheme="majorEastAsia" w:hAnsi="Arial Narrow" w:cstheme="majorBidi"/>
      <w:b/>
      <w:bCs/>
      <w:color w:val="E36159" w:themeColor="accent4"/>
      <w:sz w:val="28"/>
      <w:szCs w:val="28"/>
    </w:rPr>
  </w:style>
  <w:style w:type="paragraph" w:customStyle="1" w:styleId="Heading2NoToC">
    <w:name w:val="Heading 2_NoToC"/>
    <w:basedOn w:val="Titre2"/>
    <w:qFormat/>
    <w:rsid w:val="004660AA"/>
    <w:pPr>
      <w:outlineLvl w:val="9"/>
    </w:pPr>
  </w:style>
  <w:style w:type="character" w:customStyle="1" w:styleId="Titre3Car">
    <w:name w:val="Titre 3 Car"/>
    <w:basedOn w:val="Policepardfaut"/>
    <w:link w:val="Titre3"/>
    <w:uiPriority w:val="9"/>
    <w:rsid w:val="004660AA"/>
    <w:rPr>
      <w:rFonts w:ascii="Arial" w:eastAsia="Times New Roman" w:hAnsi="Arial" w:cs="Arial"/>
      <w:b/>
      <w:color w:val="333333" w:themeColor="text2"/>
      <w:lang w:bidi="en-US"/>
      <w14:ligatures w14:val="standard"/>
    </w:rPr>
  </w:style>
  <w:style w:type="character" w:customStyle="1" w:styleId="Titre4Car">
    <w:name w:val="Titre 4 Car"/>
    <w:basedOn w:val="Policepardfaut"/>
    <w:link w:val="Titre4"/>
    <w:uiPriority w:val="9"/>
    <w:rsid w:val="004660AA"/>
    <w:rPr>
      <w:rFonts w:asciiTheme="majorHAnsi" w:eastAsiaTheme="majorEastAsia" w:hAnsiTheme="majorHAnsi" w:cstheme="majorBidi"/>
      <w:i/>
      <w:iCs/>
      <w:color w:val="007272" w:themeColor="accent1" w:themeShade="BF"/>
      <w:szCs w:val="24"/>
    </w:rPr>
  </w:style>
  <w:style w:type="paragraph" w:customStyle="1" w:styleId="Heading3NoToC">
    <w:name w:val="Heading3_NoToC"/>
    <w:basedOn w:val="Titre3"/>
    <w:next w:val="Normal"/>
    <w:link w:val="Heading3NoToCChar"/>
    <w:qFormat/>
    <w:rsid w:val="004660AA"/>
    <w:pPr>
      <w:outlineLvl w:val="9"/>
    </w:pPr>
  </w:style>
  <w:style w:type="character" w:customStyle="1" w:styleId="Heading3NoToCChar">
    <w:name w:val="Heading3_NoToC Char"/>
    <w:basedOn w:val="Policepardfaut"/>
    <w:link w:val="Heading3NoToC"/>
    <w:locked/>
    <w:rsid w:val="004660AA"/>
    <w:rPr>
      <w:rFonts w:ascii="Arial" w:eastAsia="Times New Roman" w:hAnsi="Arial" w:cs="Arial"/>
      <w:b/>
      <w:color w:val="333333" w:themeColor="text2"/>
      <w:lang w:bidi="en-US"/>
      <w14:ligatures w14:val="standard"/>
    </w:rPr>
  </w:style>
  <w:style w:type="character" w:styleId="Lienhypertexte">
    <w:name w:val="Hyperlink"/>
    <w:basedOn w:val="Policepardfaut"/>
    <w:uiPriority w:val="99"/>
    <w:rsid w:val="004660AA"/>
    <w:rPr>
      <w:color w:val="024E6C"/>
      <w:u w:val="single"/>
    </w:rPr>
  </w:style>
  <w:style w:type="character" w:styleId="Accentuationintense">
    <w:name w:val="Intense Emphasis"/>
    <w:basedOn w:val="Policepardfaut"/>
    <w:uiPriority w:val="21"/>
    <w:qFormat/>
    <w:rsid w:val="004660AA"/>
    <w:rPr>
      <w:i/>
      <w:iCs/>
      <w:color w:val="118987"/>
    </w:rPr>
  </w:style>
  <w:style w:type="table" w:styleId="Trameclaire-Accent1">
    <w:name w:val="Light Shading Accent 1"/>
    <w:basedOn w:val="TableauNormal"/>
    <w:uiPriority w:val="60"/>
    <w:rsid w:val="004660AA"/>
    <w:pPr>
      <w:spacing w:after="0" w:line="240" w:lineRule="auto"/>
    </w:pPr>
    <w:rPr>
      <w:rFonts w:eastAsiaTheme="minorEastAsia"/>
      <w:color w:val="007272" w:themeColor="accent1" w:themeShade="BF"/>
      <w:lang w:val="en-US" w:eastAsia="zh-TW"/>
    </w:rPr>
    <w:tblPr>
      <w:tblStyleRowBandSize w:val="1"/>
      <w:tblStyleColBandSize w:val="1"/>
      <w:tblBorders>
        <w:top w:val="single" w:sz="8" w:space="0" w:color="009999" w:themeColor="accent1"/>
        <w:bottom w:val="single" w:sz="8" w:space="0" w:color="009999" w:themeColor="accent1"/>
      </w:tblBorders>
    </w:tblPr>
    <w:tblStylePr w:type="firstRow">
      <w:pPr>
        <w:spacing w:before="0" w:after="0" w:line="240" w:lineRule="auto"/>
      </w:pPr>
      <w:rPr>
        <w:b/>
        <w:bCs/>
      </w:rPr>
      <w:tblPr/>
      <w:tcPr>
        <w:tcBorders>
          <w:top w:val="single" w:sz="8" w:space="0" w:color="009999" w:themeColor="accent1"/>
          <w:left w:val="nil"/>
          <w:bottom w:val="single" w:sz="8" w:space="0" w:color="009999" w:themeColor="accent1"/>
          <w:right w:val="nil"/>
          <w:insideH w:val="nil"/>
          <w:insideV w:val="nil"/>
        </w:tcBorders>
      </w:tcPr>
    </w:tblStylePr>
    <w:tblStylePr w:type="lastRow">
      <w:pPr>
        <w:spacing w:before="0" w:after="0" w:line="240" w:lineRule="auto"/>
      </w:pPr>
      <w:rPr>
        <w:b/>
        <w:bCs/>
      </w:rPr>
      <w:tblPr/>
      <w:tcPr>
        <w:tcBorders>
          <w:top w:val="single" w:sz="8" w:space="0" w:color="009999" w:themeColor="accent1"/>
          <w:left w:val="nil"/>
          <w:bottom w:val="single" w:sz="8" w:space="0" w:color="0099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FF" w:themeFill="accent1" w:themeFillTint="3F"/>
      </w:tcPr>
    </w:tblStylePr>
    <w:tblStylePr w:type="band1Horz">
      <w:tblPr/>
      <w:tcPr>
        <w:tcBorders>
          <w:left w:val="nil"/>
          <w:right w:val="nil"/>
          <w:insideH w:val="nil"/>
          <w:insideV w:val="nil"/>
        </w:tcBorders>
        <w:shd w:val="clear" w:color="auto" w:fill="A6FFFF" w:themeFill="accent1" w:themeFillTint="3F"/>
      </w:tcPr>
    </w:tblStylePr>
  </w:style>
  <w:style w:type="paragraph" w:styleId="Paragraphedeliste">
    <w:name w:val="List Paragraph"/>
    <w:aliases w:val="List Paragraph (numbered (a)),MCHIP_list paragraph,List Paragraph1,Recommendation,Dot pt,F5 List Paragraph,No Spacing1,List Paragraph Char Char Char,Indicator Text,Numbered Para 1,MAIN CONTENT,Colorful List - Accent 11,Bullet 1"/>
    <w:basedOn w:val="Normal"/>
    <w:link w:val="ParagraphedelisteCar"/>
    <w:autoRedefine/>
    <w:uiPriority w:val="34"/>
    <w:qFormat/>
    <w:rsid w:val="00C052B5"/>
    <w:pPr>
      <w:numPr>
        <w:numId w:val="13"/>
      </w:numPr>
      <w:spacing w:after="120"/>
      <w:ind w:left="284" w:hanging="284"/>
      <w:jc w:val="both"/>
    </w:pPr>
  </w:style>
  <w:style w:type="character" w:customStyle="1" w:styleId="ParagraphedelisteCar">
    <w:name w:val="Paragraphe de liste Car"/>
    <w:aliases w:val="List Paragraph (numbered (a)) Car,MCHIP_list paragraph Car,List Paragraph1 Car,Recommendation Car,Dot pt Car,F5 List Paragraph Car,No Spacing1 Car,List Paragraph Char Char Char Car,Indicator Text Car,Numbered Para 1 Car"/>
    <w:link w:val="Paragraphedeliste"/>
    <w:uiPriority w:val="34"/>
    <w:locked/>
    <w:rsid w:val="00C052B5"/>
    <w:rPr>
      <w:rFonts w:ascii="Arial Narrow" w:eastAsiaTheme="minorEastAsia" w:hAnsi="Arial Narrow"/>
      <w:color w:val="262B2E"/>
      <w:szCs w:val="24"/>
    </w:rPr>
  </w:style>
  <w:style w:type="paragraph" w:styleId="NormalWeb">
    <w:name w:val="Normal (Web)"/>
    <w:basedOn w:val="Normal"/>
    <w:uiPriority w:val="99"/>
    <w:semiHidden/>
    <w:unhideWhenUsed/>
    <w:rsid w:val="004660AA"/>
    <w:pPr>
      <w:spacing w:before="100" w:beforeAutospacing="1" w:after="100" w:afterAutospacing="1"/>
    </w:pPr>
    <w:rPr>
      <w:rFonts w:ascii="Times" w:hAnsi="Times" w:cs="Times New Roman"/>
      <w:color w:val="auto"/>
      <w:sz w:val="20"/>
      <w:szCs w:val="20"/>
    </w:rPr>
  </w:style>
  <w:style w:type="character" w:styleId="Numrodepage">
    <w:name w:val="page number"/>
    <w:basedOn w:val="Policepardfaut"/>
    <w:uiPriority w:val="99"/>
    <w:semiHidden/>
    <w:unhideWhenUsed/>
    <w:rsid w:val="004660AA"/>
  </w:style>
  <w:style w:type="paragraph" w:customStyle="1" w:styleId="Picturecaptionnormal">
    <w:name w:val="Picture caption normal"/>
    <w:basedOn w:val="Normal"/>
    <w:rsid w:val="004660AA"/>
    <w:pPr>
      <w:widowControl w:val="0"/>
      <w:suppressAutoHyphens/>
      <w:autoSpaceDE w:val="0"/>
      <w:autoSpaceDN w:val="0"/>
      <w:adjustRightInd w:val="0"/>
      <w:spacing w:before="120" w:after="320" w:line="200" w:lineRule="atLeast"/>
      <w:ind w:right="113"/>
    </w:pPr>
    <w:rPr>
      <w:rFonts w:ascii="Arial" w:eastAsia="Times New Roman" w:hAnsi="Arial" w:cs="Arial"/>
      <w:color w:val="auto"/>
      <w:sz w:val="16"/>
      <w:szCs w:val="22"/>
      <w:lang w:bidi="en-US"/>
    </w:rPr>
  </w:style>
  <w:style w:type="paragraph" w:customStyle="1" w:styleId="Pictureframenormal">
    <w:name w:val="Picture frame normal"/>
    <w:basedOn w:val="text"/>
    <w:rsid w:val="004660AA"/>
    <w:pPr>
      <w:tabs>
        <w:tab w:val="right" w:pos="6861"/>
      </w:tabs>
      <w:spacing w:line="240" w:lineRule="auto"/>
    </w:pPr>
    <w:rPr>
      <w:szCs w:val="24"/>
    </w:rPr>
  </w:style>
  <w:style w:type="paragraph" w:styleId="Citation">
    <w:name w:val="Quote"/>
    <w:basedOn w:val="Normal"/>
    <w:next w:val="Normal"/>
    <w:link w:val="CitationCar"/>
    <w:autoRedefine/>
    <w:uiPriority w:val="29"/>
    <w:qFormat/>
    <w:rsid w:val="004660AA"/>
    <w:rPr>
      <w:i/>
      <w:iCs/>
      <w:color w:val="118987"/>
      <w:sz w:val="36"/>
    </w:rPr>
  </w:style>
  <w:style w:type="character" w:customStyle="1" w:styleId="CitationCar">
    <w:name w:val="Citation Car"/>
    <w:basedOn w:val="Policepardfaut"/>
    <w:link w:val="Citation"/>
    <w:uiPriority w:val="29"/>
    <w:rsid w:val="004660AA"/>
    <w:rPr>
      <w:rFonts w:ascii="Arial Narrow" w:eastAsiaTheme="minorEastAsia" w:hAnsi="Arial Narrow"/>
      <w:i/>
      <w:iCs/>
      <w:color w:val="118987"/>
      <w:sz w:val="36"/>
      <w:szCs w:val="24"/>
    </w:rPr>
  </w:style>
  <w:style w:type="character" w:styleId="lev">
    <w:name w:val="Strong"/>
    <w:basedOn w:val="Policepardfaut"/>
    <w:uiPriority w:val="22"/>
    <w:qFormat/>
    <w:rsid w:val="004660AA"/>
    <w:rPr>
      <w:b/>
      <w:bCs/>
    </w:rPr>
  </w:style>
  <w:style w:type="paragraph" w:customStyle="1" w:styleId="Style1">
    <w:name w:val="Style1"/>
    <w:basedOn w:val="Notedebasdepage"/>
    <w:next w:val="Normal"/>
    <w:qFormat/>
    <w:rsid w:val="004660AA"/>
  </w:style>
  <w:style w:type="paragraph" w:styleId="Sous-titre">
    <w:name w:val="Subtitle"/>
    <w:basedOn w:val="Normal"/>
    <w:next w:val="Normal"/>
    <w:link w:val="Sous-titreCar"/>
    <w:autoRedefine/>
    <w:uiPriority w:val="11"/>
    <w:qFormat/>
    <w:rsid w:val="004660AA"/>
    <w:pPr>
      <w:numPr>
        <w:ilvl w:val="1"/>
      </w:numPr>
    </w:pPr>
    <w:rPr>
      <w:rFonts w:eastAsiaTheme="majorEastAsia" w:cstheme="majorBidi"/>
      <w:b/>
      <w:iCs/>
      <w:color w:val="118987"/>
      <w:spacing w:val="15"/>
      <w:sz w:val="28"/>
    </w:rPr>
  </w:style>
  <w:style w:type="character" w:customStyle="1" w:styleId="Sous-titreCar">
    <w:name w:val="Sous-titre Car"/>
    <w:basedOn w:val="Policepardfaut"/>
    <w:link w:val="Sous-titre"/>
    <w:uiPriority w:val="11"/>
    <w:rsid w:val="004660AA"/>
    <w:rPr>
      <w:rFonts w:ascii="Arial Narrow" w:eastAsiaTheme="majorEastAsia" w:hAnsi="Arial Narrow" w:cstheme="majorBidi"/>
      <w:b/>
      <w:iCs/>
      <w:color w:val="118987"/>
      <w:spacing w:val="15"/>
      <w:sz w:val="28"/>
      <w:szCs w:val="24"/>
    </w:rPr>
  </w:style>
  <w:style w:type="character" w:styleId="Accentuationlgre">
    <w:name w:val="Subtle Emphasis"/>
    <w:basedOn w:val="Policepardfaut"/>
    <w:uiPriority w:val="19"/>
    <w:qFormat/>
    <w:rsid w:val="004660AA"/>
    <w:rPr>
      <w:i/>
      <w:iCs/>
      <w:color w:val="404040" w:themeColor="text1" w:themeTint="BF"/>
    </w:rPr>
  </w:style>
  <w:style w:type="table" w:styleId="Grilledutableau">
    <w:name w:val="Table Grid"/>
    <w:basedOn w:val="TableauNormal"/>
    <w:uiPriority w:val="39"/>
    <w:rsid w:val="004660AA"/>
    <w:pPr>
      <w:spacing w:after="0" w:line="240" w:lineRule="auto"/>
    </w:pPr>
    <w:rPr>
      <w:rFonts w:eastAsiaTheme="minorEastAsia"/>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4660AA"/>
    <w:pPr>
      <w:spacing w:after="0" w:line="240" w:lineRule="auto"/>
    </w:pPr>
    <w:rPr>
      <w:rFonts w:ascii="Cambria" w:eastAsia="MS Mincho" w:hAnsi="Cambria" w:cs="Times New Roman"/>
      <w:sz w:val="24"/>
      <w:szCs w:val="24"/>
    </w:rPr>
    <w:tblPr>
      <w:tblInd w:w="113" w:type="dxa"/>
      <w:tblBorders>
        <w:top w:val="single" w:sz="4" w:space="0" w:color="61A534"/>
        <w:left w:val="single" w:sz="4" w:space="0" w:color="61A534"/>
        <w:bottom w:val="single" w:sz="4" w:space="0" w:color="61A534"/>
        <w:right w:val="single" w:sz="4" w:space="0" w:color="61A534"/>
        <w:insideH w:val="single" w:sz="4" w:space="0" w:color="61A534"/>
        <w:insideV w:val="single" w:sz="4" w:space="0" w:color="61A534"/>
      </w:tblBorders>
      <w:tblCellMar>
        <w:left w:w="113" w:type="dxa"/>
        <w:right w:w="0" w:type="dxa"/>
      </w:tblCellMar>
    </w:tblPr>
  </w:style>
  <w:style w:type="paragraph" w:customStyle="1" w:styleId="tabletext">
    <w:name w:val="table text"/>
    <w:basedOn w:val="text"/>
    <w:rsid w:val="004660AA"/>
    <w:pPr>
      <w:spacing w:before="40" w:after="40" w:line="240" w:lineRule="atLeast"/>
      <w:ind w:left="113" w:right="113"/>
    </w:pPr>
    <w:rPr>
      <w:sz w:val="20"/>
      <w:szCs w:val="20"/>
    </w:rPr>
  </w:style>
  <w:style w:type="paragraph" w:customStyle="1" w:styleId="tableheading1">
    <w:name w:val="table heading 1"/>
    <w:basedOn w:val="tabletext"/>
    <w:rsid w:val="004660AA"/>
    <w:rPr>
      <w:rFonts w:ascii="Arial Narrow" w:hAnsi="Arial Narrow"/>
      <w:b/>
      <w:color w:val="FFFFFF" w:themeColor="background1"/>
    </w:rPr>
  </w:style>
  <w:style w:type="paragraph" w:customStyle="1" w:styleId="tableheading2">
    <w:name w:val="table heading 2"/>
    <w:basedOn w:val="tabletext"/>
    <w:qFormat/>
    <w:rsid w:val="004660AA"/>
    <w:rPr>
      <w:rFonts w:ascii="Arial Narrow" w:hAnsi="Arial Narrow"/>
      <w:b/>
    </w:rPr>
  </w:style>
  <w:style w:type="paragraph" w:customStyle="1" w:styleId="textlistbullet">
    <w:name w:val="text list bullet"/>
    <w:basedOn w:val="text"/>
    <w:rsid w:val="004660AA"/>
    <w:pPr>
      <w:numPr>
        <w:numId w:val="3"/>
      </w:numPr>
      <w:spacing w:before="100"/>
    </w:pPr>
    <w:rPr>
      <w:color w:val="333333" w:themeColor="text2"/>
    </w:rPr>
  </w:style>
  <w:style w:type="paragraph" w:customStyle="1" w:styleId="textlistnumbered">
    <w:name w:val="text list numbered"/>
    <w:basedOn w:val="text"/>
    <w:rsid w:val="004660AA"/>
    <w:pPr>
      <w:numPr>
        <w:ilvl w:val="1"/>
        <w:numId w:val="4"/>
      </w:numPr>
      <w:spacing w:before="100"/>
    </w:pPr>
  </w:style>
  <w:style w:type="paragraph" w:styleId="Titre">
    <w:name w:val="Title"/>
    <w:basedOn w:val="Normal"/>
    <w:next w:val="Normal"/>
    <w:link w:val="TitreCar"/>
    <w:autoRedefine/>
    <w:uiPriority w:val="10"/>
    <w:qFormat/>
    <w:rsid w:val="004660AA"/>
    <w:pPr>
      <w:pBdr>
        <w:bottom w:val="single" w:sz="8" w:space="4" w:color="009999" w:themeColor="accent1"/>
      </w:pBdr>
      <w:spacing w:after="300"/>
      <w:contextualSpacing/>
    </w:pPr>
    <w:rPr>
      <w:rFonts w:eastAsiaTheme="majorEastAsia" w:cstheme="majorBidi"/>
      <w:color w:val="FFFFFF" w:themeColor="background1"/>
      <w:spacing w:val="5"/>
      <w:kern w:val="28"/>
      <w:sz w:val="120"/>
      <w:szCs w:val="52"/>
    </w:rPr>
  </w:style>
  <w:style w:type="character" w:customStyle="1" w:styleId="TitreCar">
    <w:name w:val="Titre Car"/>
    <w:basedOn w:val="Policepardfaut"/>
    <w:link w:val="Titre"/>
    <w:uiPriority w:val="10"/>
    <w:rsid w:val="004660AA"/>
    <w:rPr>
      <w:rFonts w:ascii="Arial Narrow" w:eastAsiaTheme="majorEastAsia" w:hAnsi="Arial Narrow" w:cstheme="majorBidi"/>
      <w:color w:val="FFFFFF" w:themeColor="background1"/>
      <w:spacing w:val="5"/>
      <w:kern w:val="28"/>
      <w:sz w:val="120"/>
      <w:szCs w:val="52"/>
    </w:rPr>
  </w:style>
  <w:style w:type="paragraph" w:styleId="TM1">
    <w:name w:val="toc 1"/>
    <w:basedOn w:val="Normal"/>
    <w:next w:val="Normal"/>
    <w:autoRedefine/>
    <w:uiPriority w:val="39"/>
    <w:unhideWhenUsed/>
    <w:rsid w:val="004660AA"/>
    <w:pPr>
      <w:tabs>
        <w:tab w:val="left" w:pos="7655"/>
      </w:tabs>
      <w:spacing w:before="120" w:line="360" w:lineRule="auto"/>
      <w:ind w:right="-1"/>
      <w:jc w:val="both"/>
    </w:pPr>
    <w:rPr>
      <w:b/>
      <w:noProof/>
      <w:color w:val="118987"/>
      <w:sz w:val="24"/>
    </w:rPr>
  </w:style>
  <w:style w:type="paragraph" w:styleId="TM2">
    <w:name w:val="toc 2"/>
    <w:basedOn w:val="Normal"/>
    <w:next w:val="Normal"/>
    <w:autoRedefine/>
    <w:uiPriority w:val="39"/>
    <w:unhideWhenUsed/>
    <w:rsid w:val="004660AA"/>
    <w:pPr>
      <w:ind w:left="220"/>
    </w:pPr>
    <w:rPr>
      <w:rFonts w:asciiTheme="minorHAnsi" w:hAnsiTheme="minorHAnsi"/>
      <w:i/>
      <w:szCs w:val="22"/>
    </w:rPr>
  </w:style>
  <w:style w:type="paragraph" w:styleId="TM3">
    <w:name w:val="toc 3"/>
    <w:basedOn w:val="Normal"/>
    <w:next w:val="Normal"/>
    <w:autoRedefine/>
    <w:uiPriority w:val="39"/>
    <w:unhideWhenUsed/>
    <w:rsid w:val="004660AA"/>
    <w:pPr>
      <w:ind w:left="440"/>
    </w:pPr>
    <w:rPr>
      <w:rFonts w:asciiTheme="minorHAnsi" w:hAnsiTheme="minorHAnsi"/>
      <w:szCs w:val="22"/>
    </w:rPr>
  </w:style>
  <w:style w:type="paragraph" w:styleId="TM4">
    <w:name w:val="toc 4"/>
    <w:basedOn w:val="Normal"/>
    <w:next w:val="Normal"/>
    <w:autoRedefine/>
    <w:uiPriority w:val="39"/>
    <w:semiHidden/>
    <w:unhideWhenUsed/>
    <w:rsid w:val="004660AA"/>
    <w:pPr>
      <w:ind w:left="660"/>
    </w:pPr>
    <w:rPr>
      <w:rFonts w:asciiTheme="minorHAnsi" w:hAnsiTheme="minorHAnsi"/>
      <w:sz w:val="20"/>
      <w:szCs w:val="20"/>
    </w:rPr>
  </w:style>
  <w:style w:type="paragraph" w:styleId="TM5">
    <w:name w:val="toc 5"/>
    <w:basedOn w:val="Normal"/>
    <w:next w:val="Normal"/>
    <w:autoRedefine/>
    <w:uiPriority w:val="39"/>
    <w:semiHidden/>
    <w:unhideWhenUsed/>
    <w:rsid w:val="004660AA"/>
    <w:pPr>
      <w:ind w:left="880"/>
    </w:pPr>
    <w:rPr>
      <w:rFonts w:asciiTheme="minorHAnsi" w:hAnsiTheme="minorHAnsi"/>
      <w:sz w:val="20"/>
      <w:szCs w:val="20"/>
    </w:rPr>
  </w:style>
  <w:style w:type="paragraph" w:styleId="TM6">
    <w:name w:val="toc 6"/>
    <w:basedOn w:val="Normal"/>
    <w:next w:val="Normal"/>
    <w:autoRedefine/>
    <w:uiPriority w:val="39"/>
    <w:semiHidden/>
    <w:unhideWhenUsed/>
    <w:rsid w:val="004660AA"/>
    <w:pPr>
      <w:ind w:left="1100"/>
    </w:pPr>
    <w:rPr>
      <w:rFonts w:asciiTheme="minorHAnsi" w:hAnsiTheme="minorHAnsi"/>
      <w:sz w:val="20"/>
      <w:szCs w:val="20"/>
    </w:rPr>
  </w:style>
  <w:style w:type="paragraph" w:styleId="TM7">
    <w:name w:val="toc 7"/>
    <w:basedOn w:val="Normal"/>
    <w:next w:val="Normal"/>
    <w:autoRedefine/>
    <w:uiPriority w:val="39"/>
    <w:semiHidden/>
    <w:unhideWhenUsed/>
    <w:rsid w:val="004660AA"/>
    <w:pPr>
      <w:ind w:left="1320"/>
    </w:pPr>
    <w:rPr>
      <w:rFonts w:asciiTheme="minorHAnsi" w:hAnsiTheme="minorHAnsi"/>
      <w:sz w:val="20"/>
      <w:szCs w:val="20"/>
    </w:rPr>
  </w:style>
  <w:style w:type="paragraph" w:styleId="TM8">
    <w:name w:val="toc 8"/>
    <w:basedOn w:val="Normal"/>
    <w:next w:val="Normal"/>
    <w:autoRedefine/>
    <w:uiPriority w:val="39"/>
    <w:semiHidden/>
    <w:unhideWhenUsed/>
    <w:rsid w:val="004660AA"/>
    <w:pPr>
      <w:ind w:left="1540"/>
    </w:pPr>
    <w:rPr>
      <w:rFonts w:asciiTheme="minorHAnsi" w:hAnsiTheme="minorHAnsi"/>
      <w:sz w:val="20"/>
      <w:szCs w:val="20"/>
    </w:rPr>
  </w:style>
  <w:style w:type="paragraph" w:styleId="TM9">
    <w:name w:val="toc 9"/>
    <w:basedOn w:val="Normal"/>
    <w:next w:val="Normal"/>
    <w:autoRedefine/>
    <w:uiPriority w:val="39"/>
    <w:semiHidden/>
    <w:unhideWhenUsed/>
    <w:rsid w:val="004660AA"/>
    <w:pPr>
      <w:ind w:left="1760"/>
    </w:pPr>
    <w:rPr>
      <w:rFonts w:asciiTheme="minorHAnsi" w:hAnsiTheme="minorHAnsi"/>
      <w:sz w:val="20"/>
      <w:szCs w:val="20"/>
    </w:rPr>
  </w:style>
  <w:style w:type="character" w:customStyle="1" w:styleId="UnresolvedMention1">
    <w:name w:val="Unresolved Mention1"/>
    <w:basedOn w:val="Policepardfaut"/>
    <w:uiPriority w:val="99"/>
    <w:semiHidden/>
    <w:unhideWhenUsed/>
    <w:rsid w:val="004660AA"/>
    <w:rPr>
      <w:color w:val="605E5C"/>
      <w:shd w:val="clear" w:color="auto" w:fill="E1DFDD"/>
    </w:rPr>
  </w:style>
  <w:style w:type="character" w:customStyle="1" w:styleId="UnresolvedMention2">
    <w:name w:val="Unresolved Mention2"/>
    <w:basedOn w:val="Policepardfaut"/>
    <w:uiPriority w:val="99"/>
    <w:semiHidden/>
    <w:unhideWhenUsed/>
    <w:rsid w:val="004660AA"/>
    <w:rPr>
      <w:color w:val="605E5C"/>
      <w:shd w:val="clear" w:color="auto" w:fill="E1DFDD"/>
    </w:rPr>
  </w:style>
  <w:style w:type="paragraph" w:styleId="Sansinterligne">
    <w:name w:val="No Spacing"/>
    <w:basedOn w:val="Text-Maintext"/>
    <w:uiPriority w:val="1"/>
    <w:qFormat/>
    <w:rsid w:val="004660AA"/>
    <w:pPr>
      <w:spacing w:before="0"/>
    </w:pPr>
  </w:style>
  <w:style w:type="table" w:styleId="Tableausimple1">
    <w:name w:val="Plain Table 1"/>
    <w:basedOn w:val="TableauNormal"/>
    <w:uiPriority w:val="41"/>
    <w:rsid w:val="00A340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4">
    <w:name w:val="Plain Table 4"/>
    <w:basedOn w:val="TableauNormal"/>
    <w:uiPriority w:val="44"/>
    <w:rsid w:val="001367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18" Type="http://schemas.openxmlformats.org/officeDocument/2006/relationships/image" Target="media/image14.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sv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svg"/><Relationship Id="rId20" Type="http://schemas.openxmlformats.org/officeDocument/2006/relationships/image" Target="media/image16.svg"/><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sv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svg"/><Relationship Id="rId22" Type="http://schemas.openxmlformats.org/officeDocument/2006/relationships/theme" Target="theme/theme1.xml"/></Relationships>
</file>

<file path=word/theme/theme1.xml><?xml version="1.0" encoding="utf-8"?>
<a:theme xmlns:a="http://schemas.openxmlformats.org/drawingml/2006/main" name="Oxfam">
  <a:themeElements>
    <a:clrScheme name="GWC">
      <a:dk1>
        <a:srgbClr val="000000"/>
      </a:dk1>
      <a:lt1>
        <a:sysClr val="window" lastClr="FFFFFF"/>
      </a:lt1>
      <a:dk2>
        <a:srgbClr val="333333"/>
      </a:dk2>
      <a:lt2>
        <a:srgbClr val="E7E6E6"/>
      </a:lt2>
      <a:accent1>
        <a:srgbClr val="009999"/>
      </a:accent1>
      <a:accent2>
        <a:srgbClr val="8CBFBF"/>
      </a:accent2>
      <a:accent3>
        <a:srgbClr val="383F48"/>
      </a:accent3>
      <a:accent4>
        <a:srgbClr val="E36159"/>
      </a:accent4>
      <a:accent5>
        <a:srgbClr val="28A1D2"/>
      </a:accent5>
      <a:accent6>
        <a:srgbClr val="532F87"/>
      </a:accent6>
      <a:hlink>
        <a:srgbClr val="024E6C"/>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2207</Words>
  <Characters>12141</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dc:creator>
  <cp:keywords/>
  <dc:description/>
  <cp:lastModifiedBy>Théophane Boutrolle</cp:lastModifiedBy>
  <cp:revision>4</cp:revision>
  <dcterms:created xsi:type="dcterms:W3CDTF">2022-01-19T15:52:00Z</dcterms:created>
  <dcterms:modified xsi:type="dcterms:W3CDTF">2022-02-08T10:12:00Z</dcterms:modified>
</cp:coreProperties>
</file>